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E010" w14:textId="77777777" w:rsidR="00755483" w:rsidRDefault="00915B36" w:rsidP="003041C5">
      <w:pPr>
        <w:shd w:val="clear" w:color="auto" w:fill="FFFFFF"/>
        <w:spacing w:after="0" w:line="240" w:lineRule="auto"/>
        <w:jc w:val="center"/>
        <w:rPr>
          <w:rFonts w:ascii="Arial" w:hAnsi="Arial" w:cs="Arial"/>
          <w:b/>
          <w:bCs/>
          <w:color w:val="212529"/>
          <w:sz w:val="24"/>
          <w:szCs w:val="24"/>
          <w:lang w:val="az-Latn-AZ"/>
        </w:rPr>
      </w:pPr>
      <w:r w:rsidRPr="00D3665C">
        <w:rPr>
          <w:rFonts w:ascii="Arial" w:eastAsia="Times New Roman" w:hAnsi="Arial" w:cs="Arial"/>
          <w:b/>
          <w:bCs/>
          <w:sz w:val="24"/>
          <w:szCs w:val="24"/>
          <w:lang w:val="az-Latn-AZ" w:eastAsia="ru-RU"/>
        </w:rPr>
        <w:t xml:space="preserve">“Korrupsiyaya qarşı mübarizənin gücləndirilməsinə dair 2022─2026-cı illər üçün Milli Fəaliyyət </w:t>
      </w:r>
      <w:r w:rsidR="00755483" w:rsidRPr="00755483">
        <w:rPr>
          <w:rFonts w:ascii="Arial" w:hAnsi="Arial" w:cs="Arial"/>
          <w:b/>
          <w:bCs/>
          <w:color w:val="212529"/>
          <w:sz w:val="24"/>
          <w:szCs w:val="24"/>
          <w:lang w:val="az-Latn-AZ"/>
        </w:rPr>
        <w:t xml:space="preserve">Planı”nın </w:t>
      </w:r>
    </w:p>
    <w:p w14:paraId="3BF16B99" w14:textId="0698ED31" w:rsidR="00915B36" w:rsidRDefault="00755483" w:rsidP="003041C5">
      <w:pPr>
        <w:shd w:val="clear" w:color="auto" w:fill="FFFFFF"/>
        <w:spacing w:after="0" w:line="240" w:lineRule="auto"/>
        <w:jc w:val="center"/>
        <w:rPr>
          <w:rFonts w:ascii="Arial" w:hAnsi="Arial" w:cs="Arial"/>
          <w:b/>
          <w:sz w:val="24"/>
          <w:szCs w:val="24"/>
          <w:lang w:val="az-Latn-AZ"/>
        </w:rPr>
      </w:pPr>
      <w:r w:rsidRPr="00755483">
        <w:rPr>
          <w:rFonts w:ascii="Arial" w:hAnsi="Arial" w:cs="Arial"/>
          <w:b/>
          <w:sz w:val="24"/>
          <w:szCs w:val="24"/>
          <w:lang w:val="az-Latn-AZ"/>
        </w:rPr>
        <w:t xml:space="preserve">həyata keçirilməsi ilə bağlı </w:t>
      </w:r>
      <w:r w:rsidR="00B776CD" w:rsidRPr="00755483">
        <w:rPr>
          <w:rFonts w:ascii="Arial" w:hAnsi="Arial" w:cs="Arial"/>
          <w:b/>
          <w:sz w:val="24"/>
          <w:szCs w:val="24"/>
          <w:lang w:val="az-Latn-AZ"/>
        </w:rPr>
        <w:t>20</w:t>
      </w:r>
      <w:r w:rsidR="00B776CD" w:rsidRPr="00755483">
        <w:rPr>
          <w:rFonts w:ascii="Arial" w:hAnsi="Arial" w:cs="Arial"/>
          <w:b/>
          <w:sz w:val="24"/>
          <w:szCs w:val="24"/>
          <w:lang w:val="az-Cyrl-AZ"/>
        </w:rPr>
        <w:t>2</w:t>
      </w:r>
      <w:r w:rsidR="00B776CD" w:rsidRPr="00755483">
        <w:rPr>
          <w:rFonts w:ascii="Arial" w:hAnsi="Arial" w:cs="Arial"/>
          <w:b/>
          <w:sz w:val="24"/>
          <w:szCs w:val="24"/>
          <w:lang w:val="az-Latn-AZ"/>
        </w:rPr>
        <w:t>2-c</w:t>
      </w:r>
      <w:r w:rsidR="00B776CD" w:rsidRPr="00755483">
        <w:rPr>
          <w:rFonts w:ascii="Arial" w:hAnsi="Arial" w:cs="Arial"/>
          <w:b/>
          <w:sz w:val="24"/>
          <w:szCs w:val="24"/>
          <w:lang w:val="az-Cyrl-AZ"/>
        </w:rPr>
        <w:t>i</w:t>
      </w:r>
      <w:r w:rsidR="00B776CD" w:rsidRPr="00755483">
        <w:rPr>
          <w:rFonts w:ascii="Arial" w:hAnsi="Arial" w:cs="Arial"/>
          <w:b/>
          <w:sz w:val="24"/>
          <w:szCs w:val="24"/>
          <w:lang w:val="az-Latn-AZ"/>
        </w:rPr>
        <w:t xml:space="preserve"> il ərzində görülmüş işlər</w:t>
      </w:r>
      <w:r w:rsidR="00B776CD" w:rsidRPr="00B776CD">
        <w:rPr>
          <w:rFonts w:ascii="Arial" w:hAnsi="Arial" w:cs="Arial"/>
          <w:b/>
          <w:sz w:val="24"/>
          <w:szCs w:val="24"/>
          <w:lang w:val="az-Latn-AZ"/>
        </w:rPr>
        <w:t xml:space="preserve"> </w:t>
      </w:r>
      <w:r w:rsidR="00536E9F">
        <w:rPr>
          <w:rFonts w:ascii="Arial" w:hAnsi="Arial" w:cs="Arial"/>
          <w:b/>
          <w:sz w:val="24"/>
          <w:szCs w:val="24"/>
          <w:lang w:val="az-Latn-AZ"/>
        </w:rPr>
        <w:t>barədə</w:t>
      </w:r>
      <w:r w:rsidR="00B776CD" w:rsidRPr="00B776CD">
        <w:rPr>
          <w:rFonts w:ascii="Arial" w:hAnsi="Arial" w:cs="Arial"/>
          <w:b/>
          <w:sz w:val="24"/>
          <w:szCs w:val="24"/>
          <w:lang w:val="az-Latn-AZ"/>
        </w:rPr>
        <w:t xml:space="preserve"> Məlumat</w:t>
      </w:r>
    </w:p>
    <w:p w14:paraId="7C520FD9" w14:textId="77777777" w:rsidR="000C50B4" w:rsidRPr="00D3665C" w:rsidRDefault="000C50B4" w:rsidP="003041C5">
      <w:pPr>
        <w:shd w:val="clear" w:color="auto" w:fill="FFFFFF"/>
        <w:spacing w:after="0" w:line="240" w:lineRule="auto"/>
        <w:jc w:val="center"/>
        <w:rPr>
          <w:rFonts w:ascii="Arial" w:eastAsia="Times New Roman" w:hAnsi="Arial" w:cs="Arial"/>
          <w:sz w:val="24"/>
          <w:szCs w:val="24"/>
          <w:lang w:val="az-Latn-AZ" w:eastAsia="ru-RU"/>
        </w:rPr>
      </w:pPr>
    </w:p>
    <w:tbl>
      <w:tblPr>
        <w:tblW w:w="14977" w:type="dxa"/>
        <w:jc w:val="center"/>
        <w:tblCellMar>
          <w:left w:w="0" w:type="dxa"/>
          <w:right w:w="0" w:type="dxa"/>
        </w:tblCellMar>
        <w:tblLook w:val="04A0" w:firstRow="1" w:lastRow="0" w:firstColumn="1" w:lastColumn="0" w:noHBand="0" w:noVBand="1"/>
      </w:tblPr>
      <w:tblGrid>
        <w:gridCol w:w="693"/>
        <w:gridCol w:w="2484"/>
        <w:gridCol w:w="1964"/>
        <w:gridCol w:w="1924"/>
        <w:gridCol w:w="7912"/>
      </w:tblGrid>
      <w:tr w:rsidR="005E3D09" w:rsidRPr="00D3665C" w14:paraId="3F3B35A0" w14:textId="77777777" w:rsidTr="000C50B4">
        <w:trPr>
          <w:trHeight w:val="431"/>
          <w:jc w:val="center"/>
        </w:trPr>
        <w:tc>
          <w:tcPr>
            <w:tcW w:w="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359EBF" w14:textId="268631C2" w:rsidR="00BD549C" w:rsidRPr="00D3665C" w:rsidRDefault="000C50B4" w:rsidP="003041C5">
            <w:pPr>
              <w:spacing w:after="0" w:line="240" w:lineRule="auto"/>
              <w:ind w:left="-57" w:right="-57"/>
              <w:jc w:val="center"/>
              <w:rPr>
                <w:rFonts w:ascii="Arial" w:eastAsia="Times New Roman" w:hAnsi="Arial" w:cs="Arial"/>
                <w:sz w:val="24"/>
                <w:szCs w:val="24"/>
                <w:lang w:eastAsia="ru-RU"/>
              </w:rPr>
            </w:pPr>
            <w:r>
              <w:rPr>
                <w:rFonts w:ascii="Arial" w:eastAsia="Times New Roman" w:hAnsi="Arial" w:cs="Arial"/>
                <w:b/>
                <w:bCs/>
                <w:sz w:val="24"/>
                <w:szCs w:val="24"/>
                <w:lang w:val="az-Latn-AZ" w:eastAsia="ru-RU"/>
              </w:rPr>
              <w:t xml:space="preserve">Sıra </w:t>
            </w:r>
            <w:r w:rsidR="00BD549C" w:rsidRPr="00D3665C">
              <w:rPr>
                <w:rFonts w:ascii="Arial" w:eastAsia="Times New Roman" w:hAnsi="Arial" w:cs="Arial"/>
                <w:b/>
                <w:bCs/>
                <w:sz w:val="24"/>
                <w:szCs w:val="24"/>
                <w:lang w:val="az-Latn-AZ" w:eastAsia="ru-RU"/>
              </w:rPr>
              <w:t>№</w:t>
            </w:r>
            <w:r w:rsidR="00B776CD">
              <w:rPr>
                <w:rFonts w:ascii="Arial" w:eastAsia="Times New Roman" w:hAnsi="Arial" w:cs="Arial"/>
                <w:b/>
                <w:bCs/>
                <w:sz w:val="24"/>
                <w:szCs w:val="24"/>
                <w:lang w:val="az-Latn-AZ" w:eastAsia="ru-RU"/>
              </w:rPr>
              <w:t>-si</w:t>
            </w:r>
          </w:p>
        </w:tc>
        <w:tc>
          <w:tcPr>
            <w:tcW w:w="2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17DAE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b/>
                <w:bCs/>
                <w:sz w:val="24"/>
                <w:szCs w:val="24"/>
                <w:lang w:val="az-Latn-AZ" w:eastAsia="ru-RU"/>
              </w:rPr>
              <w:t>Tədbirin adı</w:t>
            </w:r>
          </w:p>
        </w:tc>
        <w:tc>
          <w:tcPr>
            <w:tcW w:w="19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E34CD3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b/>
                <w:bCs/>
                <w:sz w:val="24"/>
                <w:szCs w:val="24"/>
                <w:lang w:val="az-Latn-AZ" w:eastAsia="ru-RU"/>
              </w:rPr>
              <w:t>Əsas icraçı</w:t>
            </w:r>
          </w:p>
        </w:tc>
        <w:tc>
          <w:tcPr>
            <w:tcW w:w="19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B2A5C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b/>
                <w:bCs/>
                <w:sz w:val="24"/>
                <w:szCs w:val="24"/>
                <w:lang w:val="az-Latn-AZ" w:eastAsia="ru-RU"/>
              </w:rPr>
              <w:t>Digər icraçılar</w:t>
            </w:r>
          </w:p>
        </w:tc>
        <w:tc>
          <w:tcPr>
            <w:tcW w:w="79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F56BF5" w14:textId="665004C9" w:rsidR="00BD549C" w:rsidRPr="00D3665C" w:rsidRDefault="002F2FE7" w:rsidP="003041C5">
            <w:pPr>
              <w:spacing w:after="0" w:line="240" w:lineRule="auto"/>
              <w:jc w:val="center"/>
              <w:rPr>
                <w:rFonts w:ascii="Arial" w:eastAsia="Times New Roman" w:hAnsi="Arial" w:cs="Arial"/>
                <w:b/>
                <w:bCs/>
                <w:sz w:val="24"/>
                <w:szCs w:val="24"/>
                <w:lang w:val="az-Latn-AZ" w:eastAsia="ru-RU"/>
              </w:rPr>
            </w:pPr>
            <w:r w:rsidRPr="00D3665C">
              <w:rPr>
                <w:rFonts w:ascii="Arial" w:eastAsia="Times New Roman" w:hAnsi="Arial" w:cs="Arial"/>
                <w:b/>
                <w:bCs/>
                <w:sz w:val="24"/>
                <w:szCs w:val="24"/>
                <w:lang w:val="az-Latn-AZ" w:eastAsia="ru-RU"/>
              </w:rPr>
              <w:t>Görülmüş işlər</w:t>
            </w:r>
          </w:p>
        </w:tc>
      </w:tr>
      <w:tr w:rsidR="005E3D09" w:rsidRPr="00D3665C" w14:paraId="5382876D" w14:textId="77777777" w:rsidTr="00E828D7">
        <w:trPr>
          <w:trHeight w:val="239"/>
          <w:jc w:val="center"/>
        </w:trPr>
        <w:tc>
          <w:tcPr>
            <w:tcW w:w="1497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8507A1" w14:textId="77777777" w:rsidR="00915B36" w:rsidRPr="00D3665C" w:rsidRDefault="00915B36"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b/>
                <w:bCs/>
                <w:sz w:val="24"/>
                <w:szCs w:val="24"/>
                <w:lang w:val="az-Latn-AZ" w:eastAsia="ru-RU"/>
              </w:rPr>
              <w:t>Prioritet 1. Korrupsiyaya qarşı mübarizə üzrə qanunvericilik bazasının təkmilləşdirilməsi sahəsində tədbirlər</w:t>
            </w:r>
          </w:p>
        </w:tc>
      </w:tr>
      <w:tr w:rsidR="005E3D09" w:rsidRPr="00536E9F" w14:paraId="01387277" w14:textId="77777777" w:rsidTr="00037D1F">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1923591"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1.1.</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711DD4C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orqanlarının (qurumlarının) fəaliyyətində korrupsiya risklərinin müəyyən edilməsi, təhlili və qarşısının alınması qaydalarının müəyyənləşdirilməsi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20783BE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3F9F829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6562652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üzrə Komissiya, Baş Prokurorluq</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3AB76F6C" w14:textId="1C28DB5E" w:rsidR="00362D50" w:rsidRPr="00D3665C" w:rsidRDefault="00362D5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Ədliyyə 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 xml:space="preserve"> dövlət orqanları (qurumları) ilə </w:t>
            </w:r>
            <w:r w:rsidRPr="00D3665C">
              <w:rPr>
                <w:rFonts w:ascii="Arial" w:eastAsia="Times New Roman" w:hAnsi="Arial" w:cs="Arial"/>
                <w:sz w:val="24"/>
                <w:szCs w:val="24"/>
                <w:lang w:val="az-Latn-AZ" w:eastAsia="az-Latn-AZ"/>
              </w:rPr>
              <w:t>razılaşdır</w:t>
            </w:r>
            <w:r w:rsidR="00536E9F">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5887285" w14:textId="2D552A88" w:rsidR="00691ACE" w:rsidRPr="00D3665C" w:rsidRDefault="00691ACE"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Ədliyyə Nazirliyi:</w:t>
            </w:r>
            <w:r w:rsidR="009711D5" w:rsidRPr="00D3665C">
              <w:rPr>
                <w:rFonts w:ascii="Arial" w:hAnsi="Arial" w:cs="Arial"/>
                <w:sz w:val="24"/>
                <w:szCs w:val="24"/>
                <w:lang w:val="az-Latn-AZ"/>
              </w:rPr>
              <w:t xml:space="preserve"> Dövlət orqanlarının (qurumlarının) fəaliyyətində korrupsiya risklərinin müəyyən edilməsi, təhlili və qarşısının alınması qaydalarının hazırlanması məqsədilə bu sahədə beynəlxalq təcrübə öyrənilir və təhlil olunur. Həmçinin müvafiq təkliflərin təqdim </w:t>
            </w:r>
            <w:r w:rsidR="00536E9F">
              <w:rPr>
                <w:rFonts w:ascii="Arial" w:hAnsi="Arial" w:cs="Arial"/>
                <w:sz w:val="24"/>
                <w:szCs w:val="24"/>
                <w:lang w:val="az-Latn-AZ"/>
              </w:rPr>
              <w:t>edilməsi</w:t>
            </w:r>
            <w:r w:rsidR="009711D5" w:rsidRPr="00D3665C">
              <w:rPr>
                <w:rFonts w:ascii="Arial" w:hAnsi="Arial" w:cs="Arial"/>
                <w:sz w:val="24"/>
                <w:szCs w:val="24"/>
                <w:lang w:val="az-Latn-AZ"/>
              </w:rPr>
              <w:t xml:space="preserve"> üçün Milli Fəaliyyət Planında nəzərdə tutulmuş aidiyyəti dövlət orqanlarına</w:t>
            </w:r>
            <w:r w:rsidR="00536E9F">
              <w:rPr>
                <w:rFonts w:ascii="Arial" w:hAnsi="Arial" w:cs="Arial"/>
                <w:sz w:val="24"/>
                <w:szCs w:val="24"/>
                <w:lang w:val="az-Latn-AZ"/>
              </w:rPr>
              <w:t xml:space="preserve"> </w:t>
            </w:r>
            <w:r w:rsidR="00536E9F" w:rsidRPr="00D3665C">
              <w:rPr>
                <w:rFonts w:ascii="Arial" w:eastAsia="Times New Roman" w:hAnsi="Arial" w:cs="Arial"/>
                <w:sz w:val="24"/>
                <w:szCs w:val="24"/>
                <w:lang w:val="az-Latn-AZ" w:eastAsia="ru-RU"/>
              </w:rPr>
              <w:t>(qurumların</w:t>
            </w:r>
            <w:r w:rsidR="00536E9F">
              <w:rPr>
                <w:rFonts w:ascii="Arial" w:eastAsia="Times New Roman" w:hAnsi="Arial" w:cs="Arial"/>
                <w:sz w:val="24"/>
                <w:szCs w:val="24"/>
                <w:lang w:val="az-Latn-AZ" w:eastAsia="ru-RU"/>
              </w:rPr>
              <w:t>a</w:t>
            </w:r>
            <w:r w:rsidR="00536E9F" w:rsidRPr="00D3665C">
              <w:rPr>
                <w:rFonts w:ascii="Arial" w:eastAsia="Times New Roman" w:hAnsi="Arial" w:cs="Arial"/>
                <w:sz w:val="24"/>
                <w:szCs w:val="24"/>
                <w:lang w:val="az-Latn-AZ" w:eastAsia="ru-RU"/>
              </w:rPr>
              <w:t>)</w:t>
            </w:r>
            <w:r w:rsidR="009711D5" w:rsidRPr="00D3665C">
              <w:rPr>
                <w:rFonts w:ascii="Arial" w:hAnsi="Arial" w:cs="Arial"/>
                <w:sz w:val="24"/>
                <w:szCs w:val="24"/>
                <w:lang w:val="az-Latn-AZ"/>
              </w:rPr>
              <w:t xml:space="preserve"> müraciət olunmuşdur. Sözügedən </w:t>
            </w:r>
            <w:r w:rsidR="00536E9F">
              <w:rPr>
                <w:rFonts w:ascii="Arial" w:hAnsi="Arial" w:cs="Arial"/>
                <w:sz w:val="24"/>
                <w:szCs w:val="24"/>
                <w:lang w:val="az-Latn-AZ"/>
              </w:rPr>
              <w:t>orqanların (</w:t>
            </w:r>
            <w:r w:rsidR="009711D5" w:rsidRPr="00D3665C">
              <w:rPr>
                <w:rFonts w:ascii="Arial" w:hAnsi="Arial" w:cs="Arial"/>
                <w:sz w:val="24"/>
                <w:szCs w:val="24"/>
                <w:lang w:val="az-Latn-AZ"/>
              </w:rPr>
              <w:t>qurumların</w:t>
            </w:r>
            <w:r w:rsidR="00536E9F">
              <w:rPr>
                <w:rFonts w:ascii="Arial" w:hAnsi="Arial" w:cs="Arial"/>
                <w:sz w:val="24"/>
                <w:szCs w:val="24"/>
                <w:lang w:val="az-Latn-AZ"/>
              </w:rPr>
              <w:t>)</w:t>
            </w:r>
            <w:r w:rsidR="009711D5" w:rsidRPr="00D3665C">
              <w:rPr>
                <w:rFonts w:ascii="Arial" w:hAnsi="Arial" w:cs="Arial"/>
                <w:sz w:val="24"/>
                <w:szCs w:val="24"/>
                <w:lang w:val="az-Latn-AZ"/>
              </w:rPr>
              <w:t xml:space="preserve"> məlumatları toplanıldıqdan sonra layihə hazırlanaraq aidiyyəti üzrə Nazirlər Kabinetinə təqdim olunacaqdır.</w:t>
            </w:r>
          </w:p>
          <w:p w14:paraId="23C552B4" w14:textId="2A19543C" w:rsidR="00B70352" w:rsidRDefault="00B70352" w:rsidP="00B70352">
            <w:pPr>
              <w:spacing w:after="0" w:line="240" w:lineRule="auto"/>
              <w:jc w:val="both"/>
              <w:rPr>
                <w:rFonts w:ascii="Arial" w:hAnsi="Arial" w:cs="Arial"/>
                <w:sz w:val="24"/>
                <w:szCs w:val="24"/>
                <w:lang w:val="az-Latn-AZ"/>
              </w:rPr>
            </w:pPr>
            <w:r w:rsidRPr="00AD07B4">
              <w:rPr>
                <w:rFonts w:ascii="Arial" w:hAnsi="Arial" w:cs="Arial"/>
                <w:b/>
                <w:bCs/>
                <w:sz w:val="24"/>
                <w:szCs w:val="24"/>
                <w:u w:val="single"/>
                <w:shd w:val="clear" w:color="auto" w:fill="FFFFFF"/>
                <w:lang w:val="az-Latn-AZ"/>
              </w:rPr>
              <w:t xml:space="preserve">Baş </w:t>
            </w:r>
            <w:r w:rsidR="005A760E">
              <w:rPr>
                <w:rFonts w:ascii="Arial" w:hAnsi="Arial" w:cs="Arial"/>
                <w:b/>
                <w:bCs/>
                <w:sz w:val="24"/>
                <w:szCs w:val="24"/>
                <w:u w:val="single"/>
                <w:shd w:val="clear" w:color="auto" w:fill="FFFFFF"/>
                <w:lang w:val="az-Latn-AZ"/>
              </w:rPr>
              <w:t>P</w:t>
            </w:r>
            <w:r w:rsidRPr="00AD07B4">
              <w:rPr>
                <w:rFonts w:ascii="Arial" w:hAnsi="Arial" w:cs="Arial"/>
                <w:b/>
                <w:bCs/>
                <w:sz w:val="24"/>
                <w:szCs w:val="24"/>
                <w:u w:val="single"/>
                <w:shd w:val="clear" w:color="auto" w:fill="FFFFFF"/>
                <w:lang w:val="az-Latn-AZ"/>
              </w:rPr>
              <w:t>rokuror</w:t>
            </w:r>
            <w:r>
              <w:rPr>
                <w:rFonts w:ascii="Arial" w:hAnsi="Arial" w:cs="Arial"/>
                <w:b/>
                <w:bCs/>
                <w:sz w:val="24"/>
                <w:szCs w:val="24"/>
                <w:u w:val="single"/>
                <w:shd w:val="clear" w:color="auto" w:fill="FFFFFF"/>
                <w:lang w:val="az-Latn-AZ"/>
              </w:rPr>
              <w:t>luq</w:t>
            </w:r>
            <w:r w:rsidRPr="00AD07B4">
              <w:rPr>
                <w:rFonts w:ascii="Arial" w:hAnsi="Arial" w:cs="Arial"/>
                <w:b/>
                <w:bCs/>
                <w:sz w:val="24"/>
                <w:szCs w:val="24"/>
                <w:u w:val="single"/>
                <w:shd w:val="clear" w:color="auto" w:fill="FFFFFF"/>
                <w:lang w:val="az-Latn-AZ"/>
              </w:rPr>
              <w:t>:</w:t>
            </w:r>
            <w:r w:rsidRPr="00AD07B4">
              <w:rPr>
                <w:rFonts w:ascii="Arial" w:hAnsi="Arial" w:cs="Arial"/>
                <w:sz w:val="24"/>
                <w:szCs w:val="24"/>
                <w:lang w:val="az-Latn-AZ"/>
              </w:rPr>
              <w:t xml:space="preserve"> “Dövlət orqanlarının (qurumlarının) fəaliyyətində korrupsiya risklərinin müəyyən edilməsi, təhlili və qarşısının alınması Qaydaları”nın layihəsi hazırlanmış və baxılma</w:t>
            </w:r>
            <w:r w:rsidR="00536E9F">
              <w:rPr>
                <w:rFonts w:ascii="Arial" w:hAnsi="Arial" w:cs="Arial"/>
                <w:sz w:val="24"/>
                <w:szCs w:val="24"/>
                <w:lang w:val="az-Latn-AZ"/>
              </w:rPr>
              <w:t>q</w:t>
            </w:r>
            <w:r w:rsidRPr="00AD07B4">
              <w:rPr>
                <w:rFonts w:ascii="Arial" w:hAnsi="Arial" w:cs="Arial"/>
                <w:sz w:val="24"/>
                <w:szCs w:val="24"/>
                <w:lang w:val="az-Latn-AZ"/>
              </w:rPr>
              <w:t xml:space="preserve"> üçün Ədliyyə Nazirliyinə göndərilmişdir. </w:t>
            </w:r>
          </w:p>
          <w:p w14:paraId="6D9D3B3F" w14:textId="634B5A93" w:rsidR="001A31A3" w:rsidRPr="001A31A3" w:rsidRDefault="001A31A3" w:rsidP="00B70352">
            <w:pPr>
              <w:spacing w:after="0" w:line="240" w:lineRule="auto"/>
              <w:jc w:val="both"/>
              <w:rPr>
                <w:rFonts w:ascii="Arial" w:hAnsi="Arial" w:cs="Arial"/>
                <w:b/>
                <w:bCs/>
                <w:sz w:val="24"/>
                <w:szCs w:val="24"/>
                <w:u w:val="single"/>
                <w:lang w:val="az-Latn-AZ"/>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1A31A3">
              <w:rPr>
                <w:rFonts w:ascii="Arial" w:eastAsia="Times New Roman" w:hAnsi="Arial" w:cs="Arial"/>
                <w:sz w:val="24"/>
                <w:szCs w:val="24"/>
                <w:lang w:val="az-Latn-AZ" w:eastAsia="ru-RU"/>
              </w:rPr>
              <w:t>Komissiya və Baş Prokurorluq korrupsiya risklərinin müəyy</w:t>
            </w:r>
            <w:r w:rsidR="00536E9F">
              <w:rPr>
                <w:rFonts w:ascii="Arial" w:eastAsia="Times New Roman" w:hAnsi="Arial" w:cs="Arial"/>
                <w:sz w:val="24"/>
                <w:szCs w:val="24"/>
                <w:lang w:val="az-Latn-AZ" w:eastAsia="ru-RU"/>
              </w:rPr>
              <w:t>ə</w:t>
            </w:r>
            <w:r w:rsidRPr="001A31A3">
              <w:rPr>
                <w:rFonts w:ascii="Arial" w:eastAsia="Times New Roman" w:hAnsi="Arial" w:cs="Arial"/>
                <w:sz w:val="24"/>
                <w:szCs w:val="24"/>
                <w:lang w:val="az-Latn-AZ" w:eastAsia="ru-RU"/>
              </w:rPr>
              <w:t>n edilməsi və qarşısının alınması ilə bağlı metodologiya hazırlanmış</w:t>
            </w:r>
            <w:r w:rsidR="00536E9F">
              <w:rPr>
                <w:rFonts w:ascii="Arial" w:eastAsia="Times New Roman" w:hAnsi="Arial" w:cs="Arial"/>
                <w:sz w:val="24"/>
                <w:szCs w:val="24"/>
                <w:lang w:val="az-Latn-AZ" w:eastAsia="ru-RU"/>
              </w:rPr>
              <w:t>lar</w:t>
            </w:r>
            <w:r w:rsidRPr="001A31A3">
              <w:rPr>
                <w:rFonts w:ascii="Arial" w:eastAsia="Times New Roman" w:hAnsi="Arial" w:cs="Arial"/>
                <w:sz w:val="24"/>
                <w:szCs w:val="24"/>
                <w:lang w:val="az-Latn-AZ" w:eastAsia="ru-RU"/>
              </w:rPr>
              <w:t xml:space="preserve">, həmin metodologiya əsasında </w:t>
            </w:r>
            <w:r w:rsidRPr="00AD07B4">
              <w:rPr>
                <w:rFonts w:ascii="Arial" w:hAnsi="Arial" w:cs="Arial"/>
                <w:sz w:val="24"/>
                <w:szCs w:val="24"/>
                <w:lang w:val="az-Latn-AZ"/>
              </w:rPr>
              <w:t>“Dövlət orqanlarının (qurumlarının) fəaliyyətində korrupsiya risklərinin müəyyən edilməsi, təhlili və qarşısının alınması Qaydaları”nı</w:t>
            </w:r>
            <w:r>
              <w:rPr>
                <w:rFonts w:ascii="Arial" w:hAnsi="Arial" w:cs="Arial"/>
                <w:sz w:val="24"/>
                <w:szCs w:val="24"/>
                <w:lang w:val="az-Latn-AZ"/>
              </w:rPr>
              <w:t>n layihəsi hazırlanmışdır, eyni zamanda Komi</w:t>
            </w:r>
            <w:r w:rsidR="00536E9F">
              <w:rPr>
                <w:rFonts w:ascii="Arial" w:hAnsi="Arial" w:cs="Arial"/>
                <w:sz w:val="24"/>
                <w:szCs w:val="24"/>
                <w:lang w:val="az-Latn-AZ"/>
              </w:rPr>
              <w:t>s</w:t>
            </w:r>
            <w:r>
              <w:rPr>
                <w:rFonts w:ascii="Arial" w:hAnsi="Arial" w:cs="Arial"/>
                <w:sz w:val="24"/>
                <w:szCs w:val="24"/>
                <w:lang w:val="az-Latn-AZ"/>
              </w:rPr>
              <w:t xml:space="preserve">siya tərəfindən həmin </w:t>
            </w:r>
            <w:r w:rsidR="00536E9F">
              <w:rPr>
                <w:rFonts w:ascii="Arial" w:hAnsi="Arial" w:cs="Arial"/>
                <w:sz w:val="24"/>
                <w:szCs w:val="24"/>
                <w:lang w:val="az-Latn-AZ"/>
              </w:rPr>
              <w:t>Q</w:t>
            </w:r>
            <w:r>
              <w:rPr>
                <w:rFonts w:ascii="Arial" w:hAnsi="Arial" w:cs="Arial"/>
                <w:sz w:val="24"/>
                <w:szCs w:val="24"/>
                <w:lang w:val="az-Latn-AZ"/>
              </w:rPr>
              <w:t xml:space="preserve">aydaların beynəlxalq təcrübəyə uyğunluğunun təmin edilməsi üçün Avropa Şurasının ekspertlərinə müraciət edilərək rəy bildirmələri xahiş </w:t>
            </w:r>
            <w:r w:rsidR="00536E9F">
              <w:rPr>
                <w:rFonts w:ascii="Arial" w:hAnsi="Arial" w:cs="Arial"/>
                <w:sz w:val="24"/>
                <w:szCs w:val="24"/>
                <w:lang w:val="az-Latn-AZ"/>
              </w:rPr>
              <w:t>olunmuşdur.</w:t>
            </w:r>
          </w:p>
          <w:p w14:paraId="4DA9AC01" w14:textId="2F2DEBF7" w:rsidR="004055A5" w:rsidRPr="00D3665C" w:rsidRDefault="004055A5" w:rsidP="004055A5">
            <w:pPr>
              <w:pStyle w:val="8"/>
              <w:shd w:val="clear" w:color="auto" w:fill="auto"/>
              <w:spacing w:line="240" w:lineRule="auto"/>
              <w:ind w:firstLine="0"/>
              <w:jc w:val="both"/>
              <w:rPr>
                <w:rFonts w:eastAsia="Times New Roman"/>
                <w:b/>
                <w:bCs/>
                <w:sz w:val="24"/>
                <w:szCs w:val="24"/>
                <w:u w:val="single"/>
                <w:lang w:eastAsia="ru-RU"/>
              </w:rPr>
            </w:pPr>
          </w:p>
        </w:tc>
      </w:tr>
      <w:tr w:rsidR="005E3D09" w:rsidRPr="00536E9F" w14:paraId="769EEFD0" w14:textId="77777777" w:rsidTr="00037D1F">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8BF95F"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1.2.</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EAAFE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 ilə əlaqədar hüquqpozmalarla bağlı məlumat verən şəxslərin həvəsləndirilməsinə və müdafiəsinə dair qanunvericiliyin təkmilləşdirilməsi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6B99DF"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DFACF2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19E9445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57C939" w14:textId="65A61672" w:rsidR="00362D50" w:rsidRPr="00D3665C" w:rsidRDefault="00362D5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Ədliyyə 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536E9F">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31003066" w14:textId="4B6B8BFD" w:rsidR="00691ACE" w:rsidRDefault="00691ACE"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Ədliyyə Nazirliyi:</w:t>
            </w:r>
            <w:r w:rsidR="009711D5" w:rsidRPr="00D3665C">
              <w:rPr>
                <w:rFonts w:ascii="Arial" w:eastAsia="Times New Roman" w:hAnsi="Arial" w:cs="Arial"/>
                <w:sz w:val="24"/>
                <w:szCs w:val="24"/>
                <w:lang w:val="az-Latn-AZ" w:eastAsia="az-Latn-AZ"/>
              </w:rPr>
              <w:t xml:space="preserve"> Korrupsiya ilə əlaqədar hüquqpozmalarla bağlı məlumat verən şəxslərin həvəsləndirilməsinə və müdafiəsinə dair qanunvericiliyin təkmilləşdirilməsi məqsədilə beynəlxalq təcrübə öyrənilmiş</w:t>
            </w:r>
            <w:r w:rsidR="00536E9F">
              <w:rPr>
                <w:rFonts w:ascii="Arial" w:eastAsia="Times New Roman" w:hAnsi="Arial" w:cs="Arial"/>
                <w:sz w:val="24"/>
                <w:szCs w:val="24"/>
                <w:lang w:val="az-Latn-AZ" w:eastAsia="az-Latn-AZ"/>
              </w:rPr>
              <w:t>dir</w:t>
            </w:r>
            <w:r w:rsidR="009711D5" w:rsidRPr="00D3665C">
              <w:rPr>
                <w:rFonts w:ascii="Arial" w:eastAsia="Times New Roman" w:hAnsi="Arial" w:cs="Arial"/>
                <w:sz w:val="24"/>
                <w:szCs w:val="24"/>
                <w:lang w:val="az-Latn-AZ" w:eastAsia="az-Latn-AZ"/>
              </w:rPr>
              <w:t xml:space="preserve"> və müvafiq layihənin hazırlanması istiqamətində zəruri tədbirlər görülür.</w:t>
            </w:r>
          </w:p>
          <w:p w14:paraId="34ECAC68" w14:textId="5AADC336" w:rsidR="00BD549C" w:rsidRPr="00D3665C" w:rsidRDefault="00B70352" w:rsidP="003041C5">
            <w:pPr>
              <w:shd w:val="clear" w:color="auto" w:fill="FFFFFF"/>
              <w:spacing w:after="0" w:line="240" w:lineRule="auto"/>
              <w:jc w:val="both"/>
              <w:rPr>
                <w:rFonts w:ascii="Arial" w:eastAsia="Times New Roman" w:hAnsi="Arial" w:cs="Arial"/>
                <w:sz w:val="24"/>
                <w:szCs w:val="24"/>
                <w:lang w:val="az-Latn-AZ" w:eastAsia="az-Latn-AZ"/>
              </w:rPr>
            </w:pPr>
            <w:r w:rsidRPr="002520AA">
              <w:rPr>
                <w:rFonts w:ascii="Arial" w:hAnsi="Arial" w:cs="Arial"/>
                <w:b/>
                <w:bCs/>
                <w:sz w:val="24"/>
                <w:szCs w:val="24"/>
                <w:u w:val="single"/>
                <w:shd w:val="clear" w:color="auto" w:fill="FFFFFF"/>
                <w:lang w:val="az-Latn-AZ"/>
              </w:rPr>
              <w:t xml:space="preserve">Baş </w:t>
            </w:r>
            <w:r w:rsidR="005A760E">
              <w:rPr>
                <w:rFonts w:ascii="Arial" w:hAnsi="Arial" w:cs="Arial"/>
                <w:b/>
                <w:bCs/>
                <w:sz w:val="24"/>
                <w:szCs w:val="24"/>
                <w:u w:val="single"/>
                <w:shd w:val="clear" w:color="auto" w:fill="FFFFFF"/>
                <w:lang w:val="az-Latn-AZ"/>
              </w:rPr>
              <w:t>P</w:t>
            </w:r>
            <w:r w:rsidRPr="002520AA">
              <w:rPr>
                <w:rFonts w:ascii="Arial" w:hAnsi="Arial" w:cs="Arial"/>
                <w:b/>
                <w:bCs/>
                <w:sz w:val="24"/>
                <w:szCs w:val="24"/>
                <w:u w:val="single"/>
                <w:shd w:val="clear" w:color="auto" w:fill="FFFFFF"/>
                <w:lang w:val="az-Latn-AZ"/>
              </w:rPr>
              <w:t>rokuror</w:t>
            </w:r>
            <w:r>
              <w:rPr>
                <w:rFonts w:ascii="Arial" w:hAnsi="Arial" w:cs="Arial"/>
                <w:b/>
                <w:bCs/>
                <w:sz w:val="24"/>
                <w:szCs w:val="24"/>
                <w:u w:val="single"/>
                <w:shd w:val="clear" w:color="auto" w:fill="FFFFFF"/>
                <w:lang w:val="az-Latn-AZ"/>
              </w:rPr>
              <w:t>luq</w:t>
            </w:r>
            <w:r w:rsidRPr="002520AA">
              <w:rPr>
                <w:rFonts w:ascii="Arial" w:hAnsi="Arial" w:cs="Arial"/>
                <w:b/>
                <w:bCs/>
                <w:sz w:val="24"/>
                <w:szCs w:val="24"/>
                <w:u w:val="single"/>
                <w:shd w:val="clear" w:color="auto" w:fill="FFFFFF"/>
                <w:lang w:val="az-Latn-AZ"/>
              </w:rPr>
              <w:t>:</w:t>
            </w:r>
            <w:r w:rsidRPr="002520AA">
              <w:rPr>
                <w:rFonts w:ascii="Arial" w:hAnsi="Arial" w:cs="Arial"/>
                <w:sz w:val="24"/>
                <w:szCs w:val="24"/>
                <w:lang w:val="az-Latn-AZ"/>
              </w:rPr>
              <w:t xml:space="preserve"> “</w:t>
            </w:r>
            <w:r w:rsidRPr="002520AA">
              <w:rPr>
                <w:rFonts w:ascii="Arial" w:eastAsia="Times New Roman" w:hAnsi="Arial" w:cs="Arial"/>
                <w:sz w:val="24"/>
                <w:szCs w:val="24"/>
                <w:lang w:val="az-Latn-AZ" w:eastAsia="az-Latn-AZ"/>
              </w:rPr>
              <w:t xml:space="preserve">Hüquqpozmalarla bağlı məlumat verən şəxslərin müdafiəsi haqqında” Qanun layihəsi beynəlxalq təcrübə nəzərə alınmaqla hazırlanır. </w:t>
            </w:r>
          </w:p>
        </w:tc>
      </w:tr>
      <w:tr w:rsidR="005E3D09" w:rsidRPr="00536E9F" w14:paraId="0D63F3C7" w14:textId="77777777" w:rsidTr="00037D1F">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A62FD31"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1.3.</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529819B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Vəzifəli şəxslər tərəfindən maliyyə xarakterli məlumatların elektron formada təqdim edilməsi işinin təşkili, qanunsuz varlanmaya qarşı mübarizə tədbirlərinin gücləndirilməsi ilə bağlı təkliflər verilməsi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302058C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63FB94F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58E1E5F"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 Korrupsiyaya qarşı mübarizə üzrə Komissiya</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35CF3E50" w14:textId="56737EBE" w:rsidR="00362D50" w:rsidRPr="00D3665C" w:rsidRDefault="00362D50" w:rsidP="00D17E44">
            <w:pPr>
              <w:shd w:val="clear" w:color="auto" w:fill="FFFFFF"/>
              <w:spacing w:after="0" w:line="276"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Ədliyyə 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536E9F">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2A4E2AA" w14:textId="79FCA088" w:rsidR="00A83A57" w:rsidRPr="00277B61" w:rsidRDefault="00E14FED" w:rsidP="00D17E44">
            <w:pPr>
              <w:spacing w:after="0" w:line="276" w:lineRule="auto"/>
              <w:jc w:val="both"/>
              <w:rPr>
                <w:rFonts w:ascii="Arial" w:hAnsi="Arial" w:cs="Arial"/>
                <w:color w:val="FF0000"/>
                <w:sz w:val="24"/>
                <w:szCs w:val="24"/>
                <w:lang w:val="az-Latn-AZ"/>
              </w:rPr>
            </w:pPr>
            <w:r w:rsidRPr="00D3665C">
              <w:rPr>
                <w:rFonts w:ascii="Arial" w:hAnsi="Arial" w:cs="Arial"/>
                <w:b/>
                <w:bCs/>
                <w:color w:val="444444"/>
                <w:sz w:val="24"/>
                <w:szCs w:val="24"/>
                <w:u w:val="single"/>
                <w:shd w:val="clear" w:color="auto" w:fill="FFFFFF"/>
                <w:lang w:val="az-Latn-AZ"/>
              </w:rPr>
              <w:t xml:space="preserve">Baş </w:t>
            </w:r>
            <w:r w:rsidR="00536E9F">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sidR="005C23B3">
              <w:rPr>
                <w:rFonts w:ascii="Arial" w:hAnsi="Arial" w:cs="Arial"/>
                <w:b/>
                <w:bCs/>
                <w:color w:val="444444"/>
                <w:sz w:val="24"/>
                <w:szCs w:val="24"/>
                <w:u w:val="single"/>
                <w:shd w:val="clear" w:color="auto" w:fill="FFFFFF"/>
                <w:lang w:val="az-Latn-AZ"/>
              </w:rPr>
              <w:t>luq</w:t>
            </w:r>
            <w:r w:rsidRPr="00D3665C">
              <w:rPr>
                <w:rFonts w:ascii="Arial" w:hAnsi="Arial" w:cs="Arial"/>
                <w:b/>
                <w:bCs/>
                <w:color w:val="444444"/>
                <w:sz w:val="24"/>
                <w:szCs w:val="24"/>
                <w:u w:val="single"/>
                <w:shd w:val="clear" w:color="auto" w:fill="FFFFFF"/>
                <w:lang w:val="az-Latn-AZ"/>
              </w:rPr>
              <w:t>:</w:t>
            </w:r>
            <w:r w:rsidR="00A83A57" w:rsidRPr="00D3665C">
              <w:rPr>
                <w:rFonts w:ascii="Arial" w:hAnsi="Arial" w:cs="Arial"/>
                <w:sz w:val="24"/>
                <w:szCs w:val="24"/>
                <w:lang w:val="az-Latn-AZ"/>
              </w:rPr>
              <w:t xml:space="preserve"> Cinayət Məcəlləsində, “Korrupsiyaya qarşı mübarizə haqqında” </w:t>
            </w:r>
            <w:r w:rsidR="00927383">
              <w:rPr>
                <w:rFonts w:ascii="Arial" w:hAnsi="Arial" w:cs="Arial"/>
                <w:sz w:val="24"/>
                <w:szCs w:val="24"/>
                <w:lang w:val="az-Latn-AZ"/>
              </w:rPr>
              <w:t xml:space="preserve"> Azərbaycan Respublikası </w:t>
            </w:r>
            <w:r w:rsidR="00C37CFF">
              <w:rPr>
                <w:rFonts w:ascii="Arial" w:hAnsi="Arial" w:cs="Arial"/>
                <w:sz w:val="24"/>
                <w:szCs w:val="24"/>
                <w:lang w:val="az-Latn-AZ"/>
              </w:rPr>
              <w:t>Qanun</w:t>
            </w:r>
            <w:r w:rsidR="00927383">
              <w:rPr>
                <w:rFonts w:ascii="Arial" w:hAnsi="Arial" w:cs="Arial"/>
                <w:sz w:val="24"/>
                <w:szCs w:val="24"/>
                <w:lang w:val="az-Latn-AZ"/>
              </w:rPr>
              <w:t>un</w:t>
            </w:r>
            <w:r w:rsidR="00C37CFF">
              <w:rPr>
                <w:rFonts w:ascii="Arial" w:hAnsi="Arial" w:cs="Arial"/>
                <w:sz w:val="24"/>
                <w:szCs w:val="24"/>
                <w:lang w:val="az-Latn-AZ"/>
              </w:rPr>
              <w:t xml:space="preserve">da </w:t>
            </w:r>
            <w:r w:rsidR="00A83A57" w:rsidRPr="00D3665C">
              <w:rPr>
                <w:rFonts w:ascii="Arial" w:hAnsi="Arial" w:cs="Arial"/>
                <w:sz w:val="24"/>
                <w:szCs w:val="24"/>
                <w:lang w:val="az-Latn-AZ"/>
              </w:rPr>
              <w:t xml:space="preserve">və “Vəzifəli şəxslər tərəfindən maliyyə xarakterli məlumatların təqdim edilməsi </w:t>
            </w:r>
            <w:r w:rsidR="00623C48">
              <w:rPr>
                <w:rFonts w:ascii="Arial" w:hAnsi="Arial" w:cs="Arial"/>
                <w:sz w:val="24"/>
                <w:szCs w:val="24"/>
                <w:lang w:val="az-Latn-AZ"/>
              </w:rPr>
              <w:t>Q</w:t>
            </w:r>
            <w:r w:rsidR="00A83A57" w:rsidRPr="00D3665C">
              <w:rPr>
                <w:rFonts w:ascii="Arial" w:hAnsi="Arial" w:cs="Arial"/>
                <w:sz w:val="24"/>
                <w:szCs w:val="24"/>
                <w:lang w:val="az-Latn-AZ"/>
              </w:rPr>
              <w:t>aydaları”n</w:t>
            </w:r>
            <w:r w:rsidR="00204A7C" w:rsidRPr="00D3665C">
              <w:rPr>
                <w:rFonts w:ascii="Arial" w:hAnsi="Arial" w:cs="Arial"/>
                <w:sz w:val="24"/>
                <w:szCs w:val="24"/>
                <w:lang w:val="az-Latn-AZ"/>
              </w:rPr>
              <w:t xml:space="preserve">da </w:t>
            </w:r>
            <w:r w:rsidR="00A83A57" w:rsidRPr="00D3665C">
              <w:rPr>
                <w:rFonts w:ascii="Arial" w:hAnsi="Arial" w:cs="Arial"/>
                <w:sz w:val="24"/>
                <w:szCs w:val="24"/>
                <w:lang w:val="az-Latn-AZ"/>
              </w:rPr>
              <w:t>dəyişiklik edilməsi, o cümlədən vəzifəli şəxslər</w:t>
            </w:r>
            <w:r w:rsidR="00927383">
              <w:rPr>
                <w:rFonts w:ascii="Arial" w:hAnsi="Arial" w:cs="Arial"/>
                <w:sz w:val="24"/>
                <w:szCs w:val="24"/>
                <w:lang w:val="az-Latn-AZ"/>
              </w:rPr>
              <w:t>in</w:t>
            </w:r>
            <w:r w:rsidR="00A83A57" w:rsidRPr="00D3665C">
              <w:rPr>
                <w:rFonts w:ascii="Arial" w:hAnsi="Arial" w:cs="Arial"/>
                <w:sz w:val="24"/>
                <w:szCs w:val="24"/>
                <w:lang w:val="az-Latn-AZ"/>
              </w:rPr>
              <w:t xml:space="preserve"> maliyyə xarakterli məlumatları özündə əks etdirən bəyannamələri elektron formada təqdim e</w:t>
            </w:r>
            <w:r w:rsidR="00927383">
              <w:rPr>
                <w:rFonts w:ascii="Arial" w:hAnsi="Arial" w:cs="Arial"/>
                <w:sz w:val="24"/>
                <w:szCs w:val="24"/>
                <w:lang w:val="az-Latn-AZ"/>
              </w:rPr>
              <w:t xml:space="preserve">tmələrindən </w:t>
            </w:r>
            <w:r w:rsidR="00A83A57" w:rsidRPr="00D3665C">
              <w:rPr>
                <w:rFonts w:ascii="Arial" w:hAnsi="Arial" w:cs="Arial"/>
                <w:sz w:val="24"/>
                <w:szCs w:val="24"/>
                <w:lang w:val="az-Latn-AZ"/>
              </w:rPr>
              <w:t>sonra yoxla</w:t>
            </w:r>
            <w:r w:rsidR="00927383">
              <w:rPr>
                <w:rFonts w:ascii="Arial" w:hAnsi="Arial" w:cs="Arial"/>
                <w:sz w:val="24"/>
                <w:szCs w:val="24"/>
                <w:lang w:val="az-Latn-AZ"/>
              </w:rPr>
              <w:t>ma</w:t>
            </w:r>
            <w:r w:rsidR="00A83A57" w:rsidRPr="00D3665C">
              <w:rPr>
                <w:rFonts w:ascii="Arial" w:hAnsi="Arial" w:cs="Arial"/>
                <w:sz w:val="24"/>
                <w:szCs w:val="24"/>
                <w:lang w:val="az-Latn-AZ"/>
              </w:rPr>
              <w:t xml:space="preserve">sının ixtisaslaşdırılmış qurum və ya qurumdaxili idarə (şöbə) tərəfindən </w:t>
            </w:r>
            <w:r w:rsidR="00A83A57" w:rsidRPr="007C5BF1">
              <w:rPr>
                <w:rFonts w:ascii="Arial" w:hAnsi="Arial" w:cs="Arial"/>
                <w:sz w:val="24"/>
                <w:szCs w:val="24"/>
                <w:lang w:val="az-Latn-AZ"/>
              </w:rPr>
              <w:t xml:space="preserve">həyata keçirilməsi və səlahiyyətləri ilə bağlı təklif və normativ hüquqi akt layihələri </w:t>
            </w:r>
            <w:r w:rsidR="002520AA" w:rsidRPr="007C5BF1">
              <w:rPr>
                <w:rFonts w:ascii="Arial" w:hAnsi="Arial" w:cs="Arial"/>
                <w:sz w:val="24"/>
                <w:szCs w:val="24"/>
                <w:lang w:val="az-Latn-AZ"/>
              </w:rPr>
              <w:t xml:space="preserve">beynəlxalq təcrübə nəzərə alınmaqla </w:t>
            </w:r>
            <w:r w:rsidR="00A83A57" w:rsidRPr="007C5BF1">
              <w:rPr>
                <w:rFonts w:ascii="Arial" w:hAnsi="Arial" w:cs="Arial"/>
                <w:sz w:val="24"/>
                <w:szCs w:val="24"/>
                <w:lang w:val="az-Latn-AZ"/>
              </w:rPr>
              <w:t>hazırlan</w:t>
            </w:r>
            <w:r w:rsidR="002520AA" w:rsidRPr="007C5BF1">
              <w:rPr>
                <w:rFonts w:ascii="Arial" w:hAnsi="Arial" w:cs="Arial"/>
                <w:sz w:val="24"/>
                <w:szCs w:val="24"/>
                <w:lang w:val="az-Latn-AZ"/>
              </w:rPr>
              <w:t>ı</w:t>
            </w:r>
            <w:r w:rsidR="00A83A57" w:rsidRPr="007C5BF1">
              <w:rPr>
                <w:rFonts w:ascii="Arial" w:hAnsi="Arial" w:cs="Arial"/>
                <w:sz w:val="24"/>
                <w:szCs w:val="24"/>
                <w:lang w:val="az-Latn-AZ"/>
              </w:rPr>
              <w:t xml:space="preserve">r. </w:t>
            </w:r>
          </w:p>
          <w:p w14:paraId="21EC9D86" w14:textId="46CC8B14" w:rsidR="004B0AC7" w:rsidRPr="00D3665C" w:rsidRDefault="001A31A3" w:rsidP="005C23B3">
            <w:pPr>
              <w:spacing w:after="0" w:line="276" w:lineRule="auto"/>
              <w:jc w:val="both"/>
              <w:rPr>
                <w:rFonts w:ascii="Arial" w:eastAsia="Times New Roman" w:hAnsi="Arial"/>
                <w:sz w:val="24"/>
                <w:szCs w:val="24"/>
                <w:lang w:val="az-Latn-AZ" w:eastAsia="ru-RU"/>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00C5540B" w:rsidRPr="00C5540B">
              <w:rPr>
                <w:rFonts w:ascii="Arial" w:eastAsia="Times New Roman" w:hAnsi="Arial" w:cs="Arial"/>
                <w:sz w:val="24"/>
                <w:szCs w:val="24"/>
                <w:lang w:val="az-Latn-AZ" w:eastAsia="ru-RU"/>
              </w:rPr>
              <w:t>Korrupsiyaya qarşı mübarizə sahəsində beynəlxalq təşkilatlar</w:t>
            </w:r>
            <w:r w:rsidR="00927383">
              <w:rPr>
                <w:rFonts w:ascii="Arial" w:eastAsia="Times New Roman" w:hAnsi="Arial" w:cs="Arial"/>
                <w:sz w:val="24"/>
                <w:szCs w:val="24"/>
                <w:lang w:val="az-Latn-AZ" w:eastAsia="ru-RU"/>
              </w:rPr>
              <w:t>ın</w:t>
            </w:r>
            <w:r w:rsidR="00C5540B" w:rsidRPr="00C5540B">
              <w:rPr>
                <w:rFonts w:ascii="Arial" w:eastAsia="Times New Roman" w:hAnsi="Arial" w:cs="Arial"/>
                <w:sz w:val="24"/>
                <w:szCs w:val="24"/>
                <w:lang w:val="az-Latn-AZ" w:eastAsia="ru-RU"/>
              </w:rPr>
              <w:t xml:space="preserve"> tövsiyələr</w:t>
            </w:r>
            <w:r w:rsidR="00927383">
              <w:rPr>
                <w:rFonts w:ascii="Arial" w:eastAsia="Times New Roman" w:hAnsi="Arial" w:cs="Arial"/>
                <w:sz w:val="24"/>
                <w:szCs w:val="24"/>
                <w:lang w:val="az-Latn-AZ" w:eastAsia="ru-RU"/>
              </w:rPr>
              <w:t>i</w:t>
            </w:r>
            <w:r w:rsidR="00C5540B" w:rsidRPr="00C5540B">
              <w:rPr>
                <w:rFonts w:ascii="Arial" w:eastAsia="Times New Roman" w:hAnsi="Arial" w:cs="Arial"/>
                <w:sz w:val="24"/>
                <w:szCs w:val="24"/>
                <w:lang w:val="az-Latn-AZ" w:eastAsia="ru-RU"/>
              </w:rPr>
              <w:t xml:space="preserve"> nəzərdən keçirilir.</w:t>
            </w:r>
            <w:r w:rsidR="00C5540B">
              <w:rPr>
                <w:rFonts w:ascii="Arial" w:eastAsia="Times New Roman" w:hAnsi="Arial" w:cs="Arial"/>
                <w:b/>
                <w:bCs/>
                <w:sz w:val="24"/>
                <w:szCs w:val="24"/>
                <w:u w:val="single"/>
                <w:lang w:val="az-Latn-AZ" w:eastAsia="ru-RU"/>
              </w:rPr>
              <w:t xml:space="preserve"> </w:t>
            </w:r>
          </w:p>
        </w:tc>
      </w:tr>
      <w:tr w:rsidR="005E3D09" w:rsidRPr="00536E9F" w14:paraId="2087AD15" w14:textId="77777777" w:rsidTr="00037D1F">
        <w:trPr>
          <w:trHeight w:val="972"/>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E8BC174"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1.4.</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8966C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Xüsusi müsadirə institutunun effektivliyinin təmin edilməsi məqsədilə ölkə ərazisində, yaxud başqa dövlətin </w:t>
            </w:r>
            <w:r w:rsidRPr="00D3665C">
              <w:rPr>
                <w:rFonts w:ascii="Arial" w:eastAsia="Times New Roman" w:hAnsi="Arial" w:cs="Arial"/>
                <w:sz w:val="24"/>
                <w:szCs w:val="24"/>
                <w:lang w:val="az-Latn-AZ" w:eastAsia="ru-RU"/>
              </w:rPr>
              <w:lastRenderedPageBreak/>
              <w:t>yurisdiksiyasında olan cinayət yolu ilə əldə olunmuş əmlakın və ya müsadirə edilməli olan digər aktivlərin qaytarılması (aşkar edilməsi, üzərinə həbs qoyulması, aktivlərin dondurulması və sair) ilə bağlı səmərəli fəaliyyətin həyata keçirilməsi üçün müvafiq təkliflər hazırlanması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C384F0F"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73DD4D5"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0A1AB5D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 Ali Məhkəmə</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965C26" w14:textId="1771DECB" w:rsidR="00362D50" w:rsidRPr="00D3665C" w:rsidRDefault="00362D5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Ədliyyə 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927383">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6D9115C5" w14:textId="4A34237E" w:rsidR="00AE3A55" w:rsidRDefault="00E14FED" w:rsidP="003041C5">
            <w:pPr>
              <w:shd w:val="clear" w:color="auto" w:fill="FFFFFF"/>
              <w:spacing w:after="0" w:line="240" w:lineRule="auto"/>
              <w:jc w:val="both"/>
              <w:rPr>
                <w:rFonts w:ascii="Arial" w:hAnsi="Arial" w:cs="Arial"/>
                <w:bCs/>
                <w:sz w:val="24"/>
                <w:szCs w:val="24"/>
                <w:lang w:val="az-Latn-AZ"/>
              </w:rPr>
            </w:pPr>
            <w:r w:rsidRPr="00D3665C">
              <w:rPr>
                <w:rFonts w:ascii="Arial" w:hAnsi="Arial" w:cs="Arial"/>
                <w:b/>
                <w:bCs/>
                <w:color w:val="444444"/>
                <w:sz w:val="24"/>
                <w:szCs w:val="24"/>
                <w:u w:val="single"/>
                <w:shd w:val="clear" w:color="auto" w:fill="FFFFFF"/>
                <w:lang w:val="az-Latn-AZ"/>
              </w:rPr>
              <w:t xml:space="preserve">Baş </w:t>
            </w:r>
            <w:r w:rsidR="005A760E">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sidR="005C23B3">
              <w:rPr>
                <w:rFonts w:ascii="Arial" w:hAnsi="Arial" w:cs="Arial"/>
                <w:b/>
                <w:bCs/>
                <w:color w:val="444444"/>
                <w:sz w:val="24"/>
                <w:szCs w:val="24"/>
                <w:u w:val="single"/>
                <w:shd w:val="clear" w:color="auto" w:fill="FFFFFF"/>
                <w:lang w:val="az-Latn-AZ"/>
              </w:rPr>
              <w:t>luq:</w:t>
            </w:r>
            <w:r w:rsidR="00984A2B" w:rsidRPr="00D3665C">
              <w:rPr>
                <w:rFonts w:ascii="Arial" w:hAnsi="Arial" w:cs="Arial"/>
                <w:sz w:val="24"/>
                <w:szCs w:val="24"/>
                <w:lang w:val="az"/>
              </w:rPr>
              <w:t xml:space="preserve"> Xüsusi müsadirə institutunun effektivliyinin təmin edilməsi məqsədilə aktivlərin qaytarılması mexanizmlərinin tətbiqi ilə bağlı beynəlxalq təcrübənin öyrənilməsi, habelə “Avropa qonşuluq aləti” </w:t>
            </w:r>
            <w:r w:rsidR="00984A2B" w:rsidRPr="00D3665C">
              <w:rPr>
                <w:rFonts w:ascii="Arial" w:hAnsi="Arial" w:cs="Arial"/>
                <w:sz w:val="24"/>
                <w:szCs w:val="24"/>
                <w:lang w:val="az"/>
              </w:rPr>
              <w:lastRenderedPageBreak/>
              <w:t>çərçivəsində Baş Prokurorlu</w:t>
            </w:r>
            <w:r w:rsidR="005A5D4C" w:rsidRPr="00D3665C">
              <w:rPr>
                <w:rFonts w:ascii="Arial" w:hAnsi="Arial" w:cs="Arial"/>
                <w:sz w:val="24"/>
                <w:szCs w:val="24"/>
                <w:lang w:val="az"/>
              </w:rPr>
              <w:t>q</w:t>
            </w:r>
            <w:r w:rsidR="00984A2B" w:rsidRPr="00D3665C">
              <w:rPr>
                <w:rFonts w:ascii="Arial" w:hAnsi="Arial" w:cs="Arial"/>
                <w:sz w:val="24"/>
                <w:szCs w:val="24"/>
                <w:lang w:val="az"/>
              </w:rPr>
              <w:t xml:space="preserve"> ilə tərəfdaş ölkə Litva</w:t>
            </w:r>
            <w:r w:rsidR="00927383">
              <w:rPr>
                <w:rFonts w:ascii="Arial" w:hAnsi="Arial" w:cs="Arial"/>
                <w:sz w:val="24"/>
                <w:szCs w:val="24"/>
                <w:lang w:val="az"/>
              </w:rPr>
              <w:t>nın</w:t>
            </w:r>
            <w:r w:rsidR="00984A2B" w:rsidRPr="00D3665C">
              <w:rPr>
                <w:rFonts w:ascii="Arial" w:hAnsi="Arial" w:cs="Arial"/>
                <w:sz w:val="24"/>
                <w:szCs w:val="24"/>
                <w:lang w:val="az"/>
              </w:rPr>
              <w:t xml:space="preserve"> Xüsusi İstintaq Xidməti arasında “Azərbaycanda əmlakların bərpası və idarə edilməsi sistemində islahatlara dəstək” adlı “Tvinninq” layihəsi çərçivəsində iş</w:t>
            </w:r>
            <w:r w:rsidR="00927383">
              <w:rPr>
                <w:rFonts w:ascii="Arial" w:hAnsi="Arial" w:cs="Arial"/>
                <w:sz w:val="24"/>
                <w:szCs w:val="24"/>
                <w:lang w:val="az"/>
              </w:rPr>
              <w:t>lər</w:t>
            </w:r>
            <w:r w:rsidR="00984A2B" w:rsidRPr="00D3665C">
              <w:rPr>
                <w:rFonts w:ascii="Arial" w:hAnsi="Arial" w:cs="Arial"/>
                <w:sz w:val="24"/>
                <w:szCs w:val="24"/>
                <w:lang w:val="az"/>
              </w:rPr>
              <w:t xml:space="preserve"> davam etdirilmiş, qarşılıqlı ekspert səfərləri təşkil olunmuş, habelə bu sahədə qanunvericiliyin təkmilləşdirilməsi</w:t>
            </w:r>
            <w:r w:rsidR="00FA2463">
              <w:rPr>
                <w:rFonts w:ascii="Arial" w:hAnsi="Arial" w:cs="Arial"/>
                <w:sz w:val="24"/>
                <w:szCs w:val="24"/>
                <w:lang w:val="az"/>
              </w:rPr>
              <w:t xml:space="preserve"> ilə </w:t>
            </w:r>
            <w:r w:rsidR="00927383">
              <w:rPr>
                <w:rFonts w:ascii="Arial" w:hAnsi="Arial" w:cs="Arial"/>
                <w:sz w:val="24"/>
                <w:szCs w:val="24"/>
                <w:lang w:val="az"/>
              </w:rPr>
              <w:t>əlaqədar</w:t>
            </w:r>
            <w:r w:rsidR="00FA2463">
              <w:rPr>
                <w:rFonts w:ascii="Arial" w:hAnsi="Arial" w:cs="Arial"/>
                <w:sz w:val="24"/>
                <w:szCs w:val="24"/>
                <w:lang w:val="az"/>
              </w:rPr>
              <w:t xml:space="preserve"> </w:t>
            </w:r>
            <w:r w:rsidR="00FA2463" w:rsidRPr="00FA2463">
              <w:rPr>
                <w:rFonts w:ascii="Arial" w:hAnsi="Arial" w:cs="Arial"/>
                <w:bCs/>
                <w:sz w:val="24"/>
                <w:szCs w:val="24"/>
                <w:lang w:val="az-Latn-AZ"/>
              </w:rPr>
              <w:t>“Azərbaycan Respublikas</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 Cinayət-Prosessual Məcəlləsində dəyi</w:t>
            </w:r>
            <w:r w:rsidR="00FA2463" w:rsidRPr="00FA2463">
              <w:rPr>
                <w:rFonts w:ascii="Arial" w:hAnsi="Arial" w:cs="Arial" w:hint="eastAsia"/>
                <w:bCs/>
                <w:sz w:val="24"/>
                <w:szCs w:val="24"/>
                <w:lang w:val="az-Latn-AZ"/>
              </w:rPr>
              <w:t>ş</w:t>
            </w:r>
            <w:r w:rsidR="00FA2463" w:rsidRPr="00FA2463">
              <w:rPr>
                <w:rFonts w:ascii="Arial" w:hAnsi="Arial" w:cs="Arial"/>
                <w:bCs/>
                <w:sz w:val="24"/>
                <w:szCs w:val="24"/>
                <w:lang w:val="az-Latn-AZ"/>
              </w:rPr>
              <w:t>iklik edilməsi haqq</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nda”, “Azərbaycan Respublikas</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 Cinayət Məcəlləsində dəyi</w:t>
            </w:r>
            <w:r w:rsidR="00FA2463" w:rsidRPr="00FA2463">
              <w:rPr>
                <w:rFonts w:ascii="Arial" w:hAnsi="Arial" w:cs="Arial" w:hint="eastAsia"/>
                <w:bCs/>
                <w:sz w:val="24"/>
                <w:szCs w:val="24"/>
                <w:lang w:val="az-Latn-AZ"/>
              </w:rPr>
              <w:t>ş</w:t>
            </w:r>
            <w:r w:rsidR="00FA2463" w:rsidRPr="00FA2463">
              <w:rPr>
                <w:rFonts w:ascii="Arial" w:hAnsi="Arial" w:cs="Arial"/>
                <w:bCs/>
                <w:sz w:val="24"/>
                <w:szCs w:val="24"/>
                <w:lang w:val="az-Latn-AZ"/>
              </w:rPr>
              <w:t>iklik edilməsi haqq</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nda”,</w:t>
            </w:r>
            <w:r w:rsidR="00FA2463" w:rsidRPr="00FA2463">
              <w:rPr>
                <w:rFonts w:ascii="Arial" w:hAnsi="Arial" w:cs="Arial"/>
                <w:bCs/>
                <w:sz w:val="24"/>
                <w:szCs w:val="24"/>
                <w:lang w:val="az-Cyrl-AZ"/>
              </w:rPr>
              <w:t xml:space="preserve"> “</w:t>
            </w:r>
            <w:r w:rsidR="00FA2463" w:rsidRPr="00FA2463">
              <w:rPr>
                <w:rFonts w:ascii="Arial" w:hAnsi="Arial" w:cs="Arial"/>
                <w:bCs/>
                <w:color w:val="000000"/>
                <w:sz w:val="24"/>
                <w:szCs w:val="24"/>
                <w:lang w:val="az-Latn-AZ"/>
              </w:rPr>
              <w:t>Azərbaycan Respublikas</w:t>
            </w:r>
            <w:r w:rsidR="00FA2463" w:rsidRPr="00FA2463">
              <w:rPr>
                <w:rFonts w:ascii="Arial" w:hAnsi="Arial" w:cs="Arial" w:hint="eastAsia"/>
                <w:bCs/>
                <w:color w:val="000000"/>
                <w:sz w:val="24"/>
                <w:szCs w:val="24"/>
                <w:lang w:val="az-Latn-AZ"/>
              </w:rPr>
              <w:t>ı</w:t>
            </w:r>
            <w:r w:rsidR="00FA2463" w:rsidRPr="00FA2463">
              <w:rPr>
                <w:rFonts w:ascii="Arial" w:hAnsi="Arial" w:cs="Arial"/>
                <w:bCs/>
                <w:color w:val="000000"/>
                <w:sz w:val="24"/>
                <w:szCs w:val="24"/>
                <w:lang w:val="az-Latn-AZ"/>
              </w:rPr>
              <w:t>n</w:t>
            </w:r>
            <w:r w:rsidR="00FA2463" w:rsidRPr="00FA2463">
              <w:rPr>
                <w:rFonts w:ascii="Arial" w:hAnsi="Arial" w:cs="Arial" w:hint="eastAsia"/>
                <w:bCs/>
                <w:color w:val="000000"/>
                <w:sz w:val="24"/>
                <w:szCs w:val="24"/>
                <w:lang w:val="az-Latn-AZ"/>
              </w:rPr>
              <w:t>ı</w:t>
            </w:r>
            <w:r w:rsidR="00FA2463" w:rsidRPr="00FA2463">
              <w:rPr>
                <w:rFonts w:ascii="Arial" w:hAnsi="Arial" w:cs="Arial"/>
                <w:bCs/>
                <w:color w:val="000000"/>
                <w:sz w:val="24"/>
                <w:szCs w:val="24"/>
                <w:lang w:val="az-Latn-AZ"/>
              </w:rPr>
              <w:t>n M</w:t>
            </w:r>
            <w:r w:rsidR="00FA2463" w:rsidRPr="00FA2463">
              <w:rPr>
                <w:rFonts w:ascii="Arial" w:hAnsi="Arial" w:cs="Arial" w:hint="eastAsia"/>
                <w:bCs/>
                <w:color w:val="000000"/>
                <w:sz w:val="24"/>
                <w:szCs w:val="24"/>
                <w:lang w:val="az-Latn-AZ"/>
              </w:rPr>
              <w:t>ü</w:t>
            </w:r>
            <w:r w:rsidR="00FA2463" w:rsidRPr="00FA2463">
              <w:rPr>
                <w:rFonts w:ascii="Arial" w:hAnsi="Arial" w:cs="Arial"/>
                <w:bCs/>
                <w:color w:val="000000"/>
                <w:sz w:val="24"/>
                <w:szCs w:val="24"/>
                <w:lang w:val="az-Latn-AZ"/>
              </w:rPr>
              <w:t>lki Məcəlləsində dəyi</w:t>
            </w:r>
            <w:r w:rsidR="00FA2463" w:rsidRPr="00FA2463">
              <w:rPr>
                <w:rFonts w:ascii="Arial" w:hAnsi="Arial" w:cs="Arial" w:hint="eastAsia"/>
                <w:bCs/>
                <w:color w:val="000000"/>
                <w:sz w:val="24"/>
                <w:szCs w:val="24"/>
                <w:lang w:val="az-Latn-AZ"/>
              </w:rPr>
              <w:t>ş</w:t>
            </w:r>
            <w:r w:rsidR="00FA2463" w:rsidRPr="00FA2463">
              <w:rPr>
                <w:rFonts w:ascii="Arial" w:hAnsi="Arial" w:cs="Arial"/>
                <w:bCs/>
                <w:color w:val="000000"/>
                <w:sz w:val="24"/>
                <w:szCs w:val="24"/>
                <w:lang w:val="az-Latn-AZ"/>
              </w:rPr>
              <w:t>iklik edilməsi haqq</w:t>
            </w:r>
            <w:r w:rsidR="00FA2463" w:rsidRPr="00FA2463">
              <w:rPr>
                <w:rFonts w:ascii="Arial" w:hAnsi="Arial" w:cs="Arial" w:hint="eastAsia"/>
                <w:bCs/>
                <w:color w:val="000000"/>
                <w:sz w:val="24"/>
                <w:szCs w:val="24"/>
                <w:lang w:val="az-Latn-AZ"/>
              </w:rPr>
              <w:t>ı</w:t>
            </w:r>
            <w:r w:rsidR="00FA2463" w:rsidRPr="00FA2463">
              <w:rPr>
                <w:rFonts w:ascii="Arial" w:hAnsi="Arial" w:cs="Arial"/>
                <w:bCs/>
                <w:color w:val="000000"/>
                <w:sz w:val="24"/>
                <w:szCs w:val="24"/>
                <w:lang w:val="az-Latn-AZ"/>
              </w:rPr>
              <w:t>nda</w:t>
            </w:r>
            <w:r w:rsidR="00FA2463" w:rsidRPr="00FA2463">
              <w:rPr>
                <w:rFonts w:ascii="Arial" w:hAnsi="Arial" w:cs="Arial"/>
                <w:bCs/>
                <w:sz w:val="24"/>
                <w:szCs w:val="24"/>
                <w:lang w:val="az-Cyrl-AZ"/>
              </w:rPr>
              <w:t>”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Latn-AZ"/>
              </w:rPr>
              <w:t xml:space="preserve"> qanunlarının</w:t>
            </w:r>
            <w:r w:rsidR="00FA2463" w:rsidRPr="00FA2463">
              <w:rPr>
                <w:rFonts w:ascii="Arial" w:hAnsi="Arial" w:cs="Arial"/>
                <w:bCs/>
                <w:sz w:val="24"/>
                <w:szCs w:val="24"/>
                <w:lang w:val="az-Cyrl-AZ"/>
              </w:rPr>
              <w:t xml:space="preserve"> və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 Cinayət-Prosessual Məcəlləsində dəyi</w:t>
            </w:r>
            <w:r w:rsidR="00FA2463" w:rsidRPr="00FA2463">
              <w:rPr>
                <w:rFonts w:ascii="Arial" w:hAnsi="Arial" w:cs="Arial" w:hint="eastAsia"/>
                <w:bCs/>
                <w:sz w:val="24"/>
                <w:szCs w:val="24"/>
                <w:lang w:val="az-Cyrl-AZ"/>
              </w:rPr>
              <w:t>ş</w:t>
            </w:r>
            <w:r w:rsidR="00FA2463" w:rsidRPr="00FA2463">
              <w:rPr>
                <w:rFonts w:ascii="Arial" w:hAnsi="Arial" w:cs="Arial"/>
                <w:bCs/>
                <w:sz w:val="24"/>
                <w:szCs w:val="24"/>
                <w:lang w:val="az-Cyrl-AZ"/>
              </w:rPr>
              <w:t>iklik edilməsi haqq</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nda”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 xml:space="preserve"> Qanununun tətbiqi və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 xml:space="preserve"> Cinayət-Prosessual Məcəlləsinin təsdiq edilməsi, q</w:t>
            </w:r>
            <w:r w:rsidR="00FA2463" w:rsidRPr="00FA2463">
              <w:rPr>
                <w:rFonts w:ascii="Arial" w:hAnsi="Arial" w:cs="Arial" w:hint="eastAsia"/>
                <w:bCs/>
                <w:sz w:val="24"/>
                <w:szCs w:val="24"/>
                <w:lang w:val="az-Cyrl-AZ"/>
              </w:rPr>
              <w:t>ü</w:t>
            </w:r>
            <w:r w:rsidR="00FA2463" w:rsidRPr="00FA2463">
              <w:rPr>
                <w:rFonts w:ascii="Arial" w:hAnsi="Arial" w:cs="Arial"/>
                <w:bCs/>
                <w:sz w:val="24"/>
                <w:szCs w:val="24"/>
                <w:lang w:val="az-Cyrl-AZ"/>
              </w:rPr>
              <w:t>vvəyə minməsi və bununla ba</w:t>
            </w:r>
            <w:r w:rsidR="00FA2463" w:rsidRPr="00FA2463">
              <w:rPr>
                <w:rFonts w:ascii="Arial" w:hAnsi="Arial" w:cs="Arial" w:hint="eastAsia"/>
                <w:bCs/>
                <w:sz w:val="24"/>
                <w:szCs w:val="24"/>
                <w:lang w:val="az-Cyrl-AZ"/>
              </w:rPr>
              <w:t>ğ</w:t>
            </w:r>
            <w:r w:rsidR="00FA2463" w:rsidRPr="00FA2463">
              <w:rPr>
                <w:rFonts w:ascii="Arial" w:hAnsi="Arial" w:cs="Arial"/>
                <w:bCs/>
                <w:sz w:val="24"/>
                <w:szCs w:val="24"/>
                <w:lang w:val="az-Cyrl-AZ"/>
              </w:rPr>
              <w:t>l</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 xml:space="preserve"> h</w:t>
            </w:r>
            <w:r w:rsidR="00FA2463" w:rsidRPr="00FA2463">
              <w:rPr>
                <w:rFonts w:ascii="Arial" w:hAnsi="Arial" w:cs="Arial" w:hint="eastAsia"/>
                <w:bCs/>
                <w:sz w:val="24"/>
                <w:szCs w:val="24"/>
                <w:lang w:val="az-Cyrl-AZ"/>
              </w:rPr>
              <w:t>ü</w:t>
            </w:r>
            <w:r w:rsidR="00FA2463" w:rsidRPr="00FA2463">
              <w:rPr>
                <w:rFonts w:ascii="Arial" w:hAnsi="Arial" w:cs="Arial"/>
                <w:bCs/>
                <w:sz w:val="24"/>
                <w:szCs w:val="24"/>
                <w:lang w:val="az-Cyrl-AZ"/>
              </w:rPr>
              <w:t>quqi tənzimləmə məsələləri haqq</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nda”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 xml:space="preserve"> Qanununun və həmin Qanunla təsdiq edilmi</w:t>
            </w:r>
            <w:r w:rsidR="00FA2463" w:rsidRPr="00FA2463">
              <w:rPr>
                <w:rFonts w:ascii="Arial" w:hAnsi="Arial" w:cs="Arial" w:hint="eastAsia"/>
                <w:bCs/>
                <w:sz w:val="24"/>
                <w:szCs w:val="24"/>
                <w:lang w:val="az-Cyrl-AZ"/>
              </w:rPr>
              <w:t>ş</w:t>
            </w:r>
            <w:r w:rsidR="00FA2463" w:rsidRPr="00FA2463">
              <w:rPr>
                <w:rFonts w:ascii="Arial" w:hAnsi="Arial" w:cs="Arial"/>
                <w:bCs/>
                <w:sz w:val="24"/>
                <w:szCs w:val="24"/>
                <w:lang w:val="az-Cyrl-AZ"/>
              </w:rPr>
              <w:t xml:space="preserve">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 xml:space="preserve"> Cinayət-Prosessual Məcəlləsinin tətbiq edilməsi barədə”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 xml:space="preserve"> Prezidentinin 2000-ci il 25 avqust tarixli 387 n</w:t>
            </w:r>
            <w:r w:rsidR="00FA2463" w:rsidRPr="00FA2463">
              <w:rPr>
                <w:rFonts w:ascii="Arial" w:hAnsi="Arial" w:cs="Arial" w:hint="eastAsia"/>
                <w:bCs/>
                <w:sz w:val="24"/>
                <w:szCs w:val="24"/>
                <w:lang w:val="az-Cyrl-AZ"/>
              </w:rPr>
              <w:t>ö</w:t>
            </w:r>
            <w:r w:rsidR="00FA2463" w:rsidRPr="00FA2463">
              <w:rPr>
                <w:rFonts w:ascii="Arial" w:hAnsi="Arial" w:cs="Arial"/>
                <w:bCs/>
                <w:sz w:val="24"/>
                <w:szCs w:val="24"/>
                <w:lang w:val="az-Cyrl-AZ"/>
              </w:rPr>
              <w:t>mrəli Fərman</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nda dəyi</w:t>
            </w:r>
            <w:r w:rsidR="00FA2463" w:rsidRPr="00FA2463">
              <w:rPr>
                <w:rFonts w:ascii="Arial" w:hAnsi="Arial" w:cs="Arial" w:hint="eastAsia"/>
                <w:bCs/>
                <w:sz w:val="24"/>
                <w:szCs w:val="24"/>
                <w:lang w:val="az-Cyrl-AZ"/>
              </w:rPr>
              <w:t>ş</w:t>
            </w:r>
            <w:r w:rsidR="00FA2463" w:rsidRPr="00FA2463">
              <w:rPr>
                <w:rFonts w:ascii="Arial" w:hAnsi="Arial" w:cs="Arial"/>
                <w:bCs/>
                <w:sz w:val="24"/>
                <w:szCs w:val="24"/>
                <w:lang w:val="az-Cyrl-AZ"/>
              </w:rPr>
              <w:t>iklik edilməsi haqq</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nda”</w:t>
            </w:r>
            <w:r w:rsidR="00FA2463" w:rsidRPr="00FA2463">
              <w:rPr>
                <w:rFonts w:ascii="Arial" w:hAnsi="Arial" w:cs="Arial"/>
                <w:bCs/>
                <w:sz w:val="24"/>
                <w:szCs w:val="24"/>
                <w:lang w:val="az-Latn-AZ"/>
              </w:rPr>
              <w:t>, “Azərbaycan Respublikas</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 Cinayət Məcəlləsində dəyi</w:t>
            </w:r>
            <w:r w:rsidR="00FA2463" w:rsidRPr="00FA2463">
              <w:rPr>
                <w:rFonts w:ascii="Arial" w:hAnsi="Arial" w:cs="Arial" w:hint="eastAsia"/>
                <w:bCs/>
                <w:sz w:val="24"/>
                <w:szCs w:val="24"/>
                <w:lang w:val="az-Latn-AZ"/>
              </w:rPr>
              <w:t>ş</w:t>
            </w:r>
            <w:r w:rsidR="00FA2463" w:rsidRPr="00FA2463">
              <w:rPr>
                <w:rFonts w:ascii="Arial" w:hAnsi="Arial" w:cs="Arial"/>
                <w:bCs/>
                <w:sz w:val="24"/>
                <w:szCs w:val="24"/>
                <w:lang w:val="az-Latn-AZ"/>
              </w:rPr>
              <w:t>iklik edilməsi haqq</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nda” Azərbaycan Respublikas</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 xml:space="preserve"> Qanununun tətbiqi və “Azərbaycan Respublikas</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 Cinayət Məcəlləsinin təsdiq edilməsi, q</w:t>
            </w:r>
            <w:r w:rsidR="00FA2463" w:rsidRPr="00FA2463">
              <w:rPr>
                <w:rFonts w:ascii="Arial" w:hAnsi="Arial" w:cs="Arial" w:hint="eastAsia"/>
                <w:bCs/>
                <w:sz w:val="24"/>
                <w:szCs w:val="24"/>
                <w:lang w:val="az-Latn-AZ"/>
              </w:rPr>
              <w:t>ü</w:t>
            </w:r>
            <w:r w:rsidR="00FA2463" w:rsidRPr="00FA2463">
              <w:rPr>
                <w:rFonts w:ascii="Arial" w:hAnsi="Arial" w:cs="Arial"/>
                <w:bCs/>
                <w:sz w:val="24"/>
                <w:szCs w:val="24"/>
                <w:lang w:val="az-Latn-AZ"/>
              </w:rPr>
              <w:t>vvəyə minməsi və bununla ba</w:t>
            </w:r>
            <w:r w:rsidR="00FA2463" w:rsidRPr="00FA2463">
              <w:rPr>
                <w:rFonts w:ascii="Arial" w:hAnsi="Arial" w:cs="Arial" w:hint="eastAsia"/>
                <w:bCs/>
                <w:sz w:val="24"/>
                <w:szCs w:val="24"/>
                <w:lang w:val="az-Latn-AZ"/>
              </w:rPr>
              <w:t>ğ</w:t>
            </w:r>
            <w:r w:rsidR="00FA2463" w:rsidRPr="00FA2463">
              <w:rPr>
                <w:rFonts w:ascii="Arial" w:hAnsi="Arial" w:cs="Arial"/>
                <w:bCs/>
                <w:sz w:val="24"/>
                <w:szCs w:val="24"/>
                <w:lang w:val="az-Latn-AZ"/>
              </w:rPr>
              <w:t>l</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 xml:space="preserve"> h</w:t>
            </w:r>
            <w:r w:rsidR="00FA2463" w:rsidRPr="00FA2463">
              <w:rPr>
                <w:rFonts w:ascii="Arial" w:hAnsi="Arial" w:cs="Arial" w:hint="eastAsia"/>
                <w:bCs/>
                <w:sz w:val="24"/>
                <w:szCs w:val="24"/>
                <w:lang w:val="az-Latn-AZ"/>
              </w:rPr>
              <w:t>ü</w:t>
            </w:r>
            <w:r w:rsidR="00FA2463" w:rsidRPr="00FA2463">
              <w:rPr>
                <w:rFonts w:ascii="Arial" w:hAnsi="Arial" w:cs="Arial"/>
                <w:bCs/>
                <w:sz w:val="24"/>
                <w:szCs w:val="24"/>
                <w:lang w:val="az-Latn-AZ"/>
              </w:rPr>
              <w:t>quqi tənzimləmə məsələləri haqq</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nda” Azərbaycan Respublikas</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 xml:space="preserve"> Qanununun tətbiq edilməsi barədə” Azərbaycan Respublikas</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 xml:space="preserve"> Prezidentinin 2000-ci il </w:t>
            </w:r>
            <w:r w:rsidR="00E63AC2">
              <w:rPr>
                <w:rFonts w:ascii="Arial" w:hAnsi="Arial" w:cs="Arial"/>
                <w:bCs/>
                <w:sz w:val="24"/>
                <w:szCs w:val="24"/>
                <w:lang w:val="az-Latn-AZ"/>
              </w:rPr>
              <w:t xml:space="preserve">            </w:t>
            </w:r>
            <w:r w:rsidR="00FA2463" w:rsidRPr="00FA2463">
              <w:rPr>
                <w:rFonts w:ascii="Arial" w:hAnsi="Arial" w:cs="Arial"/>
                <w:bCs/>
                <w:sz w:val="24"/>
                <w:szCs w:val="24"/>
                <w:lang w:val="az-Latn-AZ"/>
              </w:rPr>
              <w:t>8 fevral tarixli 278 n</w:t>
            </w:r>
            <w:r w:rsidR="00FA2463" w:rsidRPr="00FA2463">
              <w:rPr>
                <w:rFonts w:ascii="Arial" w:hAnsi="Arial" w:cs="Arial" w:hint="eastAsia"/>
                <w:bCs/>
                <w:sz w:val="24"/>
                <w:szCs w:val="24"/>
                <w:lang w:val="az-Latn-AZ"/>
              </w:rPr>
              <w:t>ö</w:t>
            </w:r>
            <w:r w:rsidR="00FA2463" w:rsidRPr="00FA2463">
              <w:rPr>
                <w:rFonts w:ascii="Arial" w:hAnsi="Arial" w:cs="Arial"/>
                <w:bCs/>
                <w:sz w:val="24"/>
                <w:szCs w:val="24"/>
                <w:lang w:val="az-Latn-AZ"/>
              </w:rPr>
              <w:t>mrəli Fərman</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nda dəyi</w:t>
            </w:r>
            <w:r w:rsidR="00FA2463" w:rsidRPr="00FA2463">
              <w:rPr>
                <w:rFonts w:ascii="Arial" w:hAnsi="Arial" w:cs="Arial" w:hint="eastAsia"/>
                <w:bCs/>
                <w:sz w:val="24"/>
                <w:szCs w:val="24"/>
                <w:lang w:val="az-Latn-AZ"/>
              </w:rPr>
              <w:t>ş</w:t>
            </w:r>
            <w:r w:rsidR="00FA2463" w:rsidRPr="00FA2463">
              <w:rPr>
                <w:rFonts w:ascii="Arial" w:hAnsi="Arial" w:cs="Arial"/>
                <w:bCs/>
                <w:sz w:val="24"/>
                <w:szCs w:val="24"/>
                <w:lang w:val="az-Latn-AZ"/>
              </w:rPr>
              <w:t>iklik edilməsi haqq</w:t>
            </w:r>
            <w:r w:rsidR="00FA2463" w:rsidRPr="00FA2463">
              <w:rPr>
                <w:rFonts w:ascii="Arial" w:hAnsi="Arial" w:cs="Arial" w:hint="eastAsia"/>
                <w:bCs/>
                <w:sz w:val="24"/>
                <w:szCs w:val="24"/>
                <w:lang w:val="az-Latn-AZ"/>
              </w:rPr>
              <w:t>ı</w:t>
            </w:r>
            <w:r w:rsidR="00FA2463" w:rsidRPr="00FA2463">
              <w:rPr>
                <w:rFonts w:ascii="Arial" w:hAnsi="Arial" w:cs="Arial"/>
                <w:bCs/>
                <w:sz w:val="24"/>
                <w:szCs w:val="24"/>
                <w:lang w:val="az-Latn-AZ"/>
              </w:rPr>
              <w:t>nda”</w:t>
            </w:r>
            <w:r w:rsidR="00FA2463" w:rsidRPr="00FA2463">
              <w:rPr>
                <w:rFonts w:ascii="Arial" w:hAnsi="Arial" w:cs="Arial"/>
                <w:bCs/>
                <w:sz w:val="24"/>
                <w:szCs w:val="24"/>
                <w:lang w:val="az-Cyrl-AZ"/>
              </w:rPr>
              <w:t xml:space="preserve"> Azərbaycan Respublikas</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 xml:space="preserve"> Prezidentinin </w:t>
            </w:r>
            <w:r w:rsidR="00FA2463" w:rsidRPr="00FA2463">
              <w:rPr>
                <w:rFonts w:ascii="Arial" w:hAnsi="Arial" w:cs="Arial"/>
                <w:bCs/>
                <w:sz w:val="24"/>
                <w:szCs w:val="24"/>
                <w:lang w:val="az-Latn-AZ"/>
              </w:rPr>
              <w:t>f</w:t>
            </w:r>
            <w:r w:rsidR="00FA2463" w:rsidRPr="00FA2463">
              <w:rPr>
                <w:rFonts w:ascii="Arial" w:hAnsi="Arial" w:cs="Arial"/>
                <w:bCs/>
                <w:sz w:val="24"/>
                <w:szCs w:val="24"/>
                <w:lang w:val="az-Cyrl-AZ"/>
              </w:rPr>
              <w:t>ərman</w:t>
            </w:r>
            <w:r w:rsidR="00FA2463" w:rsidRPr="00FA2463">
              <w:rPr>
                <w:rFonts w:ascii="Arial" w:hAnsi="Arial" w:cs="Arial"/>
                <w:bCs/>
                <w:sz w:val="24"/>
                <w:szCs w:val="24"/>
                <w:lang w:val="az-Latn-AZ"/>
              </w:rPr>
              <w:t>lar</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w:t>
            </w:r>
            <w:r w:rsidR="00FA2463" w:rsidRPr="00FA2463">
              <w:rPr>
                <w:rFonts w:ascii="Arial" w:hAnsi="Arial" w:cs="Arial" w:hint="eastAsia"/>
                <w:bCs/>
                <w:sz w:val="24"/>
                <w:szCs w:val="24"/>
                <w:lang w:val="az-Cyrl-AZ"/>
              </w:rPr>
              <w:t>ı</w:t>
            </w:r>
            <w:r w:rsidR="00FA2463" w:rsidRPr="00FA2463">
              <w:rPr>
                <w:rFonts w:ascii="Arial" w:hAnsi="Arial" w:cs="Arial"/>
                <w:bCs/>
                <w:sz w:val="24"/>
                <w:szCs w:val="24"/>
                <w:lang w:val="az-Cyrl-AZ"/>
              </w:rPr>
              <w:t>n</w:t>
            </w:r>
            <w:r w:rsidR="00FA2463" w:rsidRPr="0011367D">
              <w:rPr>
                <w:rFonts w:ascii="Arial" w:hAnsi="Arial" w:cs="Arial"/>
                <w:b/>
                <w:sz w:val="24"/>
                <w:szCs w:val="24"/>
                <w:lang w:val="az-Cyrl-AZ"/>
              </w:rPr>
              <w:t xml:space="preserve"> </w:t>
            </w:r>
            <w:r w:rsidR="00FA2463" w:rsidRPr="00FA2463">
              <w:rPr>
                <w:rFonts w:ascii="Arial" w:hAnsi="Arial" w:cs="Arial"/>
                <w:bCs/>
                <w:sz w:val="24"/>
                <w:szCs w:val="24"/>
                <w:lang w:val="az-Latn-AZ"/>
              </w:rPr>
              <w:t>layihələri hazırlanmışdır. Hazırda müvafiq dövlə</w:t>
            </w:r>
            <w:r w:rsidR="00E63AC2">
              <w:rPr>
                <w:rFonts w:ascii="Arial" w:hAnsi="Arial" w:cs="Arial"/>
                <w:bCs/>
                <w:sz w:val="24"/>
                <w:szCs w:val="24"/>
                <w:lang w:val="az-Latn-AZ"/>
              </w:rPr>
              <w:t>t</w:t>
            </w:r>
            <w:r w:rsidR="00FA2463" w:rsidRPr="00FA2463">
              <w:rPr>
                <w:rFonts w:ascii="Arial" w:hAnsi="Arial" w:cs="Arial"/>
                <w:bCs/>
                <w:sz w:val="24"/>
                <w:szCs w:val="24"/>
                <w:lang w:val="az-Latn-AZ"/>
              </w:rPr>
              <w:t xml:space="preserve"> </w:t>
            </w:r>
            <w:r w:rsidR="00927383">
              <w:rPr>
                <w:rFonts w:ascii="Arial" w:hAnsi="Arial" w:cs="Arial"/>
                <w:bCs/>
                <w:sz w:val="24"/>
                <w:szCs w:val="24"/>
                <w:lang w:val="az-Latn-AZ"/>
              </w:rPr>
              <w:t>orqanlarından (</w:t>
            </w:r>
            <w:r w:rsidR="00FA2463" w:rsidRPr="00FA2463">
              <w:rPr>
                <w:rFonts w:ascii="Arial" w:hAnsi="Arial" w:cs="Arial"/>
                <w:bCs/>
                <w:sz w:val="24"/>
                <w:szCs w:val="24"/>
                <w:lang w:val="az-Latn-AZ"/>
              </w:rPr>
              <w:t>qurumların</w:t>
            </w:r>
            <w:r w:rsidR="00927383">
              <w:rPr>
                <w:rFonts w:ascii="Arial" w:hAnsi="Arial" w:cs="Arial"/>
                <w:bCs/>
                <w:sz w:val="24"/>
                <w:szCs w:val="24"/>
                <w:lang w:val="az-Latn-AZ"/>
              </w:rPr>
              <w:t>dan)</w:t>
            </w:r>
            <w:r w:rsidR="00FA2463" w:rsidRPr="00FA2463">
              <w:rPr>
                <w:rFonts w:ascii="Arial" w:hAnsi="Arial" w:cs="Arial"/>
                <w:bCs/>
                <w:sz w:val="24"/>
                <w:szCs w:val="24"/>
                <w:lang w:val="az-Latn-AZ"/>
              </w:rPr>
              <w:t xml:space="preserve"> vizalar</w:t>
            </w:r>
            <w:r w:rsidR="00927383">
              <w:rPr>
                <w:rFonts w:ascii="Arial" w:hAnsi="Arial" w:cs="Arial"/>
                <w:bCs/>
                <w:sz w:val="24"/>
                <w:szCs w:val="24"/>
                <w:lang w:val="az-Latn-AZ"/>
              </w:rPr>
              <w:t xml:space="preserve"> alın</w:t>
            </w:r>
            <w:r w:rsidR="00FA2463" w:rsidRPr="00FA2463">
              <w:rPr>
                <w:rFonts w:ascii="Arial" w:hAnsi="Arial" w:cs="Arial"/>
                <w:bCs/>
                <w:sz w:val="24"/>
                <w:szCs w:val="24"/>
                <w:lang w:val="az-Latn-AZ"/>
              </w:rPr>
              <w:t>ır.</w:t>
            </w:r>
          </w:p>
          <w:p w14:paraId="756E38D8" w14:textId="205003E6" w:rsidR="00DE16F0" w:rsidRPr="00D3665C" w:rsidRDefault="00691ACE" w:rsidP="00AE3A55">
            <w:pPr>
              <w:shd w:val="clear" w:color="auto" w:fill="FFFFFF"/>
              <w:spacing w:after="0" w:line="240" w:lineRule="auto"/>
              <w:jc w:val="both"/>
              <w:rPr>
                <w:rFonts w:ascii="Arial" w:eastAsia="Times New Roman" w:hAnsi="Arial" w:cs="Arial"/>
                <w:sz w:val="24"/>
                <w:szCs w:val="24"/>
                <w:lang w:val="az-Latn-AZ" w:eastAsia="ru-RU"/>
              </w:rPr>
            </w:pPr>
            <w:r w:rsidRPr="00D3665C">
              <w:rPr>
                <w:rFonts w:ascii="Arial" w:eastAsia="Times New Roman" w:hAnsi="Arial" w:cs="Arial"/>
                <w:b/>
                <w:bCs/>
                <w:sz w:val="24"/>
                <w:szCs w:val="24"/>
                <w:u w:val="single"/>
                <w:lang w:val="az-Latn-AZ" w:eastAsia="az-Latn-AZ"/>
              </w:rPr>
              <w:t>Ədliyyə Nazirliyi:</w:t>
            </w:r>
            <w:r w:rsidR="009711D5" w:rsidRPr="00D3665C">
              <w:rPr>
                <w:rFonts w:ascii="Arial" w:eastAsia="Times New Roman" w:hAnsi="Arial" w:cs="Arial"/>
                <w:sz w:val="24"/>
                <w:szCs w:val="24"/>
                <w:lang w:val="az-Latn-AZ" w:eastAsia="az-Latn-AZ"/>
              </w:rPr>
              <w:t xml:space="preserve"> </w:t>
            </w:r>
            <w:r w:rsidR="005A5D4C" w:rsidRPr="00D3665C">
              <w:rPr>
                <w:rFonts w:ascii="Arial" w:eastAsia="Times New Roman" w:hAnsi="Arial" w:cs="Arial"/>
                <w:sz w:val="24"/>
                <w:szCs w:val="24"/>
                <w:lang w:val="az-Latn-AZ" w:eastAsia="az-Latn-AZ"/>
              </w:rPr>
              <w:t>B</w:t>
            </w:r>
            <w:r w:rsidR="009711D5" w:rsidRPr="00D3665C">
              <w:rPr>
                <w:rFonts w:ascii="Arial" w:eastAsia="Times New Roman" w:hAnsi="Arial" w:cs="Arial"/>
                <w:sz w:val="24"/>
                <w:szCs w:val="24"/>
                <w:lang w:val="az-Latn-AZ" w:eastAsia="az-Latn-AZ"/>
              </w:rPr>
              <w:t xml:space="preserve">əndin icrası ilə əlaqədar təkliflərin təqdim edilməsi </w:t>
            </w:r>
            <w:r w:rsidR="00927383">
              <w:rPr>
                <w:rFonts w:ascii="Arial" w:eastAsia="Times New Roman" w:hAnsi="Arial" w:cs="Arial"/>
                <w:sz w:val="24"/>
                <w:szCs w:val="24"/>
                <w:lang w:val="az-Latn-AZ" w:eastAsia="az-Latn-AZ"/>
              </w:rPr>
              <w:t>üçün</w:t>
            </w:r>
            <w:r w:rsidR="009711D5" w:rsidRPr="00D3665C">
              <w:rPr>
                <w:rFonts w:ascii="Arial" w:eastAsia="Times New Roman" w:hAnsi="Arial" w:cs="Arial"/>
                <w:sz w:val="24"/>
                <w:szCs w:val="24"/>
                <w:lang w:val="az-Latn-AZ" w:eastAsia="az-Latn-AZ"/>
              </w:rPr>
              <w:t xml:space="preserve"> Ali Məhkəməyə, Baş </w:t>
            </w:r>
            <w:r w:rsidR="00C37CFF" w:rsidRPr="00D3665C">
              <w:rPr>
                <w:rFonts w:ascii="Arial" w:eastAsia="Times New Roman" w:hAnsi="Arial" w:cs="Arial"/>
                <w:sz w:val="24"/>
                <w:szCs w:val="24"/>
                <w:lang w:val="az-Latn-AZ" w:eastAsia="az-Latn-AZ"/>
              </w:rPr>
              <w:t xml:space="preserve">Prokurorluğa </w:t>
            </w:r>
            <w:r w:rsidR="009711D5" w:rsidRPr="00D3665C">
              <w:rPr>
                <w:rFonts w:ascii="Arial" w:eastAsia="Times New Roman" w:hAnsi="Arial" w:cs="Arial"/>
                <w:sz w:val="24"/>
                <w:szCs w:val="24"/>
                <w:lang w:val="az-Latn-AZ" w:eastAsia="az-Latn-AZ"/>
              </w:rPr>
              <w:t>və İqtisadiyyat Nazirliyinə müraciət edilmiş</w:t>
            </w:r>
            <w:r w:rsidR="00927383">
              <w:rPr>
                <w:rFonts w:ascii="Arial" w:eastAsia="Times New Roman" w:hAnsi="Arial" w:cs="Arial"/>
                <w:sz w:val="24"/>
                <w:szCs w:val="24"/>
                <w:lang w:val="az-Latn-AZ" w:eastAsia="az-Latn-AZ"/>
              </w:rPr>
              <w:t xml:space="preserve">dir və </w:t>
            </w:r>
            <w:r w:rsidR="005A5D4C" w:rsidRPr="00D3665C">
              <w:rPr>
                <w:rFonts w:ascii="Arial" w:eastAsia="Times New Roman" w:hAnsi="Arial" w:cs="Arial"/>
                <w:sz w:val="24"/>
                <w:szCs w:val="24"/>
                <w:lang w:val="az-Latn-AZ" w:eastAsia="az-Latn-AZ"/>
              </w:rPr>
              <w:t>h</w:t>
            </w:r>
            <w:r w:rsidR="009711D5" w:rsidRPr="00D3665C">
              <w:rPr>
                <w:rFonts w:ascii="Arial" w:eastAsia="Times New Roman" w:hAnsi="Arial" w:cs="Arial"/>
                <w:sz w:val="24"/>
                <w:szCs w:val="24"/>
                <w:lang w:val="az-Latn-AZ" w:eastAsia="az-Latn-AZ"/>
              </w:rPr>
              <w:t>azırda həmin</w:t>
            </w:r>
            <w:r w:rsidR="00927383">
              <w:rPr>
                <w:rFonts w:ascii="Arial" w:eastAsia="Times New Roman" w:hAnsi="Arial" w:cs="Arial"/>
                <w:sz w:val="24"/>
                <w:szCs w:val="24"/>
                <w:lang w:val="az-Latn-AZ" w:eastAsia="az-Latn-AZ"/>
              </w:rPr>
              <w:t xml:space="preserve"> orqanların</w:t>
            </w:r>
            <w:r w:rsidR="009711D5" w:rsidRPr="00D3665C">
              <w:rPr>
                <w:rFonts w:ascii="Arial" w:eastAsia="Times New Roman" w:hAnsi="Arial" w:cs="Arial"/>
                <w:sz w:val="24"/>
                <w:szCs w:val="24"/>
                <w:lang w:val="az-Latn-AZ" w:eastAsia="az-Latn-AZ"/>
              </w:rPr>
              <w:t xml:space="preserve"> təkliflərinin təhlili, habelə bu sahədə beynəlxalq təcrübənin öyrənilməsi </w:t>
            </w:r>
            <w:r w:rsidR="00927383">
              <w:rPr>
                <w:rFonts w:ascii="Arial" w:eastAsia="Times New Roman" w:hAnsi="Arial" w:cs="Arial"/>
                <w:sz w:val="24"/>
                <w:szCs w:val="24"/>
                <w:lang w:val="az-Latn-AZ" w:eastAsia="az-Latn-AZ"/>
              </w:rPr>
              <w:t>məqsədilə</w:t>
            </w:r>
            <w:r w:rsidR="009711D5" w:rsidRPr="00D3665C">
              <w:rPr>
                <w:rFonts w:ascii="Arial" w:eastAsia="Times New Roman" w:hAnsi="Arial" w:cs="Arial"/>
                <w:sz w:val="24"/>
                <w:szCs w:val="24"/>
                <w:lang w:val="az-Latn-AZ" w:eastAsia="az-Latn-AZ"/>
              </w:rPr>
              <w:t xml:space="preserve"> tədbirlər görülür.</w:t>
            </w:r>
          </w:p>
        </w:tc>
      </w:tr>
      <w:tr w:rsidR="005E3D09" w:rsidRPr="00536E9F" w14:paraId="7B01C712" w14:textId="77777777" w:rsidTr="00037D1F">
        <w:trPr>
          <w:trHeight w:val="270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7C6CA"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1.5.</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561E3C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Cinayət yolu ilə əldə edilmiş və xüsusi müsadirə obyekti olan əmlakın qiymətləndirilməsi və idarə olunması sahəsində qanunvericiliyin təkmilləşdirilməsi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6C7CE5"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004617"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D8DC595"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7B677C" w14:textId="4EA5E49F" w:rsidR="001D2FE7" w:rsidRPr="00D3665C"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sz w:val="24"/>
                <w:szCs w:val="24"/>
                <w:lang w:val="az-Latn-AZ" w:eastAsia="az-Latn-AZ"/>
              </w:rPr>
              <w:t xml:space="preserve"> 2022-ci il 13 may tarixli 294s nömrəli Sərəncamla Maliyyə Nazirliyinə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2A2165">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5B34F9A" w14:textId="04C728AA" w:rsidR="00BD549C" w:rsidRPr="00D3665C" w:rsidRDefault="00E14FED" w:rsidP="003041C5">
            <w:pPr>
              <w:autoSpaceDE w:val="0"/>
              <w:autoSpaceDN w:val="0"/>
              <w:adjustRightInd w:val="0"/>
              <w:spacing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 xml:space="preserve">Baş </w:t>
            </w:r>
            <w:r w:rsidR="005A760E">
              <w:rPr>
                <w:rFonts w:ascii="Arial" w:eastAsia="Times New Roman" w:hAnsi="Arial" w:cs="Arial"/>
                <w:b/>
                <w:bCs/>
                <w:sz w:val="24"/>
                <w:szCs w:val="24"/>
                <w:u w:val="single"/>
                <w:lang w:val="az-Latn-AZ" w:eastAsia="az-Latn-AZ"/>
              </w:rPr>
              <w:t>P</w:t>
            </w:r>
            <w:r w:rsidRPr="00D3665C">
              <w:rPr>
                <w:rFonts w:ascii="Arial" w:eastAsia="Times New Roman" w:hAnsi="Arial" w:cs="Arial"/>
                <w:b/>
                <w:bCs/>
                <w:sz w:val="24"/>
                <w:szCs w:val="24"/>
                <w:u w:val="single"/>
                <w:lang w:val="az-Latn-AZ" w:eastAsia="az-Latn-AZ"/>
              </w:rPr>
              <w:t>rokuror</w:t>
            </w:r>
            <w:r w:rsidR="005C23B3">
              <w:rPr>
                <w:rFonts w:ascii="Arial" w:eastAsia="Times New Roman" w:hAnsi="Arial" w:cs="Arial"/>
                <w:b/>
                <w:bCs/>
                <w:sz w:val="24"/>
                <w:szCs w:val="24"/>
                <w:u w:val="single"/>
                <w:lang w:val="az-Latn-AZ" w:eastAsia="az-Latn-AZ"/>
              </w:rPr>
              <w:t>luq:</w:t>
            </w:r>
            <w:r w:rsidR="00984A2B" w:rsidRPr="00D3665C">
              <w:rPr>
                <w:rFonts w:ascii="Arial" w:eastAsia="Times New Roman" w:hAnsi="Arial" w:cs="Arial"/>
                <w:sz w:val="24"/>
                <w:szCs w:val="24"/>
                <w:lang w:val="az-Latn-AZ" w:eastAsia="az-Latn-AZ"/>
              </w:rPr>
              <w:t xml:space="preserve"> </w:t>
            </w:r>
            <w:r w:rsidR="002A2165">
              <w:rPr>
                <w:rFonts w:ascii="Arial" w:eastAsia="Times New Roman" w:hAnsi="Arial" w:cs="Arial"/>
                <w:sz w:val="24"/>
                <w:szCs w:val="24"/>
                <w:lang w:val="az-Latn-AZ" w:eastAsia="az-Latn-AZ"/>
              </w:rPr>
              <w:t>C</w:t>
            </w:r>
            <w:r w:rsidR="00984A2B" w:rsidRPr="00D3665C">
              <w:rPr>
                <w:rFonts w:ascii="Arial" w:eastAsia="Times New Roman" w:hAnsi="Arial" w:cs="Arial"/>
                <w:sz w:val="24"/>
                <w:szCs w:val="24"/>
                <w:lang w:val="az-Latn-AZ" w:eastAsia="az-Latn-AZ"/>
              </w:rPr>
              <w:t>inayət yolu ilə əldə edilmiş və xüsusi müsadirə obyekti olan əmlakın qiymətləndirilməsi və idarə olunması sahəsində beynəlxalq təcrübənin öyrənilməsi məqsədilə də</w:t>
            </w:r>
            <w:r w:rsidR="002A2165">
              <w:rPr>
                <w:rFonts w:ascii="Arial" w:eastAsia="Times New Roman" w:hAnsi="Arial" w:cs="Arial"/>
                <w:sz w:val="24"/>
                <w:szCs w:val="24"/>
                <w:lang w:val="az-Latn-AZ" w:eastAsia="az-Latn-AZ"/>
              </w:rPr>
              <w:t xml:space="preserve"> </w:t>
            </w:r>
            <w:r w:rsidR="002A2165" w:rsidRPr="00D3665C">
              <w:rPr>
                <w:rFonts w:ascii="Arial" w:eastAsia="Times New Roman" w:hAnsi="Arial" w:cs="Arial"/>
                <w:sz w:val="24"/>
                <w:szCs w:val="24"/>
                <w:lang w:val="az-Latn-AZ" w:eastAsia="az-Latn-AZ"/>
              </w:rPr>
              <w:t>1.4-cü bənddə qeyd edilən “Tvinninq” layihəsi çərçivəsində</w:t>
            </w:r>
            <w:r w:rsidR="00984A2B" w:rsidRPr="00D3665C">
              <w:rPr>
                <w:rFonts w:ascii="Arial" w:eastAsia="Times New Roman" w:hAnsi="Arial" w:cs="Arial"/>
                <w:sz w:val="24"/>
                <w:szCs w:val="24"/>
                <w:lang w:val="az-Latn-AZ" w:eastAsia="az-Latn-AZ"/>
              </w:rPr>
              <w:t xml:space="preserve"> qarşılıqlı ekspert səfərləri təşkil edilmiş, qanunvericiliyin təkmilləşdirilməsinə dair </w:t>
            </w:r>
            <w:r w:rsidR="00984A2B" w:rsidRPr="00FA2463">
              <w:rPr>
                <w:rFonts w:ascii="Arial" w:eastAsia="Times New Roman" w:hAnsi="Arial" w:cs="Arial"/>
                <w:sz w:val="24"/>
                <w:szCs w:val="24"/>
                <w:lang w:val="az-Latn-AZ" w:eastAsia="az-Latn-AZ"/>
              </w:rPr>
              <w:t>normativ hüquqi akt</w:t>
            </w:r>
            <w:r w:rsidR="002A2165">
              <w:rPr>
                <w:rFonts w:ascii="Arial" w:eastAsia="Times New Roman" w:hAnsi="Arial" w:cs="Arial"/>
                <w:sz w:val="24"/>
                <w:szCs w:val="24"/>
                <w:lang w:val="az-Latn-AZ" w:eastAsia="az-Latn-AZ"/>
              </w:rPr>
              <w:t>ların</w:t>
            </w:r>
            <w:r w:rsidR="00984A2B" w:rsidRPr="00FA2463">
              <w:rPr>
                <w:rFonts w:ascii="Arial" w:eastAsia="Times New Roman" w:hAnsi="Arial" w:cs="Arial"/>
                <w:sz w:val="24"/>
                <w:szCs w:val="24"/>
                <w:lang w:val="az-Latn-AZ" w:eastAsia="az-Latn-AZ"/>
              </w:rPr>
              <w:t xml:space="preserve"> layihələri</w:t>
            </w:r>
            <w:r w:rsidR="002A2165">
              <w:rPr>
                <w:rFonts w:ascii="Arial" w:eastAsia="Times New Roman" w:hAnsi="Arial" w:cs="Arial"/>
                <w:sz w:val="24"/>
                <w:szCs w:val="24"/>
                <w:lang w:val="az-Latn-AZ" w:eastAsia="az-Latn-AZ"/>
              </w:rPr>
              <w:t xml:space="preserve"> </w:t>
            </w:r>
            <w:r w:rsidR="002A2165" w:rsidRPr="00FA2463">
              <w:rPr>
                <w:rFonts w:ascii="Arial" w:eastAsia="Times New Roman" w:hAnsi="Arial" w:cs="Arial"/>
                <w:sz w:val="24"/>
                <w:szCs w:val="24"/>
                <w:lang w:val="az-Latn-AZ" w:eastAsia="az-Latn-AZ"/>
              </w:rPr>
              <w:t>(1.4</w:t>
            </w:r>
            <w:r w:rsidR="002A2165">
              <w:rPr>
                <w:rFonts w:ascii="Arial" w:eastAsia="Times New Roman" w:hAnsi="Arial" w:cs="Arial"/>
                <w:sz w:val="24"/>
                <w:szCs w:val="24"/>
                <w:lang w:val="az-Latn-AZ" w:eastAsia="az-Latn-AZ"/>
              </w:rPr>
              <w:t>-cü bənddə</w:t>
            </w:r>
            <w:r w:rsidR="002A2165" w:rsidRPr="00FA2463">
              <w:rPr>
                <w:rFonts w:ascii="Arial" w:eastAsia="Times New Roman" w:hAnsi="Arial" w:cs="Arial"/>
                <w:sz w:val="24"/>
                <w:szCs w:val="24"/>
                <w:lang w:val="az-Latn-AZ" w:eastAsia="az-Latn-AZ"/>
              </w:rPr>
              <w:t xml:space="preserve"> </w:t>
            </w:r>
            <w:r w:rsidR="002A2165">
              <w:rPr>
                <w:rFonts w:ascii="Arial" w:eastAsia="Times New Roman" w:hAnsi="Arial" w:cs="Arial"/>
                <w:sz w:val="24"/>
                <w:szCs w:val="24"/>
                <w:lang w:val="az-Latn-AZ" w:eastAsia="az-Latn-AZ"/>
              </w:rPr>
              <w:t xml:space="preserve">qeyd edilən </w:t>
            </w:r>
            <w:r w:rsidR="002A2165" w:rsidRPr="00FA2463">
              <w:rPr>
                <w:rFonts w:ascii="Arial" w:eastAsia="Times New Roman" w:hAnsi="Arial" w:cs="Arial"/>
                <w:sz w:val="24"/>
                <w:szCs w:val="24"/>
                <w:lang w:val="az-Latn-AZ" w:eastAsia="az-Latn-AZ"/>
              </w:rPr>
              <w:t>layihələr)</w:t>
            </w:r>
            <w:r w:rsidR="00984A2B" w:rsidRPr="00FA2463">
              <w:rPr>
                <w:rFonts w:ascii="Arial" w:eastAsia="Times New Roman" w:hAnsi="Arial" w:cs="Arial"/>
                <w:sz w:val="24"/>
                <w:szCs w:val="24"/>
                <w:lang w:val="az-Latn-AZ" w:eastAsia="az-Latn-AZ"/>
              </w:rPr>
              <w:t xml:space="preserve"> </w:t>
            </w:r>
            <w:r w:rsidR="00FA2463" w:rsidRPr="00FA2463">
              <w:rPr>
                <w:rFonts w:ascii="Arial" w:eastAsia="Times New Roman" w:hAnsi="Arial" w:cs="Arial"/>
                <w:sz w:val="24"/>
                <w:szCs w:val="24"/>
                <w:lang w:val="az-Latn-AZ" w:eastAsia="az-Latn-AZ"/>
              </w:rPr>
              <w:t>hazırlanmışdır</w:t>
            </w:r>
            <w:r w:rsidR="002A2165">
              <w:rPr>
                <w:rFonts w:ascii="Arial" w:eastAsia="Times New Roman" w:hAnsi="Arial" w:cs="Arial"/>
                <w:sz w:val="24"/>
                <w:szCs w:val="24"/>
                <w:lang w:val="az-Latn-AZ" w:eastAsia="az-Latn-AZ"/>
              </w:rPr>
              <w:t>.</w:t>
            </w:r>
          </w:p>
        </w:tc>
      </w:tr>
      <w:tr w:rsidR="005E3D09" w:rsidRPr="00536E9F" w14:paraId="7E6504F1" w14:textId="77777777" w:rsidTr="002A2165">
        <w:trPr>
          <w:trHeight w:val="1531"/>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3EEEC2"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1.6.</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14:paraId="1F5A4DA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orqanlarının (qurumlarının) vəzifəli şəxslərin fəaliyyətində maraqlar toqquşmasının qarşısının alınması ilə bağlı müvafiq qanunvericilik aktlarının hazırlanması</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666132C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39E661A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563CF73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üzrə Komissiya, Baş Prokurorluq</w:t>
            </w:r>
          </w:p>
        </w:tc>
        <w:tc>
          <w:tcPr>
            <w:tcW w:w="7912" w:type="dxa"/>
            <w:tcBorders>
              <w:top w:val="nil"/>
              <w:left w:val="nil"/>
              <w:bottom w:val="single" w:sz="8" w:space="0" w:color="auto"/>
              <w:right w:val="single" w:sz="8" w:space="0" w:color="auto"/>
            </w:tcBorders>
            <w:tcMar>
              <w:top w:w="0" w:type="dxa"/>
              <w:left w:w="108" w:type="dxa"/>
              <w:bottom w:w="0" w:type="dxa"/>
              <w:right w:w="108" w:type="dxa"/>
            </w:tcMar>
          </w:tcPr>
          <w:p w14:paraId="255A1CE3" w14:textId="40BFB08B" w:rsidR="00362D50" w:rsidRPr="00D3665C" w:rsidRDefault="00362D5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Ədliyyə 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2A2165">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350B0EB" w14:textId="388FC710" w:rsidR="00D83812" w:rsidRPr="00AD1096" w:rsidRDefault="00E14FED" w:rsidP="00D83812">
            <w:pPr>
              <w:shd w:val="clear" w:color="auto" w:fill="FFFFFF"/>
              <w:spacing w:after="0" w:line="240" w:lineRule="auto"/>
              <w:jc w:val="both"/>
              <w:rPr>
                <w:rFonts w:ascii="Arial" w:eastAsia="Times New Roman" w:hAnsi="Arial" w:cs="Arial"/>
                <w:sz w:val="24"/>
                <w:szCs w:val="24"/>
                <w:lang w:val="az-Latn-AZ" w:eastAsia="az-Latn-AZ"/>
              </w:rPr>
            </w:pPr>
            <w:r w:rsidRPr="00AD1096">
              <w:rPr>
                <w:rFonts w:ascii="Arial" w:hAnsi="Arial" w:cs="Arial"/>
                <w:b/>
                <w:bCs/>
                <w:sz w:val="24"/>
                <w:szCs w:val="24"/>
                <w:u w:val="single"/>
                <w:shd w:val="clear" w:color="auto" w:fill="FFFFFF"/>
                <w:lang w:val="az-Latn-AZ"/>
              </w:rPr>
              <w:t xml:space="preserve">Baş </w:t>
            </w:r>
            <w:r w:rsidR="005A760E">
              <w:rPr>
                <w:rFonts w:ascii="Arial" w:hAnsi="Arial" w:cs="Arial"/>
                <w:b/>
                <w:bCs/>
                <w:sz w:val="24"/>
                <w:szCs w:val="24"/>
                <w:u w:val="single"/>
                <w:shd w:val="clear" w:color="auto" w:fill="FFFFFF"/>
                <w:lang w:val="az-Latn-AZ"/>
              </w:rPr>
              <w:t>P</w:t>
            </w:r>
            <w:r w:rsidRPr="00AD1096">
              <w:rPr>
                <w:rFonts w:ascii="Arial" w:hAnsi="Arial" w:cs="Arial"/>
                <w:b/>
                <w:bCs/>
                <w:sz w:val="24"/>
                <w:szCs w:val="24"/>
                <w:u w:val="single"/>
                <w:shd w:val="clear" w:color="auto" w:fill="FFFFFF"/>
                <w:lang w:val="az-Latn-AZ"/>
              </w:rPr>
              <w:t>rokuror</w:t>
            </w:r>
            <w:r w:rsidR="005C23B3">
              <w:rPr>
                <w:rFonts w:ascii="Arial" w:hAnsi="Arial" w:cs="Arial"/>
                <w:b/>
                <w:bCs/>
                <w:sz w:val="24"/>
                <w:szCs w:val="24"/>
                <w:u w:val="single"/>
                <w:shd w:val="clear" w:color="auto" w:fill="FFFFFF"/>
                <w:lang w:val="az-Latn-AZ"/>
              </w:rPr>
              <w:t>luq:</w:t>
            </w:r>
            <w:r w:rsidR="00984A2B" w:rsidRPr="00AD1096">
              <w:rPr>
                <w:rFonts w:ascii="Arial" w:hAnsi="Arial" w:cs="Arial"/>
                <w:sz w:val="24"/>
                <w:szCs w:val="24"/>
                <w:lang w:val="az-Latn-AZ"/>
              </w:rPr>
              <w:t xml:space="preserve"> “Dövlət orqanlarının</w:t>
            </w:r>
            <w:r w:rsidR="002A2165">
              <w:rPr>
                <w:rFonts w:ascii="Arial" w:hAnsi="Arial" w:cs="Arial"/>
                <w:sz w:val="24"/>
                <w:szCs w:val="24"/>
                <w:lang w:val="az-Latn-AZ"/>
              </w:rPr>
              <w:t xml:space="preserve"> (qurumlarının)</w:t>
            </w:r>
            <w:r w:rsidR="00984A2B" w:rsidRPr="00AD1096">
              <w:rPr>
                <w:rFonts w:ascii="Arial" w:hAnsi="Arial" w:cs="Arial"/>
                <w:sz w:val="24"/>
                <w:szCs w:val="24"/>
                <w:lang w:val="az-Latn-AZ"/>
              </w:rPr>
              <w:t xml:space="preserve"> vəzifəli şəxslərinin fəaliyyətində maraqlar toqquşmasının qarşısının alınması haqqında” </w:t>
            </w:r>
            <w:r w:rsidR="002A2165">
              <w:rPr>
                <w:rFonts w:ascii="Arial" w:hAnsi="Arial" w:cs="Arial"/>
                <w:sz w:val="24"/>
                <w:szCs w:val="24"/>
                <w:lang w:val="az-Latn-AZ"/>
              </w:rPr>
              <w:t xml:space="preserve">Azərbaycan Respublikası </w:t>
            </w:r>
            <w:r w:rsidR="00984A2B" w:rsidRPr="00AD1096">
              <w:rPr>
                <w:rFonts w:ascii="Arial" w:hAnsi="Arial" w:cs="Arial"/>
                <w:sz w:val="24"/>
                <w:szCs w:val="24"/>
                <w:lang w:val="az-Latn-AZ"/>
              </w:rPr>
              <w:t>Qanun</w:t>
            </w:r>
            <w:r w:rsidR="002A2165">
              <w:rPr>
                <w:rFonts w:ascii="Arial" w:hAnsi="Arial" w:cs="Arial"/>
                <w:sz w:val="24"/>
                <w:szCs w:val="24"/>
                <w:lang w:val="az-Latn-AZ"/>
              </w:rPr>
              <w:t>un</w:t>
            </w:r>
            <w:r w:rsidR="00984A2B" w:rsidRPr="00AD1096">
              <w:rPr>
                <w:rFonts w:ascii="Arial" w:hAnsi="Arial" w:cs="Arial"/>
                <w:sz w:val="24"/>
                <w:szCs w:val="24"/>
                <w:lang w:val="az-Latn-AZ"/>
              </w:rPr>
              <w:t xml:space="preserve"> layihəsi </w:t>
            </w:r>
            <w:r w:rsidR="00323088" w:rsidRPr="00AD1096">
              <w:rPr>
                <w:rFonts w:ascii="Arial" w:hAnsi="Arial" w:cs="Arial"/>
                <w:sz w:val="24"/>
                <w:szCs w:val="24"/>
                <w:lang w:val="az-Latn-AZ"/>
              </w:rPr>
              <w:t xml:space="preserve">beynəlxalq təcrübə nəzərə alınmaqla </w:t>
            </w:r>
            <w:r w:rsidR="00984A2B" w:rsidRPr="00AD1096">
              <w:rPr>
                <w:rFonts w:ascii="Arial" w:eastAsia="Times New Roman" w:hAnsi="Arial" w:cs="Arial"/>
                <w:sz w:val="24"/>
                <w:szCs w:val="24"/>
                <w:lang w:val="az-Latn-AZ" w:eastAsia="az-Latn-AZ"/>
              </w:rPr>
              <w:t>hazırlanır.</w:t>
            </w:r>
          </w:p>
          <w:p w14:paraId="1F54C39D" w14:textId="7A1553A4" w:rsidR="00BD549C" w:rsidRDefault="00C37CFF" w:rsidP="00C37CFF">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Ədliyyə Nazirliyi:</w:t>
            </w:r>
            <w:r w:rsidRPr="00D3665C">
              <w:rPr>
                <w:rFonts w:ascii="Arial" w:hAnsi="Arial" w:cs="Arial"/>
                <w:sz w:val="24"/>
                <w:szCs w:val="24"/>
                <w:lang w:val="az-Latn-AZ"/>
              </w:rPr>
              <w:t xml:space="preserve"> Dövlət orqanlarının</w:t>
            </w:r>
            <w:r w:rsidR="002A2165">
              <w:rPr>
                <w:rFonts w:ascii="Arial" w:hAnsi="Arial" w:cs="Arial"/>
                <w:sz w:val="24"/>
                <w:szCs w:val="24"/>
                <w:lang w:val="az-Latn-AZ"/>
              </w:rPr>
              <w:t xml:space="preserve"> </w:t>
            </w:r>
            <w:r w:rsidR="002A2165">
              <w:rPr>
                <w:rFonts w:ascii="Arial" w:hAnsi="Arial" w:cs="Arial"/>
                <w:sz w:val="24"/>
                <w:szCs w:val="24"/>
                <w:lang w:val="az-Latn-AZ"/>
              </w:rPr>
              <w:t>(qurumlarının)</w:t>
            </w:r>
            <w:r w:rsidRPr="00D3665C">
              <w:rPr>
                <w:rFonts w:ascii="Arial" w:hAnsi="Arial" w:cs="Arial"/>
                <w:sz w:val="24"/>
                <w:szCs w:val="24"/>
                <w:lang w:val="az-Latn-AZ"/>
              </w:rPr>
              <w:t xml:space="preserve"> vəzifəli şəxslərin</w:t>
            </w:r>
            <w:r w:rsidR="002A2165">
              <w:rPr>
                <w:rFonts w:ascii="Arial" w:hAnsi="Arial" w:cs="Arial"/>
                <w:sz w:val="24"/>
                <w:szCs w:val="24"/>
                <w:lang w:val="az-Latn-AZ"/>
              </w:rPr>
              <w:t>in</w:t>
            </w:r>
            <w:r w:rsidRPr="00D3665C">
              <w:rPr>
                <w:rFonts w:ascii="Arial" w:hAnsi="Arial" w:cs="Arial"/>
                <w:sz w:val="24"/>
                <w:szCs w:val="24"/>
                <w:lang w:val="az-Latn-AZ"/>
              </w:rPr>
              <w:t xml:space="preserve"> fəaliyyətində maraqlar toqquşmasının qarşısının alınması ilə bağlı təkliflərin hazırlanması məqsədilə beynəlxalq təcrübənin öyrənilməsi və layihənin tərtibi ü</w:t>
            </w:r>
            <w:r w:rsidR="002A2165">
              <w:rPr>
                <w:rFonts w:ascii="Arial" w:hAnsi="Arial" w:cs="Arial"/>
                <w:sz w:val="24"/>
                <w:szCs w:val="24"/>
                <w:lang w:val="az-Latn-AZ"/>
              </w:rPr>
              <w:t>çün</w:t>
            </w:r>
            <w:r w:rsidRPr="00D3665C">
              <w:rPr>
                <w:rFonts w:ascii="Arial" w:hAnsi="Arial" w:cs="Arial"/>
                <w:sz w:val="24"/>
                <w:szCs w:val="24"/>
                <w:lang w:val="az-Latn-AZ"/>
              </w:rPr>
              <w:t xml:space="preserve"> tədbirlər görülür.</w:t>
            </w:r>
          </w:p>
          <w:p w14:paraId="05508E05" w14:textId="1255EFF5" w:rsidR="00C5540B" w:rsidRPr="00D3665C" w:rsidRDefault="00C5540B" w:rsidP="00C37CFF">
            <w:pPr>
              <w:spacing w:after="0" w:line="240" w:lineRule="auto"/>
              <w:jc w:val="both"/>
              <w:rPr>
                <w:rFonts w:ascii="Arial" w:eastAsia="Times New Roman" w:hAnsi="Arial" w:cs="Arial"/>
                <w:sz w:val="24"/>
                <w:szCs w:val="24"/>
                <w:lang w:val="az-Latn-AZ" w:eastAsia="ru-RU"/>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C5540B">
              <w:rPr>
                <w:rFonts w:ascii="Arial" w:eastAsia="Times New Roman" w:hAnsi="Arial" w:cs="Arial"/>
                <w:sz w:val="24"/>
                <w:szCs w:val="24"/>
                <w:lang w:val="az-Latn-AZ" w:eastAsia="ru-RU"/>
              </w:rPr>
              <w:t>Korrupsiyaya qarşı mübarizə sahəsində beynəlxalq təşkilatlar</w:t>
            </w:r>
            <w:r w:rsidR="002A2165">
              <w:rPr>
                <w:rFonts w:ascii="Arial" w:eastAsia="Times New Roman" w:hAnsi="Arial" w:cs="Arial"/>
                <w:sz w:val="24"/>
                <w:szCs w:val="24"/>
                <w:lang w:val="az-Latn-AZ" w:eastAsia="ru-RU"/>
              </w:rPr>
              <w:t>ın</w:t>
            </w:r>
            <w:r w:rsidRPr="00C5540B">
              <w:rPr>
                <w:rFonts w:ascii="Arial" w:eastAsia="Times New Roman" w:hAnsi="Arial" w:cs="Arial"/>
                <w:sz w:val="24"/>
                <w:szCs w:val="24"/>
                <w:lang w:val="az-Latn-AZ" w:eastAsia="ru-RU"/>
              </w:rPr>
              <w:t xml:space="preserve"> tövsiyələr</w:t>
            </w:r>
            <w:r w:rsidR="002A2165">
              <w:rPr>
                <w:rFonts w:ascii="Arial" w:eastAsia="Times New Roman" w:hAnsi="Arial" w:cs="Arial"/>
                <w:sz w:val="24"/>
                <w:szCs w:val="24"/>
                <w:lang w:val="az-Latn-AZ" w:eastAsia="ru-RU"/>
              </w:rPr>
              <w:t>i</w:t>
            </w:r>
            <w:r w:rsidRPr="00C5540B">
              <w:rPr>
                <w:rFonts w:ascii="Arial" w:eastAsia="Times New Roman" w:hAnsi="Arial" w:cs="Arial"/>
                <w:sz w:val="24"/>
                <w:szCs w:val="24"/>
                <w:lang w:val="az-Latn-AZ" w:eastAsia="ru-RU"/>
              </w:rPr>
              <w:t xml:space="preserve"> nəzərdən keçirilir.</w:t>
            </w:r>
          </w:p>
        </w:tc>
      </w:tr>
      <w:tr w:rsidR="005E3D09" w:rsidRPr="002A2165" w14:paraId="54A512B9" w14:textId="77777777" w:rsidTr="002A2165">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47B9B6C"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1.7.</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5063A1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xidmətlərinin təşkili prinsiplərini və qaydasını tənzimləyən, dövlət orqanları (qurumları) tərəfindən xidmətlərin göstərilməsinə dair tələbləri müəyyən </w:t>
            </w:r>
            <w:r w:rsidRPr="00D3665C">
              <w:rPr>
                <w:rFonts w:ascii="Arial" w:eastAsia="Times New Roman" w:hAnsi="Arial" w:cs="Arial"/>
                <w:sz w:val="24"/>
                <w:szCs w:val="24"/>
                <w:lang w:val="az-Latn-AZ" w:eastAsia="ru-RU"/>
              </w:rPr>
              <w:lastRenderedPageBreak/>
              <w:t>edən vahid qanunun qəbul edilməsi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AEFD64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DFD4687"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xidmətləri göstərən aidiyyəti dövlət orqanları (qurumları)</w:t>
            </w:r>
          </w:p>
        </w:tc>
        <w:tc>
          <w:tcPr>
            <w:tcW w:w="791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B5D3A63" w14:textId="7AE27C08" w:rsidR="005C23B3" w:rsidRPr="00D3665C" w:rsidRDefault="0024268D" w:rsidP="005C23B3">
            <w:pPr>
              <w:shd w:val="clear" w:color="auto" w:fill="FFFFFF"/>
              <w:spacing w:after="0" w:line="240" w:lineRule="auto"/>
              <w:jc w:val="both"/>
              <w:rPr>
                <w:rFonts w:ascii="Arial" w:hAnsi="Arial" w:cs="Arial"/>
                <w:color w:val="000000" w:themeColor="text1"/>
                <w:sz w:val="24"/>
                <w:szCs w:val="24"/>
                <w:shd w:val="clear" w:color="auto" w:fill="FFFFFF"/>
                <w:lang w:val="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2A2165">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1D60B44" w14:textId="6E90E6A6" w:rsidR="005C23B3" w:rsidRPr="00D3665C" w:rsidRDefault="00002639" w:rsidP="005C23B3">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hAnsi="Arial" w:cs="Arial"/>
                <w:b/>
                <w:bCs/>
                <w:sz w:val="24"/>
                <w:szCs w:val="24"/>
                <w:u w:val="single"/>
                <w:lang w:val="az-Latn-AZ"/>
              </w:rPr>
              <w:t>Azərbaycan Respublikasının Prezidenti yanında Vətəndaşlara Xidmət və Sosial İnnovasiyalar üzrə Dövlət Agentliyi:</w:t>
            </w:r>
            <w:r w:rsidRPr="00AF277A">
              <w:rPr>
                <w:rFonts w:ascii="Arial" w:hAnsi="Arial" w:cs="Arial"/>
                <w:b/>
                <w:bCs/>
                <w:sz w:val="24"/>
                <w:szCs w:val="24"/>
                <w:lang w:val="az-Latn-AZ"/>
              </w:rPr>
              <w:t xml:space="preserve"> </w:t>
            </w:r>
            <w:r w:rsidRPr="00D3665C">
              <w:rPr>
                <w:rFonts w:ascii="Arial" w:hAnsi="Arial" w:cs="Arial"/>
                <w:sz w:val="24"/>
                <w:szCs w:val="24"/>
                <w:lang w:val="az-Latn-AZ"/>
              </w:rPr>
              <w:t>Agentli</w:t>
            </w:r>
            <w:r w:rsidR="00AF277A">
              <w:rPr>
                <w:rFonts w:ascii="Arial" w:hAnsi="Arial" w:cs="Arial"/>
                <w:sz w:val="24"/>
                <w:szCs w:val="24"/>
                <w:lang w:val="az-Latn-AZ"/>
              </w:rPr>
              <w:t>k</w:t>
            </w:r>
            <w:r w:rsidR="0014783B" w:rsidRPr="00D3665C">
              <w:rPr>
                <w:rFonts w:ascii="Arial" w:hAnsi="Arial" w:cs="Arial"/>
                <w:sz w:val="24"/>
                <w:szCs w:val="24"/>
                <w:lang w:val="az-Latn-AZ"/>
              </w:rPr>
              <w:t xml:space="preserve"> tərəfindən </w:t>
            </w:r>
            <w:r w:rsidRPr="00D3665C">
              <w:rPr>
                <w:rFonts w:ascii="Arial" w:hAnsi="Arial" w:cs="Arial"/>
                <w:sz w:val="24"/>
                <w:szCs w:val="24"/>
                <w:lang w:val="az-Latn-AZ"/>
              </w:rPr>
              <w:t xml:space="preserve">beynəlxalq təcrübə araşdırılaraq </w:t>
            </w:r>
            <w:r w:rsidRPr="00644296">
              <w:rPr>
                <w:rFonts w:ascii="Arial" w:hAnsi="Arial" w:cs="Arial"/>
                <w:sz w:val="24"/>
                <w:szCs w:val="24"/>
                <w:lang w:val="az-Latn-AZ"/>
              </w:rPr>
              <w:t>“Dövlət xidmətləri haqqında</w:t>
            </w:r>
            <w:r w:rsidR="002A2165">
              <w:rPr>
                <w:rFonts w:ascii="Arial" w:hAnsi="Arial" w:cs="Arial"/>
                <w:sz w:val="24"/>
                <w:szCs w:val="24"/>
                <w:lang w:val="az-Latn-AZ"/>
              </w:rPr>
              <w:t>” Azərbaycan Respublikası</w:t>
            </w:r>
            <w:r w:rsidR="002A2165" w:rsidRPr="00644296">
              <w:rPr>
                <w:rFonts w:ascii="Arial" w:hAnsi="Arial" w:cs="Arial"/>
                <w:sz w:val="24"/>
                <w:szCs w:val="24"/>
                <w:lang w:val="az-Latn-AZ"/>
              </w:rPr>
              <w:t xml:space="preserve"> </w:t>
            </w:r>
            <w:r w:rsidRPr="00644296">
              <w:rPr>
                <w:rFonts w:ascii="Arial" w:hAnsi="Arial" w:cs="Arial"/>
                <w:sz w:val="24"/>
                <w:szCs w:val="24"/>
                <w:lang w:val="az-Latn-AZ"/>
              </w:rPr>
              <w:t>Qanun</w:t>
            </w:r>
            <w:r w:rsidR="002A2165">
              <w:rPr>
                <w:rFonts w:ascii="Arial" w:hAnsi="Arial" w:cs="Arial"/>
                <w:sz w:val="24"/>
                <w:szCs w:val="24"/>
                <w:lang w:val="az-Latn-AZ"/>
              </w:rPr>
              <w:t>un</w:t>
            </w:r>
            <w:r w:rsidRPr="00644296">
              <w:rPr>
                <w:rFonts w:ascii="Arial" w:hAnsi="Arial" w:cs="Arial"/>
                <w:sz w:val="24"/>
                <w:szCs w:val="24"/>
                <w:lang w:val="az-Latn-AZ"/>
              </w:rPr>
              <w:t xml:space="preserve"> layihəsi hazırlanmış</w:t>
            </w:r>
            <w:r w:rsidR="0014783B" w:rsidRPr="00644296">
              <w:rPr>
                <w:rFonts w:ascii="Arial" w:hAnsi="Arial" w:cs="Arial"/>
                <w:sz w:val="24"/>
                <w:szCs w:val="24"/>
                <w:lang w:val="az-Latn-AZ"/>
              </w:rPr>
              <w:t xml:space="preserve"> və </w:t>
            </w:r>
            <w:r w:rsidR="00644296" w:rsidRPr="00644296">
              <w:rPr>
                <w:rFonts w:ascii="Arial" w:hAnsi="Arial" w:cs="Arial"/>
                <w:sz w:val="24"/>
                <w:szCs w:val="24"/>
                <w:lang w:val="az-Latn-AZ"/>
              </w:rPr>
              <w:t>müzakirə üçün rəhbərliyə tə</w:t>
            </w:r>
            <w:r w:rsidR="00E63AC2">
              <w:rPr>
                <w:rFonts w:ascii="Arial" w:hAnsi="Arial" w:cs="Arial"/>
                <w:sz w:val="24"/>
                <w:szCs w:val="24"/>
                <w:lang w:val="az-Latn-AZ"/>
              </w:rPr>
              <w:t>q</w:t>
            </w:r>
            <w:r w:rsidR="00644296" w:rsidRPr="00644296">
              <w:rPr>
                <w:rFonts w:ascii="Arial" w:hAnsi="Arial" w:cs="Arial"/>
                <w:sz w:val="24"/>
                <w:szCs w:val="24"/>
                <w:lang w:val="az-Latn-AZ"/>
              </w:rPr>
              <w:t>dim edilmiş</w:t>
            </w:r>
            <w:r w:rsidR="005C23B3">
              <w:rPr>
                <w:rFonts w:ascii="Arial" w:hAnsi="Arial" w:cs="Arial"/>
                <w:sz w:val="24"/>
                <w:szCs w:val="24"/>
                <w:lang w:val="az-Latn-AZ"/>
              </w:rPr>
              <w:t>d</w:t>
            </w:r>
            <w:r w:rsidR="00644296" w:rsidRPr="00644296">
              <w:rPr>
                <w:rFonts w:ascii="Arial" w:hAnsi="Arial" w:cs="Arial"/>
                <w:sz w:val="24"/>
                <w:szCs w:val="24"/>
                <w:lang w:val="az-Latn-AZ"/>
              </w:rPr>
              <w:t>ir.</w:t>
            </w:r>
            <w:r w:rsidRPr="00644296">
              <w:rPr>
                <w:rFonts w:ascii="Arial" w:hAnsi="Arial" w:cs="Arial"/>
                <w:sz w:val="24"/>
                <w:szCs w:val="24"/>
                <w:lang w:val="az-Latn-AZ"/>
              </w:rPr>
              <w:t xml:space="preserve"> </w:t>
            </w:r>
            <w:r w:rsidR="00644296" w:rsidRPr="00644296">
              <w:rPr>
                <w:rFonts w:ascii="Arial" w:hAnsi="Arial" w:cs="Arial"/>
                <w:sz w:val="24"/>
                <w:szCs w:val="24"/>
                <w:lang w:val="az-Latn-AZ"/>
              </w:rPr>
              <w:t>Bundan sonra layihə razılaşdırılma</w:t>
            </w:r>
            <w:r w:rsidR="002A2165">
              <w:rPr>
                <w:rFonts w:ascii="Arial" w:hAnsi="Arial" w:cs="Arial"/>
                <w:sz w:val="24"/>
                <w:szCs w:val="24"/>
                <w:lang w:val="az-Latn-AZ"/>
              </w:rPr>
              <w:t>q</w:t>
            </w:r>
            <w:r w:rsidR="00644296" w:rsidRPr="00644296">
              <w:rPr>
                <w:rFonts w:ascii="Arial" w:hAnsi="Arial" w:cs="Arial"/>
                <w:sz w:val="24"/>
                <w:szCs w:val="24"/>
                <w:lang w:val="az-Latn-AZ"/>
              </w:rPr>
              <w:t xml:space="preserve"> üçün müvafiq</w:t>
            </w:r>
            <w:r w:rsidR="002A2165">
              <w:rPr>
                <w:rFonts w:ascii="Arial" w:hAnsi="Arial" w:cs="Arial"/>
                <w:sz w:val="24"/>
                <w:szCs w:val="24"/>
                <w:lang w:val="az-Latn-AZ"/>
              </w:rPr>
              <w:t xml:space="preserve"> orqanlara</w:t>
            </w:r>
            <w:r w:rsidR="00644296" w:rsidRPr="00644296">
              <w:rPr>
                <w:rFonts w:ascii="Arial" w:hAnsi="Arial" w:cs="Arial"/>
                <w:sz w:val="24"/>
                <w:szCs w:val="24"/>
                <w:lang w:val="az-Latn-AZ"/>
              </w:rPr>
              <w:t xml:space="preserve"> </w:t>
            </w:r>
            <w:r w:rsidR="002A2165">
              <w:rPr>
                <w:rFonts w:ascii="Arial" w:hAnsi="Arial" w:cs="Arial"/>
                <w:sz w:val="24"/>
                <w:szCs w:val="24"/>
                <w:lang w:val="az-Latn-AZ"/>
              </w:rPr>
              <w:t>(</w:t>
            </w:r>
            <w:r w:rsidR="00644296" w:rsidRPr="00644296">
              <w:rPr>
                <w:rFonts w:ascii="Arial" w:hAnsi="Arial" w:cs="Arial"/>
                <w:sz w:val="24"/>
                <w:szCs w:val="24"/>
                <w:lang w:val="az-Latn-AZ"/>
              </w:rPr>
              <w:t>qurumlara</w:t>
            </w:r>
            <w:r w:rsidR="002A2165">
              <w:rPr>
                <w:rFonts w:ascii="Arial" w:hAnsi="Arial" w:cs="Arial"/>
                <w:sz w:val="24"/>
                <w:szCs w:val="24"/>
                <w:lang w:val="az-Latn-AZ"/>
              </w:rPr>
              <w:t>)</w:t>
            </w:r>
            <w:r w:rsidR="00644296" w:rsidRPr="00644296">
              <w:rPr>
                <w:rFonts w:ascii="Arial" w:hAnsi="Arial" w:cs="Arial"/>
                <w:sz w:val="24"/>
                <w:szCs w:val="24"/>
                <w:lang w:val="az-Latn-AZ"/>
              </w:rPr>
              <w:t xml:space="preserve"> </w:t>
            </w:r>
            <w:r w:rsidRPr="00644296">
              <w:rPr>
                <w:rFonts w:ascii="Arial" w:hAnsi="Arial" w:cs="Arial"/>
                <w:sz w:val="24"/>
                <w:szCs w:val="24"/>
                <w:lang w:val="az-Latn-AZ"/>
              </w:rPr>
              <w:t>göndəriləcəkdir.</w:t>
            </w:r>
          </w:p>
          <w:p w14:paraId="7673D451" w14:textId="23FE29FB" w:rsidR="00C47392" w:rsidRPr="00D3665C" w:rsidRDefault="00C47392" w:rsidP="00153050">
            <w:pPr>
              <w:spacing w:after="0" w:line="240" w:lineRule="auto"/>
              <w:jc w:val="both"/>
              <w:rPr>
                <w:rFonts w:ascii="Arial" w:eastAsia="Times New Roman" w:hAnsi="Arial" w:cs="Arial"/>
                <w:b/>
                <w:bCs/>
                <w:sz w:val="24"/>
                <w:szCs w:val="24"/>
                <w:u w:val="single"/>
                <w:lang w:val="az-Latn-AZ" w:eastAsia="ru-RU"/>
              </w:rPr>
            </w:pPr>
          </w:p>
        </w:tc>
      </w:tr>
      <w:tr w:rsidR="005E3D09" w:rsidRPr="002A2165" w14:paraId="1FF6416F" w14:textId="77777777" w:rsidTr="002A2165">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C213E"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1.8.</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241FC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Tikilməkdə olan və ya tikilmiş və istismara qəbul edilməmiş çoxmənzilli binalarda mənzillərə dair verilmiş hüquqmüəyyənedici sənədlərin vahid informasiya bazasının yaradılması, bu istiqamətdə daşınmaz əmlakın təminat qeydinin aparılması mexanizmlərinin təkmilləşdirilməsi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1E4612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170B83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DDFDB7" w14:textId="762BF738" w:rsidR="003B355F" w:rsidRPr="00D3665C" w:rsidRDefault="003B355F"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2A2165">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2B0A93C" w14:textId="339EB10C" w:rsidR="00BD549C" w:rsidRDefault="00183DE2"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İqtisadiyyat Nazirliyi:</w:t>
            </w:r>
            <w:r w:rsidR="007133EB" w:rsidRPr="00D3665C">
              <w:rPr>
                <w:rFonts w:ascii="Arial" w:hAnsi="Arial" w:cs="Arial"/>
                <w:b/>
                <w:bCs/>
                <w:sz w:val="24"/>
                <w:szCs w:val="24"/>
                <w:u w:val="single"/>
                <w:lang w:val="az-Latn-AZ"/>
              </w:rPr>
              <w:t xml:space="preserve"> </w:t>
            </w:r>
            <w:r w:rsidR="007133EB" w:rsidRPr="00D3665C">
              <w:rPr>
                <w:rFonts w:ascii="Arial" w:hAnsi="Arial" w:cs="Arial"/>
                <w:sz w:val="24"/>
                <w:szCs w:val="24"/>
                <w:lang w:val="az-Latn-AZ"/>
              </w:rPr>
              <w:t>Tikilməkdə olan və ya tikilmiş və istismara qəbul edilməmiş çoxmənzilli binalar barədə müvafiq məlumatların təqdim edilməsi ilə bağlı</w:t>
            </w:r>
            <w:r w:rsidR="002A2165">
              <w:rPr>
                <w:rFonts w:ascii="Arial" w:hAnsi="Arial" w:cs="Arial"/>
                <w:sz w:val="24"/>
                <w:szCs w:val="24"/>
                <w:lang w:val="az-Latn-AZ"/>
              </w:rPr>
              <w:t xml:space="preserve"> Azərbaycan </w:t>
            </w:r>
            <w:r w:rsidR="00EE6EE9">
              <w:rPr>
                <w:rFonts w:ascii="Arial" w:hAnsi="Arial" w:cs="Arial"/>
                <w:sz w:val="24"/>
                <w:szCs w:val="24"/>
                <w:lang w:val="az-Latn-AZ"/>
              </w:rPr>
              <w:t>R</w:t>
            </w:r>
            <w:r w:rsidR="002A2165">
              <w:rPr>
                <w:rFonts w:ascii="Arial" w:hAnsi="Arial" w:cs="Arial"/>
                <w:sz w:val="24"/>
                <w:szCs w:val="24"/>
                <w:lang w:val="az-Latn-AZ"/>
              </w:rPr>
              <w:t xml:space="preserve">espublikasının </w:t>
            </w:r>
            <w:r w:rsidR="007133EB" w:rsidRPr="00D3665C">
              <w:rPr>
                <w:rFonts w:ascii="Arial" w:hAnsi="Arial" w:cs="Arial"/>
                <w:sz w:val="24"/>
                <w:szCs w:val="24"/>
                <w:lang w:val="az-Latn-AZ"/>
              </w:rPr>
              <w:t xml:space="preserve"> Dövlət Şəhərsalma və Arxitektura Komitəsinə müraciət edilmiş və təqdim olunmuş məlumatların </w:t>
            </w:r>
            <w:r w:rsidR="007133EB" w:rsidRPr="00B622A7">
              <w:rPr>
                <w:rFonts w:ascii="Arial" w:hAnsi="Arial" w:cs="Arial"/>
                <w:sz w:val="24"/>
                <w:szCs w:val="24"/>
                <w:lang w:val="az-Latn-AZ"/>
              </w:rPr>
              <w:t xml:space="preserve">vahid bazaya inteqrasiyası üçün razılıq əldə edilmişdir. </w:t>
            </w:r>
            <w:r w:rsidR="0043517A" w:rsidRPr="00D3665C">
              <w:rPr>
                <w:rFonts w:ascii="Arial" w:hAnsi="Arial" w:cs="Arial"/>
                <w:sz w:val="24"/>
                <w:szCs w:val="24"/>
                <w:lang w:val="az-Latn-AZ"/>
              </w:rPr>
              <w:t>Hazırda t</w:t>
            </w:r>
            <w:r w:rsidR="007133EB" w:rsidRPr="00D3665C">
              <w:rPr>
                <w:rFonts w:ascii="Arial" w:hAnsi="Arial" w:cs="Arial"/>
                <w:sz w:val="24"/>
                <w:szCs w:val="24"/>
                <w:lang w:val="az-Latn-AZ"/>
              </w:rPr>
              <w:t>əminat qeydinin aparılması mexanizminin təkmilləşdirilməsi</w:t>
            </w:r>
            <w:r w:rsidR="002A2165">
              <w:rPr>
                <w:rFonts w:ascii="Arial" w:hAnsi="Arial" w:cs="Arial"/>
                <w:sz w:val="24"/>
                <w:szCs w:val="24"/>
                <w:lang w:val="az-Latn-AZ"/>
              </w:rPr>
              <w:t>nə dair</w:t>
            </w:r>
            <w:r w:rsidR="007133EB" w:rsidRPr="00D3665C">
              <w:rPr>
                <w:rFonts w:ascii="Arial" w:hAnsi="Arial" w:cs="Arial"/>
                <w:sz w:val="24"/>
                <w:szCs w:val="24"/>
                <w:lang w:val="az-Latn-AZ"/>
              </w:rPr>
              <w:t xml:space="preserve"> təkliflər hazırlanır.</w:t>
            </w:r>
          </w:p>
          <w:p w14:paraId="3C18D6D3" w14:textId="5E515EDA" w:rsidR="005871CC" w:rsidRPr="00D3665C" w:rsidRDefault="005871CC" w:rsidP="003041C5">
            <w:pPr>
              <w:spacing w:after="0" w:line="240" w:lineRule="auto"/>
              <w:jc w:val="both"/>
              <w:rPr>
                <w:rFonts w:ascii="Arial" w:eastAsia="Times New Roman" w:hAnsi="Arial" w:cs="Arial"/>
                <w:sz w:val="24"/>
                <w:szCs w:val="24"/>
                <w:lang w:val="az-Latn-AZ" w:eastAsia="ru-RU"/>
              </w:rPr>
            </w:pPr>
          </w:p>
        </w:tc>
      </w:tr>
      <w:tr w:rsidR="005E3D09" w:rsidRPr="00536E9F" w14:paraId="30F65D9C" w14:textId="77777777" w:rsidTr="00536E9F">
        <w:trPr>
          <w:trHeight w:val="239"/>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8FE90"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1.9.</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14:paraId="368ABFD7"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investisiya layihələri üzrə korrupsiya risklərinin qiymətləndirilməsi və bu qiymətləndirmənin nəticələrinə uyğun olaraq qabaqlayıcı institusional mexanizmlərə dair təkliflər verilməsi</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03EE79A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6EBE517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w:t>
            </w:r>
          </w:p>
        </w:tc>
        <w:tc>
          <w:tcPr>
            <w:tcW w:w="7912" w:type="dxa"/>
            <w:tcBorders>
              <w:top w:val="nil"/>
              <w:left w:val="nil"/>
              <w:bottom w:val="single" w:sz="8" w:space="0" w:color="auto"/>
              <w:right w:val="single" w:sz="8" w:space="0" w:color="auto"/>
            </w:tcBorders>
            <w:tcMar>
              <w:top w:w="0" w:type="dxa"/>
              <w:left w:w="108" w:type="dxa"/>
              <w:bottom w:w="0" w:type="dxa"/>
              <w:right w:w="108" w:type="dxa"/>
            </w:tcMar>
          </w:tcPr>
          <w:p w14:paraId="71E5529E" w14:textId="58348105" w:rsidR="00D83812" w:rsidRPr="00D3665C" w:rsidRDefault="003B355F" w:rsidP="00D83812">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00061870" w:rsidRPr="00D3665C">
              <w:rPr>
                <w:rFonts w:ascii="Arial" w:eastAsia="Times New Roman" w:hAnsi="Arial" w:cs="Arial"/>
                <w:sz w:val="24"/>
                <w:szCs w:val="24"/>
                <w:lang w:val="az-Latn-AZ" w:eastAsia="az-Latn-AZ"/>
              </w:rPr>
              <w:t xml:space="preserve"> </w:t>
            </w:r>
            <w:r w:rsidRPr="00D3665C">
              <w:rPr>
                <w:rFonts w:ascii="Arial" w:eastAsia="Times New Roman" w:hAnsi="Arial" w:cs="Arial"/>
                <w:sz w:val="24"/>
                <w:szCs w:val="24"/>
                <w:lang w:val="az-Latn-AZ" w:eastAsia="az-Latn-AZ"/>
              </w:rPr>
              <w:t>razılaşdır</w:t>
            </w:r>
            <w:r w:rsidR="00EE6EE9">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EA66826" w14:textId="187EE988" w:rsidR="00BD549C" w:rsidRPr="00D3665C" w:rsidRDefault="00183DE2" w:rsidP="00D83812">
            <w:pPr>
              <w:shd w:val="clear" w:color="auto" w:fill="FFFFFF"/>
              <w:spacing w:after="0" w:line="240" w:lineRule="auto"/>
              <w:jc w:val="both"/>
              <w:rPr>
                <w:rFonts w:ascii="Arial" w:eastAsia="Times New Roman" w:hAnsi="Arial" w:cs="Arial"/>
                <w:sz w:val="24"/>
                <w:szCs w:val="24"/>
                <w:lang w:val="az-Latn-AZ" w:eastAsia="ru-RU"/>
              </w:rPr>
            </w:pPr>
            <w:r w:rsidRPr="00D3665C">
              <w:rPr>
                <w:rFonts w:ascii="Arial" w:hAnsi="Arial" w:cs="Arial"/>
                <w:b/>
                <w:bCs/>
                <w:sz w:val="24"/>
                <w:szCs w:val="24"/>
                <w:u w:val="single"/>
                <w:lang w:val="az-Latn-AZ"/>
              </w:rPr>
              <w:t>İqtisadiyyat Nazirliyi:</w:t>
            </w:r>
            <w:r w:rsidR="007133EB" w:rsidRPr="00D3665C">
              <w:rPr>
                <w:rFonts w:ascii="Arial" w:hAnsi="Arial" w:cs="Arial"/>
                <w:b/>
                <w:bCs/>
                <w:sz w:val="24"/>
                <w:szCs w:val="24"/>
                <w:lang w:val="az-Latn-AZ"/>
              </w:rPr>
              <w:t xml:space="preserve"> </w:t>
            </w:r>
            <w:r w:rsidR="007133EB" w:rsidRPr="00D3665C">
              <w:rPr>
                <w:rFonts w:ascii="Arial" w:hAnsi="Arial" w:cs="Arial"/>
                <w:sz w:val="24"/>
                <w:szCs w:val="24"/>
                <w:lang w:val="az-Latn-AZ"/>
              </w:rPr>
              <w:t>İqtisadiyyat Nazirliyi</w:t>
            </w:r>
            <w:r w:rsidR="00EE6EE9">
              <w:rPr>
                <w:rFonts w:ascii="Arial" w:hAnsi="Arial" w:cs="Arial"/>
                <w:sz w:val="24"/>
                <w:szCs w:val="24"/>
                <w:lang w:val="az-Latn-AZ"/>
              </w:rPr>
              <w:t>nin</w:t>
            </w:r>
            <w:r w:rsidR="007133EB" w:rsidRPr="00D3665C">
              <w:rPr>
                <w:rFonts w:ascii="Arial" w:hAnsi="Arial" w:cs="Arial"/>
                <w:sz w:val="24"/>
                <w:szCs w:val="24"/>
                <w:lang w:val="az-Latn-AZ"/>
              </w:rPr>
              <w:t xml:space="preserve"> göstər</w:t>
            </w:r>
            <w:r w:rsidR="00EE6EE9">
              <w:rPr>
                <w:rFonts w:ascii="Arial" w:hAnsi="Arial" w:cs="Arial"/>
                <w:sz w:val="24"/>
                <w:szCs w:val="24"/>
                <w:lang w:val="az-Latn-AZ"/>
              </w:rPr>
              <w:t xml:space="preserve">diyi </w:t>
            </w:r>
            <w:r w:rsidR="007133EB" w:rsidRPr="00D3665C">
              <w:rPr>
                <w:rFonts w:ascii="Arial" w:hAnsi="Arial" w:cs="Arial"/>
                <w:sz w:val="24"/>
                <w:szCs w:val="24"/>
                <w:lang w:val="az-Latn-AZ"/>
              </w:rPr>
              <w:t xml:space="preserve">xidmətlərin və vətəndaşlar, sahibkarlar, dövlət orqanları və digər qurumlar üçün birbaşa hüquqi nəticə yaradan iş proseslərinin optimallaşdırılması layihəsi çərçivəsində yaradılmış müvafiq işçi qrup tərəfindən Dövlət İnvestisiya Proqramının tərtibi, </w:t>
            </w:r>
            <w:r w:rsidR="00EE6EE9">
              <w:rPr>
                <w:rFonts w:ascii="Arial" w:hAnsi="Arial" w:cs="Arial"/>
                <w:sz w:val="24"/>
                <w:szCs w:val="24"/>
                <w:lang w:val="az-Latn-AZ"/>
              </w:rPr>
              <w:t>P</w:t>
            </w:r>
            <w:r w:rsidR="007133EB" w:rsidRPr="00D3665C">
              <w:rPr>
                <w:rFonts w:ascii="Arial" w:hAnsi="Arial" w:cs="Arial"/>
                <w:sz w:val="24"/>
                <w:szCs w:val="24"/>
                <w:lang w:val="az-Latn-AZ"/>
              </w:rPr>
              <w:t xml:space="preserve">roqrama daxil olan layihələrin icrasının monitorinqi ilə bağlı prosesin təhlili işləri həyata keçirilir, təhlilin nəticələri </w:t>
            </w:r>
            <w:r w:rsidR="00EE6EE9">
              <w:rPr>
                <w:rFonts w:ascii="Arial" w:hAnsi="Arial" w:cs="Arial"/>
                <w:sz w:val="24"/>
                <w:szCs w:val="24"/>
                <w:lang w:val="az-Latn-AZ"/>
              </w:rPr>
              <w:t>əsasında</w:t>
            </w:r>
            <w:r w:rsidR="007133EB" w:rsidRPr="00D3665C">
              <w:rPr>
                <w:rFonts w:ascii="Arial" w:hAnsi="Arial" w:cs="Arial"/>
                <w:sz w:val="24"/>
                <w:szCs w:val="24"/>
                <w:lang w:val="az-Latn-AZ"/>
              </w:rPr>
              <w:t xml:space="preserve"> institusional mexanizmə dair təkliflərin hazırlanması təmin ediləcəkdir.</w:t>
            </w:r>
          </w:p>
        </w:tc>
      </w:tr>
      <w:tr w:rsidR="005E3D09" w:rsidRPr="00536E9F" w14:paraId="27F6ECCF" w14:textId="77777777" w:rsidTr="00536E9F">
        <w:trPr>
          <w:trHeight w:val="239"/>
          <w:jc w:val="center"/>
        </w:trPr>
        <w:tc>
          <w:tcPr>
            <w:tcW w:w="693" w:type="dxa"/>
            <w:tcBorders>
              <w:top w:val="single" w:sz="8" w:space="0" w:color="auto"/>
              <w:left w:val="single" w:sz="8" w:space="0" w:color="auto"/>
              <w:right w:val="single" w:sz="8" w:space="0" w:color="auto"/>
            </w:tcBorders>
            <w:tcMar>
              <w:top w:w="0" w:type="dxa"/>
              <w:left w:w="108" w:type="dxa"/>
              <w:bottom w:w="0" w:type="dxa"/>
              <w:right w:w="108" w:type="dxa"/>
            </w:tcMar>
            <w:hideMark/>
          </w:tcPr>
          <w:p w14:paraId="76720169"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1.10.</w:t>
            </w:r>
          </w:p>
        </w:tc>
        <w:tc>
          <w:tcPr>
            <w:tcW w:w="2484" w:type="dxa"/>
            <w:tcBorders>
              <w:top w:val="single" w:sz="8" w:space="0" w:color="auto"/>
              <w:left w:val="nil"/>
              <w:right w:val="single" w:sz="8" w:space="0" w:color="auto"/>
            </w:tcBorders>
            <w:tcMar>
              <w:top w:w="0" w:type="dxa"/>
              <w:left w:w="108" w:type="dxa"/>
              <w:bottom w:w="0" w:type="dxa"/>
              <w:right w:w="108" w:type="dxa"/>
            </w:tcMar>
            <w:hideMark/>
          </w:tcPr>
          <w:p w14:paraId="0EAD0DE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və bələdiyyə əmlakının daşınmaz əmlakın dövlət reyestrində qeydiyyatının təmin edilməsi sahəsində görülən işlərin yekunlaşdırılması</w:t>
            </w:r>
          </w:p>
        </w:tc>
        <w:tc>
          <w:tcPr>
            <w:tcW w:w="1964" w:type="dxa"/>
            <w:tcBorders>
              <w:top w:val="single" w:sz="8" w:space="0" w:color="auto"/>
              <w:left w:val="nil"/>
              <w:right w:val="single" w:sz="8" w:space="0" w:color="auto"/>
            </w:tcBorders>
            <w:tcMar>
              <w:top w:w="0" w:type="dxa"/>
              <w:left w:w="108" w:type="dxa"/>
              <w:bottom w:w="0" w:type="dxa"/>
              <w:right w:w="108" w:type="dxa"/>
            </w:tcMar>
            <w:hideMark/>
          </w:tcPr>
          <w:p w14:paraId="1FFA70F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8" w:space="0" w:color="auto"/>
              <w:left w:val="nil"/>
              <w:right w:val="single" w:sz="8" w:space="0" w:color="auto"/>
            </w:tcBorders>
            <w:tcMar>
              <w:top w:w="0" w:type="dxa"/>
              <w:left w:w="108" w:type="dxa"/>
              <w:bottom w:w="0" w:type="dxa"/>
              <w:right w:w="108" w:type="dxa"/>
            </w:tcMar>
            <w:hideMark/>
          </w:tcPr>
          <w:p w14:paraId="65CB9F3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Ədliyyə Nazirliyi</w:t>
            </w:r>
          </w:p>
          <w:p w14:paraId="4FA8271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00F0B85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2DDB7A7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bələdiyyələrin milli assosiasiyaları</w:t>
            </w:r>
          </w:p>
        </w:tc>
        <w:tc>
          <w:tcPr>
            <w:tcW w:w="7912" w:type="dxa"/>
            <w:tcBorders>
              <w:top w:val="single" w:sz="8" w:space="0" w:color="auto"/>
              <w:left w:val="nil"/>
              <w:right w:val="single" w:sz="8" w:space="0" w:color="auto"/>
            </w:tcBorders>
            <w:tcMar>
              <w:top w:w="0" w:type="dxa"/>
              <w:left w:w="108" w:type="dxa"/>
              <w:bottom w:w="0" w:type="dxa"/>
              <w:right w:w="108" w:type="dxa"/>
            </w:tcMar>
          </w:tcPr>
          <w:p w14:paraId="771687B3" w14:textId="22F78EBC" w:rsidR="001D2FE7" w:rsidRPr="00D3665C"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EE6EE9">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4EF88A19" w14:textId="007CD2AE" w:rsidR="007133EB" w:rsidRPr="00D3665C" w:rsidRDefault="00183DE2"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İqtisadiyyat Nazirliyi</w:t>
            </w:r>
            <w:r w:rsidRPr="00D3665C">
              <w:rPr>
                <w:rFonts w:ascii="Arial" w:eastAsia="Times New Roman" w:hAnsi="Arial" w:cs="Arial"/>
                <w:b/>
                <w:bCs/>
                <w:sz w:val="24"/>
                <w:szCs w:val="24"/>
                <w:lang w:val="az-Latn-AZ" w:eastAsia="az-Latn-AZ"/>
              </w:rPr>
              <w:t>:</w:t>
            </w:r>
            <w:r w:rsidR="007133EB" w:rsidRPr="00D3665C">
              <w:rPr>
                <w:rFonts w:ascii="Arial" w:eastAsia="Times New Roman" w:hAnsi="Arial" w:cs="Arial"/>
                <w:sz w:val="24"/>
                <w:szCs w:val="24"/>
                <w:lang w:val="az-Latn-AZ" w:eastAsia="az-Latn-AZ"/>
              </w:rPr>
              <w:t xml:space="preserve"> İri dövlət şirkətlərinin balans</w:t>
            </w:r>
            <w:r w:rsidR="00EE6EE9">
              <w:rPr>
                <w:rFonts w:ascii="Arial" w:eastAsia="Times New Roman" w:hAnsi="Arial" w:cs="Arial"/>
                <w:sz w:val="24"/>
                <w:szCs w:val="24"/>
                <w:lang w:val="az-Latn-AZ" w:eastAsia="az-Latn-AZ"/>
              </w:rPr>
              <w:t>ın</w:t>
            </w:r>
            <w:r w:rsidR="007133EB" w:rsidRPr="00D3665C">
              <w:rPr>
                <w:rFonts w:ascii="Arial" w:eastAsia="Times New Roman" w:hAnsi="Arial" w:cs="Arial"/>
                <w:sz w:val="24"/>
                <w:szCs w:val="24"/>
                <w:lang w:val="az-Latn-AZ" w:eastAsia="az-Latn-AZ"/>
              </w:rPr>
              <w:t xml:space="preserve">da olan daşınmaz əmlakın (torpaq sahələrinin) dövlət reyestrində qeydiyyata alınması istiqamətində tədbirlər görülməsi və bu məqsədlə ərazi üzrə qeydiyyat idarələrinə müraciət edilməsi barədə </w:t>
            </w:r>
            <w:r w:rsidR="00C40C67" w:rsidRPr="00D3665C">
              <w:rPr>
                <w:rFonts w:ascii="Arial" w:eastAsia="Times New Roman" w:hAnsi="Arial" w:cs="Arial"/>
                <w:sz w:val="24"/>
                <w:szCs w:val="24"/>
                <w:lang w:val="az-Latn-AZ" w:eastAsia="az-Latn-AZ"/>
              </w:rPr>
              <w:t>məktubla bağlı</w:t>
            </w:r>
            <w:r w:rsidR="00EE6EE9">
              <w:rPr>
                <w:rFonts w:ascii="Arial" w:eastAsia="Times New Roman" w:hAnsi="Arial" w:cs="Arial"/>
                <w:sz w:val="24"/>
                <w:szCs w:val="24"/>
                <w:lang w:val="az-Latn-AZ" w:eastAsia="az-Latn-AZ"/>
              </w:rPr>
              <w:t xml:space="preserve"> Azərbaycan Respublikası </w:t>
            </w:r>
            <w:r w:rsidR="00C40C67" w:rsidRPr="00D3665C">
              <w:rPr>
                <w:rFonts w:ascii="Arial" w:eastAsia="Times New Roman" w:hAnsi="Arial" w:cs="Arial"/>
                <w:sz w:val="24"/>
                <w:szCs w:val="24"/>
                <w:lang w:val="az-Latn-AZ" w:eastAsia="az-Latn-AZ"/>
              </w:rPr>
              <w:t xml:space="preserve"> </w:t>
            </w:r>
            <w:r w:rsidR="007133EB" w:rsidRPr="00D3665C">
              <w:rPr>
                <w:rFonts w:ascii="Arial" w:eastAsia="Times New Roman" w:hAnsi="Arial" w:cs="Arial"/>
                <w:sz w:val="24"/>
                <w:szCs w:val="24"/>
                <w:lang w:val="az-Latn-AZ" w:eastAsia="az-Latn-AZ"/>
              </w:rPr>
              <w:t>Nazirlər Kabineti</w:t>
            </w:r>
            <w:r w:rsidR="00C40C67" w:rsidRPr="00D3665C">
              <w:rPr>
                <w:rFonts w:ascii="Arial" w:eastAsia="Times New Roman" w:hAnsi="Arial" w:cs="Arial"/>
                <w:sz w:val="24"/>
                <w:szCs w:val="24"/>
                <w:lang w:val="az-Latn-AZ" w:eastAsia="az-Latn-AZ"/>
              </w:rPr>
              <w:t xml:space="preserve"> </w:t>
            </w:r>
            <w:r w:rsidR="007133EB" w:rsidRPr="00D3665C">
              <w:rPr>
                <w:rFonts w:ascii="Arial" w:eastAsia="Times New Roman" w:hAnsi="Arial" w:cs="Arial"/>
                <w:sz w:val="24"/>
                <w:szCs w:val="24"/>
                <w:lang w:val="az-Latn-AZ" w:eastAsia="az-Latn-AZ"/>
              </w:rPr>
              <w:t xml:space="preserve">dövlət şirkət və müəssisələrinə, səhmdar cəmiyyətlərinə </w:t>
            </w:r>
            <w:r w:rsidR="00C40C67" w:rsidRPr="00D3665C">
              <w:rPr>
                <w:rFonts w:ascii="Arial" w:eastAsia="Times New Roman" w:hAnsi="Arial" w:cs="Arial"/>
                <w:sz w:val="24"/>
                <w:szCs w:val="24"/>
                <w:lang w:val="az-Latn-AZ" w:eastAsia="az-Latn-AZ"/>
              </w:rPr>
              <w:t>müvafiq</w:t>
            </w:r>
            <w:r w:rsidR="007133EB" w:rsidRPr="00D3665C">
              <w:rPr>
                <w:rFonts w:ascii="Arial" w:eastAsia="Times New Roman" w:hAnsi="Arial" w:cs="Arial"/>
                <w:sz w:val="24"/>
                <w:szCs w:val="24"/>
                <w:lang w:val="az-Latn-AZ" w:eastAsia="az-Latn-AZ"/>
              </w:rPr>
              <w:t xml:space="preserve"> tapşırıq vermişdir.</w:t>
            </w:r>
          </w:p>
          <w:p w14:paraId="2FD6C350" w14:textId="4522D56F" w:rsidR="007133EB" w:rsidRPr="00D3665C" w:rsidRDefault="007133EB"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sz w:val="24"/>
                <w:szCs w:val="24"/>
                <w:lang w:val="az-Latn-AZ" w:eastAsia="az-Latn-AZ"/>
              </w:rPr>
              <w:t>Bələdiyyə mülkiyyətində olan torpaq sahələrinin mülkiyyətə, istifadəyə, icarəyə verilməsi ilə bağlı bələdiyyələr tərəfindən “Daşınmaz Əmlakın Dövlət Kadastrı və Reyestri” publik hüquqi şəxsin müvafiq ərazi idarələrinə müraciət daxil olduğu təqdirdə</w:t>
            </w:r>
            <w:r w:rsidR="00C40C67" w:rsidRPr="00D3665C">
              <w:rPr>
                <w:rFonts w:ascii="Arial" w:eastAsia="Times New Roman" w:hAnsi="Arial" w:cs="Arial"/>
                <w:sz w:val="24"/>
                <w:szCs w:val="24"/>
                <w:lang w:val="az-Latn-AZ" w:eastAsia="az-Latn-AZ"/>
              </w:rPr>
              <w:t>,</w:t>
            </w:r>
            <w:r w:rsidRPr="00D3665C">
              <w:rPr>
                <w:rFonts w:ascii="Arial" w:eastAsia="Times New Roman" w:hAnsi="Arial" w:cs="Arial"/>
                <w:sz w:val="24"/>
                <w:szCs w:val="24"/>
                <w:lang w:val="az-Latn-AZ" w:eastAsia="az-Latn-AZ"/>
              </w:rPr>
              <w:t xml:space="preserve"> daşınmaz əmlakın dövlət reyestrində qeydiyyatın aparılması təmin edilir.</w:t>
            </w:r>
          </w:p>
          <w:p w14:paraId="5D0FB2EC" w14:textId="4AEE280A" w:rsidR="007133EB" w:rsidRPr="00D3665C" w:rsidRDefault="007133EB"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sz w:val="24"/>
                <w:szCs w:val="24"/>
                <w:lang w:val="az-Latn-AZ" w:eastAsia="az-Latn-AZ"/>
              </w:rPr>
              <w:t>Daşınmaz dövlət əmlakının dövlət qeydiyyatının təmin edilməsi məqsədilə dövlət əmlakının Registrində olan məlumatların Milli Qeydiyyat Sisteminə (MQS)</w:t>
            </w:r>
            <w:r w:rsidR="007E0130">
              <w:rPr>
                <w:rFonts w:ascii="Arial" w:eastAsia="Times New Roman" w:hAnsi="Arial" w:cs="Arial"/>
                <w:sz w:val="24"/>
                <w:szCs w:val="24"/>
                <w:lang w:val="az-Latn-AZ" w:eastAsia="az-Latn-AZ"/>
              </w:rPr>
              <w:t>-ə</w:t>
            </w:r>
            <w:r w:rsidRPr="00D3665C">
              <w:rPr>
                <w:rFonts w:ascii="Arial" w:eastAsia="Times New Roman" w:hAnsi="Arial" w:cs="Arial"/>
                <w:sz w:val="24"/>
                <w:szCs w:val="24"/>
                <w:lang w:val="az-Latn-AZ" w:eastAsia="az-Latn-AZ"/>
              </w:rPr>
              <w:t xml:space="preserve">  inteqrasiya</w:t>
            </w:r>
            <w:r w:rsidR="007E0130">
              <w:rPr>
                <w:rFonts w:ascii="Arial" w:eastAsia="Times New Roman" w:hAnsi="Arial" w:cs="Arial"/>
                <w:sz w:val="24"/>
                <w:szCs w:val="24"/>
                <w:lang w:val="az-Latn-AZ" w:eastAsia="az-Latn-AZ"/>
              </w:rPr>
              <w:t>sı</w:t>
            </w:r>
            <w:r w:rsidRPr="00D3665C">
              <w:rPr>
                <w:rFonts w:ascii="Arial" w:eastAsia="Times New Roman" w:hAnsi="Arial" w:cs="Arial"/>
                <w:sz w:val="24"/>
                <w:szCs w:val="24"/>
                <w:lang w:val="az-Latn-AZ" w:eastAsia="az-Latn-AZ"/>
              </w:rPr>
              <w:t xml:space="preserve"> üçün müxtəlif səviyyələrdə müzakirələr aparılmış</w:t>
            </w:r>
            <w:r w:rsidR="00C40C67" w:rsidRPr="00D3665C">
              <w:rPr>
                <w:rFonts w:ascii="Arial" w:eastAsia="Times New Roman" w:hAnsi="Arial" w:cs="Arial"/>
                <w:sz w:val="24"/>
                <w:szCs w:val="24"/>
                <w:lang w:val="az-Latn-AZ" w:eastAsia="az-Latn-AZ"/>
              </w:rPr>
              <w:t xml:space="preserve">, </w:t>
            </w:r>
            <w:r w:rsidRPr="00D3665C">
              <w:rPr>
                <w:rFonts w:ascii="Arial" w:eastAsia="Times New Roman" w:hAnsi="Arial" w:cs="Arial"/>
                <w:sz w:val="24"/>
                <w:szCs w:val="24"/>
                <w:lang w:val="az-Latn-AZ" w:eastAsia="az-Latn-AZ"/>
              </w:rPr>
              <w:t>dövlət əmlakının qeydiyyatının aparılması üçün dövlət əmlakının Registri ilə “on</w:t>
            </w:r>
            <w:r w:rsidR="00A956DA">
              <w:rPr>
                <w:rFonts w:ascii="Arial" w:eastAsia="Times New Roman" w:hAnsi="Arial" w:cs="Arial"/>
                <w:sz w:val="24"/>
                <w:szCs w:val="24"/>
                <w:lang w:val="az-Latn-AZ" w:eastAsia="az-Latn-AZ"/>
              </w:rPr>
              <w:t>layn</w:t>
            </w:r>
            <w:r w:rsidRPr="00D3665C">
              <w:rPr>
                <w:rFonts w:ascii="Arial" w:eastAsia="Times New Roman" w:hAnsi="Arial" w:cs="Arial"/>
                <w:sz w:val="24"/>
                <w:szCs w:val="24"/>
                <w:lang w:val="az-Latn-AZ" w:eastAsia="az-Latn-AZ"/>
              </w:rPr>
              <w:t xml:space="preserve">” rejimdə informasiya mübadiləsi </w:t>
            </w:r>
            <w:r w:rsidR="007E0130">
              <w:rPr>
                <w:rFonts w:ascii="Arial" w:eastAsia="Times New Roman" w:hAnsi="Arial" w:cs="Arial"/>
                <w:sz w:val="24"/>
                <w:szCs w:val="24"/>
                <w:lang w:val="az-Latn-AZ" w:eastAsia="az-Latn-AZ"/>
              </w:rPr>
              <w:t>aparılacaq</w:t>
            </w:r>
            <w:r w:rsidRPr="00D3665C">
              <w:rPr>
                <w:rFonts w:ascii="Arial" w:eastAsia="Times New Roman" w:hAnsi="Arial" w:cs="Arial"/>
                <w:sz w:val="24"/>
                <w:szCs w:val="24"/>
                <w:lang w:val="az-Latn-AZ" w:eastAsia="az-Latn-AZ"/>
              </w:rPr>
              <w:t xml:space="preserve"> modulun hazırlanması qərara alınmışdır. </w:t>
            </w:r>
          </w:p>
          <w:p w14:paraId="6BDA1224" w14:textId="6DD30D28" w:rsidR="00BD549C" w:rsidRPr="00D3665C" w:rsidRDefault="007133EB" w:rsidP="003041C5">
            <w:pPr>
              <w:shd w:val="clear" w:color="auto" w:fill="FFFFFF"/>
              <w:spacing w:after="0" w:line="240" w:lineRule="auto"/>
              <w:jc w:val="both"/>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az-Latn-AZ"/>
              </w:rPr>
              <w:t>Hazırda Milli Avtomatlaşdırılmış Əmlak Sistemində dövlət əmlakına dair qeydə alınmış məlumatlardan MQS-ə inteqrasiya ediləcək məlumatların siyahısı identifikasiya</w:t>
            </w:r>
            <w:r w:rsidR="007E0130">
              <w:rPr>
                <w:rFonts w:ascii="Arial" w:eastAsia="Times New Roman" w:hAnsi="Arial" w:cs="Arial"/>
                <w:sz w:val="24"/>
                <w:szCs w:val="24"/>
                <w:lang w:val="az-Latn-AZ" w:eastAsia="az-Latn-AZ"/>
              </w:rPr>
              <w:t xml:space="preserve"> yolu ilə</w:t>
            </w:r>
            <w:r w:rsidRPr="00D3665C">
              <w:rPr>
                <w:rFonts w:ascii="Arial" w:eastAsia="Times New Roman" w:hAnsi="Arial" w:cs="Arial"/>
                <w:sz w:val="24"/>
                <w:szCs w:val="24"/>
                <w:lang w:val="az-Latn-AZ" w:eastAsia="az-Latn-AZ"/>
              </w:rPr>
              <w:t xml:space="preserve"> hazırlanır. Eyni zamanda, qeyd edilən altsistemin hazırlanması və istifadəyə verilməsi məqsədilə texniki tapşırığın hazırlanması mərhələsi həyata keçirilir.</w:t>
            </w:r>
          </w:p>
        </w:tc>
      </w:tr>
      <w:tr w:rsidR="005E3D09" w:rsidRPr="00536E9F" w14:paraId="6AE5E71D" w14:textId="77777777" w:rsidTr="00536E9F">
        <w:trPr>
          <w:trHeight w:val="239"/>
          <w:jc w:val="center"/>
        </w:trPr>
        <w:tc>
          <w:tcPr>
            <w:tcW w:w="693"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6E7933F"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1.11.</w:t>
            </w:r>
          </w:p>
        </w:tc>
        <w:tc>
          <w:tcPr>
            <w:tcW w:w="2484" w:type="dxa"/>
            <w:tcBorders>
              <w:left w:val="nil"/>
              <w:bottom w:val="single" w:sz="8" w:space="0" w:color="auto"/>
              <w:right w:val="single" w:sz="8" w:space="0" w:color="auto"/>
            </w:tcBorders>
            <w:tcMar>
              <w:top w:w="0" w:type="dxa"/>
              <w:left w:w="108" w:type="dxa"/>
              <w:bottom w:w="0" w:type="dxa"/>
              <w:right w:w="108" w:type="dxa"/>
            </w:tcMar>
            <w:hideMark/>
          </w:tcPr>
          <w:p w14:paraId="3D08ADC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Yerli özünüidarəetmə sahəsində korrupsiya ilə əlaqədar hüquqpozmaları yaradan səbəb və şəraitin öyrənilərək aradan qaldırılması ilə bağlı əlavə </w:t>
            </w:r>
            <w:r w:rsidRPr="00D3665C">
              <w:rPr>
                <w:rFonts w:ascii="Arial" w:eastAsia="Times New Roman" w:hAnsi="Arial" w:cs="Arial"/>
                <w:sz w:val="24"/>
                <w:szCs w:val="24"/>
                <w:lang w:val="az-Latn-AZ" w:eastAsia="ru-RU"/>
              </w:rPr>
              <w:lastRenderedPageBreak/>
              <w:t>tədbirlər görülməsi, bu sahədə qanunvericiliyin təkmilləşdirilməsi</w:t>
            </w:r>
          </w:p>
        </w:tc>
        <w:tc>
          <w:tcPr>
            <w:tcW w:w="1964" w:type="dxa"/>
            <w:tcBorders>
              <w:left w:val="nil"/>
              <w:bottom w:val="single" w:sz="8" w:space="0" w:color="auto"/>
              <w:right w:val="single" w:sz="8" w:space="0" w:color="auto"/>
            </w:tcBorders>
            <w:tcMar>
              <w:top w:w="0" w:type="dxa"/>
              <w:left w:w="108" w:type="dxa"/>
              <w:bottom w:w="0" w:type="dxa"/>
              <w:right w:w="108" w:type="dxa"/>
            </w:tcMar>
            <w:hideMark/>
          </w:tcPr>
          <w:p w14:paraId="10FEA51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left w:val="nil"/>
              <w:bottom w:val="single" w:sz="8" w:space="0" w:color="auto"/>
              <w:right w:val="single" w:sz="8" w:space="0" w:color="auto"/>
            </w:tcBorders>
            <w:tcMar>
              <w:top w:w="0" w:type="dxa"/>
              <w:left w:w="108" w:type="dxa"/>
              <w:bottom w:w="0" w:type="dxa"/>
              <w:right w:w="108" w:type="dxa"/>
            </w:tcMar>
            <w:hideMark/>
          </w:tcPr>
          <w:p w14:paraId="14107DB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57B3697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bələdiyyələrin milli assosiasiyaları</w:t>
            </w:r>
          </w:p>
        </w:tc>
        <w:tc>
          <w:tcPr>
            <w:tcW w:w="7912" w:type="dxa"/>
            <w:tcBorders>
              <w:left w:val="nil"/>
              <w:bottom w:val="single" w:sz="8" w:space="0" w:color="auto"/>
              <w:right w:val="single" w:sz="8" w:space="0" w:color="auto"/>
            </w:tcBorders>
            <w:tcMar>
              <w:top w:w="0" w:type="dxa"/>
              <w:left w:w="108" w:type="dxa"/>
              <w:bottom w:w="0" w:type="dxa"/>
              <w:right w:w="108" w:type="dxa"/>
            </w:tcMar>
          </w:tcPr>
          <w:p w14:paraId="0D12E657" w14:textId="7DD59E49" w:rsidR="00362D50" w:rsidRPr="00D3665C" w:rsidRDefault="00362D50" w:rsidP="003041C5">
            <w:pPr>
              <w:shd w:val="clear" w:color="auto" w:fill="FFFFFF"/>
              <w:spacing w:after="0" w:line="240" w:lineRule="auto"/>
              <w:jc w:val="both"/>
              <w:rPr>
                <w:rFonts w:ascii="Arial" w:hAnsi="Arial" w:cs="Arial"/>
                <w:sz w:val="24"/>
                <w:szCs w:val="24"/>
                <w:shd w:val="clear" w:color="auto" w:fill="FFFFFF"/>
                <w:lang w:val="az-Latn-AZ"/>
              </w:rPr>
            </w:pPr>
            <w:r w:rsidRPr="00D3665C">
              <w:rPr>
                <w:rFonts w:ascii="Arial" w:hAnsi="Arial" w:cs="Arial"/>
                <w:b/>
                <w:bCs/>
                <w:sz w:val="24"/>
                <w:szCs w:val="24"/>
                <w:u w:val="single"/>
                <w:shd w:val="clear" w:color="auto" w:fill="FFFFFF"/>
                <w:lang w:val="az-Latn-AZ"/>
              </w:rPr>
              <w:t>Nazirlər Kabineti:</w:t>
            </w:r>
            <w:r w:rsidRPr="00D3665C">
              <w:rPr>
                <w:rFonts w:ascii="Arial" w:hAnsi="Arial" w:cs="Arial"/>
                <w:sz w:val="24"/>
                <w:szCs w:val="24"/>
                <w:shd w:val="clear" w:color="auto" w:fill="FFFFFF"/>
                <w:lang w:val="az-Latn-AZ"/>
              </w:rPr>
              <w:t xml:space="preserve"> 2022-ci il 13 may tarixli 294s nömrəli Sərəncamla Ədliyyə Nazirliyinə aidiyyəti </w:t>
            </w:r>
            <w:r w:rsidR="00061870">
              <w:rPr>
                <w:rFonts w:ascii="Arial" w:eastAsia="Times New Roman" w:hAnsi="Arial" w:cs="Arial"/>
                <w:sz w:val="24"/>
                <w:szCs w:val="24"/>
                <w:lang w:val="az-Latn-AZ" w:eastAsia="az-Latn-AZ"/>
              </w:rPr>
              <w:t>dövlət orqanları (qurumları) ilə</w:t>
            </w:r>
            <w:r w:rsidRPr="00D3665C">
              <w:rPr>
                <w:rFonts w:ascii="Arial" w:hAnsi="Arial" w:cs="Arial"/>
                <w:sz w:val="24"/>
                <w:szCs w:val="24"/>
                <w:shd w:val="clear" w:color="auto" w:fill="FFFFFF"/>
                <w:lang w:val="az-Latn-AZ"/>
              </w:rPr>
              <w:t xml:space="preserve"> razılaşdır</w:t>
            </w:r>
            <w:r w:rsidR="007E0130">
              <w:rPr>
                <w:rFonts w:ascii="Arial" w:hAnsi="Arial" w:cs="Arial"/>
                <w:sz w:val="24"/>
                <w:szCs w:val="24"/>
                <w:shd w:val="clear" w:color="auto" w:fill="FFFFFF"/>
                <w:lang w:val="az-Latn-AZ"/>
              </w:rPr>
              <w:t>ıl</w:t>
            </w:r>
            <w:r w:rsidRPr="00D3665C">
              <w:rPr>
                <w:rFonts w:ascii="Arial" w:hAnsi="Arial" w:cs="Arial"/>
                <w:sz w:val="24"/>
                <w:szCs w:val="24"/>
                <w:shd w:val="clear" w:color="auto" w:fill="FFFFFF"/>
                <w:lang w:val="az-Latn-AZ"/>
              </w:rPr>
              <w:t>mış təklifin təqdim edilməsi tapşırılmışdır.</w:t>
            </w:r>
          </w:p>
          <w:p w14:paraId="27405ABE" w14:textId="5BB0A4B0" w:rsidR="00BD549C" w:rsidRPr="00D3665C" w:rsidRDefault="00691ACE" w:rsidP="003041C5">
            <w:pPr>
              <w:spacing w:after="0" w:line="240" w:lineRule="auto"/>
              <w:jc w:val="both"/>
              <w:rPr>
                <w:rFonts w:ascii="Arial" w:hAnsi="Arial" w:cs="Arial"/>
                <w:sz w:val="24"/>
                <w:szCs w:val="24"/>
                <w:shd w:val="clear" w:color="auto" w:fill="FFFFFF"/>
                <w:lang w:val="az-Latn-AZ"/>
              </w:rPr>
            </w:pPr>
            <w:r w:rsidRPr="00D3665C">
              <w:rPr>
                <w:rFonts w:ascii="Arial" w:hAnsi="Arial" w:cs="Arial"/>
                <w:b/>
                <w:bCs/>
                <w:sz w:val="24"/>
                <w:szCs w:val="24"/>
                <w:u w:val="single"/>
                <w:shd w:val="clear" w:color="auto" w:fill="FFFFFF"/>
                <w:lang w:val="az-Latn-AZ"/>
              </w:rPr>
              <w:t>Ədliyyə Nazirliyi:</w:t>
            </w:r>
            <w:r w:rsidR="009711D5" w:rsidRPr="00D3665C">
              <w:rPr>
                <w:rFonts w:ascii="Arial" w:hAnsi="Arial" w:cs="Arial"/>
                <w:sz w:val="24"/>
                <w:szCs w:val="24"/>
                <w:shd w:val="clear" w:color="auto" w:fill="FFFFFF"/>
                <w:lang w:val="az-Latn-AZ"/>
              </w:rPr>
              <w:t xml:space="preserve"> Yerli özünüidarəetmə sahəsində şəffaflığın artırılması, bələdiyyələrin fəaliyyətində korrupsiya ilə əlaqədar hüquqpozmaları yaradan səbəb</w:t>
            </w:r>
            <w:r w:rsidR="007E0130">
              <w:rPr>
                <w:rFonts w:ascii="Arial" w:hAnsi="Arial" w:cs="Arial"/>
                <w:sz w:val="24"/>
                <w:szCs w:val="24"/>
                <w:shd w:val="clear" w:color="auto" w:fill="FFFFFF"/>
                <w:lang w:val="az-Latn-AZ"/>
              </w:rPr>
              <w:t>lərin</w:t>
            </w:r>
            <w:r w:rsidR="009711D5" w:rsidRPr="00D3665C">
              <w:rPr>
                <w:rFonts w:ascii="Arial" w:hAnsi="Arial" w:cs="Arial"/>
                <w:sz w:val="24"/>
                <w:szCs w:val="24"/>
                <w:shd w:val="clear" w:color="auto" w:fill="FFFFFF"/>
                <w:lang w:val="az-Latn-AZ"/>
              </w:rPr>
              <w:t xml:space="preserve"> və şəraitin öyrənilərək aradan qaldırılması məqsədilə bələdiyyə fəaliyyətinə 2020</w:t>
            </w:r>
            <w:r w:rsidR="00417FA2">
              <w:rPr>
                <w:rFonts w:ascii="Arial" w:hAnsi="Arial" w:cs="Arial"/>
                <w:sz w:val="24"/>
                <w:szCs w:val="24"/>
                <w:lang w:val="az-Latn-AZ"/>
              </w:rPr>
              <w:t>–</w:t>
            </w:r>
            <w:r w:rsidR="009711D5" w:rsidRPr="00D3665C">
              <w:rPr>
                <w:rFonts w:ascii="Arial" w:hAnsi="Arial" w:cs="Arial"/>
                <w:sz w:val="24"/>
                <w:szCs w:val="24"/>
                <w:shd w:val="clear" w:color="auto" w:fill="FFFFFF"/>
                <w:lang w:val="az-Latn-AZ"/>
              </w:rPr>
              <w:t xml:space="preserve">2021-ci illər və 2022-ci ilin 9 ayı ərzində həyata keçirilmiş inzibati nəzarətin nəticələri əsas götürülməklə təhlillər </w:t>
            </w:r>
            <w:r w:rsidR="009711D5" w:rsidRPr="00D3665C">
              <w:rPr>
                <w:rFonts w:ascii="Arial" w:hAnsi="Arial" w:cs="Arial"/>
                <w:sz w:val="24"/>
                <w:szCs w:val="24"/>
                <w:shd w:val="clear" w:color="auto" w:fill="FFFFFF"/>
                <w:lang w:val="az-Latn-AZ"/>
              </w:rPr>
              <w:lastRenderedPageBreak/>
              <w:t>aparılmış</w:t>
            </w:r>
            <w:r w:rsidR="00C40C67" w:rsidRPr="00D3665C">
              <w:rPr>
                <w:rFonts w:ascii="Arial" w:hAnsi="Arial" w:cs="Arial"/>
                <w:sz w:val="24"/>
                <w:szCs w:val="24"/>
                <w:shd w:val="clear" w:color="auto" w:fill="FFFFFF"/>
                <w:lang w:val="az-Latn-AZ"/>
              </w:rPr>
              <w:t xml:space="preserve">, </w:t>
            </w:r>
            <w:r w:rsidR="009711D5" w:rsidRPr="00D3665C">
              <w:rPr>
                <w:rFonts w:ascii="Arial" w:hAnsi="Arial" w:cs="Arial"/>
                <w:sz w:val="24"/>
                <w:szCs w:val="24"/>
                <w:shd w:val="clear" w:color="auto" w:fill="FFFFFF"/>
                <w:lang w:val="az-Latn-AZ"/>
              </w:rPr>
              <w:t>qanunvericiliyin təkmilləşdirilməsinə dair müvafiq təkliflər hazırlan</w:t>
            </w:r>
            <w:r w:rsidR="00C40C67" w:rsidRPr="00D3665C">
              <w:rPr>
                <w:rFonts w:ascii="Arial" w:hAnsi="Arial" w:cs="Arial"/>
                <w:sz w:val="24"/>
                <w:szCs w:val="24"/>
                <w:shd w:val="clear" w:color="auto" w:fill="FFFFFF"/>
                <w:lang w:val="az-Latn-AZ"/>
              </w:rPr>
              <w:t>ması qərara alınmışdır</w:t>
            </w:r>
            <w:r w:rsidR="009711D5" w:rsidRPr="00D3665C">
              <w:rPr>
                <w:rFonts w:ascii="Arial" w:hAnsi="Arial" w:cs="Arial"/>
                <w:sz w:val="24"/>
                <w:szCs w:val="24"/>
                <w:shd w:val="clear" w:color="auto" w:fill="FFFFFF"/>
                <w:lang w:val="az-Latn-AZ"/>
              </w:rPr>
              <w:t>.</w:t>
            </w:r>
          </w:p>
        </w:tc>
      </w:tr>
      <w:tr w:rsidR="005E3D09" w:rsidRPr="00536E9F" w14:paraId="04B650E1" w14:textId="77777777" w:rsidTr="00C5540B">
        <w:trPr>
          <w:trHeight w:val="239"/>
          <w:jc w:val="center"/>
        </w:trPr>
        <w:tc>
          <w:tcPr>
            <w:tcW w:w="14977"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0E0374D" w14:textId="77777777" w:rsidR="00915B36" w:rsidRPr="00D3665C" w:rsidRDefault="00915B36"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b/>
                <w:bCs/>
                <w:sz w:val="24"/>
                <w:szCs w:val="24"/>
                <w:lang w:val="az-Latn-AZ" w:eastAsia="ru-RU"/>
              </w:rPr>
              <w:lastRenderedPageBreak/>
              <w:t>Prioritet 2. Korrupsiyanın qarşısının alınması və şəffaflığın gücləndirilməsi sahəsində tədbirlər</w:t>
            </w:r>
          </w:p>
        </w:tc>
      </w:tr>
      <w:tr w:rsidR="005E3D09" w:rsidRPr="00536E9F" w14:paraId="5EA6D89E" w14:textId="77777777" w:rsidTr="00061870">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1497B4A"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2.1.</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B0B9E8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orqanlarında (qurumlarında) çalışan işçilərin, o cümlədən hüquq mühafizə orqanları əməkdaşlarının, Korrupsiyaya qarşı mübarizə üzrə Komissiyanın Katibliyinin işçilərinin, habelə hakimlərin sosial təminatının yaxşılaşdırılması və korrupsiya hüquqpozmalarının qarşısının alınması fəaliyyətinin gücləndirilməsi məqsədilə həmin şəxslərin əməkhaqlarının mərhələlərlə artırılması üzrə tədbirlərin davam etdirilməsi, bununla bağlı təkliflər hazırlanması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7CD4FF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A80EBE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Maliyyə Nazirliyi, Əmək və Əhalinin Sosial Müdafiəsi Nazirliyi, Ədliyyə Nazirliyi</w:t>
            </w:r>
          </w:p>
          <w:p w14:paraId="4EE5DEF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63A7ADD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32C480C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üzrə Komissiya, Ali Məhkəmə, Baş Prokurorluq</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3DE61A" w14:textId="1054E4A0" w:rsidR="001D2FE7"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Maliyyə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7E0130">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11822D86" w14:textId="4F50CF28" w:rsidR="00D16013" w:rsidRPr="00D3665C" w:rsidRDefault="00D16013" w:rsidP="00D16013">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Maliyyə Nazirliyi:</w:t>
            </w:r>
            <w:r w:rsidRPr="00D3665C">
              <w:rPr>
                <w:rFonts w:ascii="Arial" w:eastAsia="Times New Roman" w:hAnsi="Arial" w:cs="Arial"/>
                <w:b/>
                <w:bCs/>
                <w:sz w:val="24"/>
                <w:szCs w:val="24"/>
                <w:lang w:val="az-Latn-AZ" w:eastAsia="ru-RU"/>
              </w:rPr>
              <w:t xml:space="preserve"> </w:t>
            </w:r>
            <w:r w:rsidRPr="00D3665C">
              <w:rPr>
                <w:rFonts w:ascii="Arial" w:hAnsi="Arial" w:cs="Arial"/>
                <w:sz w:val="24"/>
                <w:szCs w:val="24"/>
                <w:lang w:val="az-Latn-AZ"/>
              </w:rPr>
              <w:t>2022-ci ildə dövlət orqanlarında</w:t>
            </w:r>
            <w:r w:rsidR="007E0130">
              <w:rPr>
                <w:rFonts w:ascii="Arial" w:hAnsi="Arial" w:cs="Arial"/>
                <w:sz w:val="24"/>
                <w:szCs w:val="24"/>
                <w:lang w:val="az-Latn-AZ"/>
              </w:rPr>
              <w:t xml:space="preserve"> (qurumlarında)</w:t>
            </w:r>
            <w:r w:rsidRPr="00D3665C">
              <w:rPr>
                <w:rFonts w:ascii="Arial" w:hAnsi="Arial" w:cs="Arial"/>
                <w:sz w:val="24"/>
                <w:szCs w:val="24"/>
                <w:lang w:val="az-Latn-AZ"/>
              </w:rPr>
              <w:t xml:space="preserve"> çalışan dövlət qulluqçularının (o cümlədən Korrupsiyaya qarşı mübarizə üzrə Komissiyanın Katibliyi işçilərinin), dövlət orqanlarının</w:t>
            </w:r>
            <w:r w:rsidR="007E0130">
              <w:rPr>
                <w:rFonts w:ascii="Arial" w:hAnsi="Arial" w:cs="Arial"/>
                <w:sz w:val="24"/>
                <w:szCs w:val="24"/>
                <w:lang w:val="az-Latn-AZ"/>
              </w:rPr>
              <w:t xml:space="preserve"> (qurumlarının)</w:t>
            </w:r>
            <w:r w:rsidRPr="00D3665C">
              <w:rPr>
                <w:rFonts w:ascii="Arial" w:hAnsi="Arial" w:cs="Arial"/>
                <w:sz w:val="24"/>
                <w:szCs w:val="24"/>
                <w:lang w:val="az-Latn-AZ"/>
              </w:rPr>
              <w:t xml:space="preserve"> rəhbər işçilərinin, Milli Məclis deputatlarının, Hesablama Palatası üzvlərinin, Azərbaycan Respublikası İnsan </w:t>
            </w:r>
            <w:r>
              <w:rPr>
                <w:rFonts w:ascii="Arial" w:hAnsi="Arial" w:cs="Arial"/>
                <w:sz w:val="24"/>
                <w:szCs w:val="24"/>
                <w:lang w:val="az-Latn-AZ"/>
              </w:rPr>
              <w:t>H</w:t>
            </w:r>
            <w:r w:rsidRPr="00D3665C">
              <w:rPr>
                <w:rFonts w:ascii="Arial" w:hAnsi="Arial" w:cs="Arial"/>
                <w:sz w:val="24"/>
                <w:szCs w:val="24"/>
                <w:lang w:val="az-Latn-AZ"/>
              </w:rPr>
              <w:t xml:space="preserve">üquqları üzrə </w:t>
            </w:r>
            <w:r>
              <w:rPr>
                <w:rFonts w:ascii="Arial" w:hAnsi="Arial" w:cs="Arial"/>
                <w:sz w:val="24"/>
                <w:szCs w:val="24"/>
                <w:lang w:val="az-Latn-AZ"/>
              </w:rPr>
              <w:t>M</w:t>
            </w:r>
            <w:r w:rsidRPr="00D3665C">
              <w:rPr>
                <w:rFonts w:ascii="Arial" w:hAnsi="Arial" w:cs="Arial"/>
                <w:sz w:val="24"/>
                <w:szCs w:val="24"/>
                <w:lang w:val="az-Latn-AZ"/>
              </w:rPr>
              <w:t>üvəkkilinin (</w:t>
            </w:r>
            <w:r>
              <w:rPr>
                <w:rFonts w:ascii="Arial" w:hAnsi="Arial" w:cs="Arial"/>
                <w:sz w:val="24"/>
                <w:szCs w:val="24"/>
                <w:lang w:val="az-Latn-AZ"/>
              </w:rPr>
              <w:t>O</w:t>
            </w:r>
            <w:r w:rsidRPr="00D3665C">
              <w:rPr>
                <w:rFonts w:ascii="Arial" w:hAnsi="Arial" w:cs="Arial"/>
                <w:sz w:val="24"/>
                <w:szCs w:val="24"/>
                <w:lang w:val="az-Latn-AZ"/>
              </w:rPr>
              <w:t>mbudsmanın), hakimlərin və prokurorluq işçilərinin sosial təminatının yaxşılaşdırılmasını nəzərdə tutan müvafiq qanunvericilik aktlarının layihələri Əmək və Əhalinin Sosial Müdafiəsi Nazirliyi ilə bir</w:t>
            </w:r>
            <w:r w:rsidR="007E0130">
              <w:rPr>
                <w:rFonts w:ascii="Arial" w:hAnsi="Arial" w:cs="Arial"/>
                <w:sz w:val="24"/>
                <w:szCs w:val="24"/>
                <w:lang w:val="az-Latn-AZ"/>
              </w:rPr>
              <w:t xml:space="preserve">likdə </w:t>
            </w:r>
            <w:r w:rsidRPr="00D3665C">
              <w:rPr>
                <w:rFonts w:ascii="Arial" w:hAnsi="Arial" w:cs="Arial"/>
                <w:sz w:val="24"/>
                <w:szCs w:val="24"/>
                <w:lang w:val="az-Latn-AZ"/>
              </w:rPr>
              <w:t xml:space="preserve"> hazırlanaraq Nazirlər Kabinetinə təqdim </w:t>
            </w:r>
            <w:r w:rsidR="00417FA2">
              <w:rPr>
                <w:rFonts w:ascii="Arial" w:hAnsi="Arial" w:cs="Arial"/>
                <w:sz w:val="24"/>
                <w:szCs w:val="24"/>
                <w:lang w:val="az-Latn-AZ"/>
              </w:rPr>
              <w:t>olunmuş</w:t>
            </w:r>
            <w:r w:rsidRPr="00D3665C">
              <w:rPr>
                <w:rFonts w:ascii="Arial" w:hAnsi="Arial" w:cs="Arial"/>
                <w:sz w:val="24"/>
                <w:szCs w:val="24"/>
                <w:lang w:val="az-Latn-AZ"/>
              </w:rPr>
              <w:t>, layihələrin bir qismi artıq təsdiq edilmişdir.</w:t>
            </w:r>
          </w:p>
          <w:p w14:paraId="60348225" w14:textId="1C7B8665" w:rsidR="009711D5" w:rsidRPr="00D3665C" w:rsidRDefault="00691ACE"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Ədliyyə Nazirliyi:</w:t>
            </w:r>
            <w:r w:rsidR="009711D5" w:rsidRPr="00D3665C">
              <w:rPr>
                <w:rFonts w:ascii="Arial" w:hAnsi="Arial" w:cs="Arial"/>
                <w:sz w:val="24"/>
                <w:szCs w:val="24"/>
                <w:lang w:val="az-Latn-AZ"/>
              </w:rPr>
              <w:t xml:space="preserve"> “Azərbaycan Respublikası ədliyyə orqanları işçilərinin əməkhaqlarının artırılması haqqında” və “Dövlət qulluqçularının əməkhaqlarının artırılması haqqında” </w:t>
            </w:r>
            <w:r w:rsidR="00007D2E" w:rsidRPr="00D3665C">
              <w:rPr>
                <w:rFonts w:ascii="Arial" w:hAnsi="Arial" w:cs="Arial"/>
                <w:sz w:val="24"/>
                <w:szCs w:val="24"/>
                <w:lang w:val="az-Latn-AZ"/>
              </w:rPr>
              <w:t xml:space="preserve">müvafiq </w:t>
            </w:r>
            <w:r w:rsidR="009711D5" w:rsidRPr="00D3665C">
              <w:rPr>
                <w:rFonts w:ascii="Arial" w:hAnsi="Arial" w:cs="Arial"/>
                <w:sz w:val="24"/>
                <w:szCs w:val="24"/>
                <w:lang w:val="az-Latn-AZ"/>
              </w:rPr>
              <w:t>Fərmanlar</w:t>
            </w:r>
            <w:r w:rsidR="00007D2E" w:rsidRPr="00D3665C">
              <w:rPr>
                <w:rFonts w:ascii="Arial" w:hAnsi="Arial" w:cs="Arial"/>
                <w:sz w:val="24"/>
                <w:szCs w:val="24"/>
                <w:lang w:val="az-Latn-AZ"/>
              </w:rPr>
              <w:t>la</w:t>
            </w:r>
            <w:r w:rsidR="009711D5" w:rsidRPr="00D3665C">
              <w:rPr>
                <w:rFonts w:ascii="Arial" w:hAnsi="Arial" w:cs="Arial"/>
                <w:sz w:val="24"/>
                <w:szCs w:val="24"/>
                <w:lang w:val="az-Latn-AZ"/>
              </w:rPr>
              <w:t xml:space="preserve"> Nazirliyin xüsusi rütbəli və dövlət qulluğunda işləyən əməkdaşlarının,</w:t>
            </w:r>
            <w:r w:rsidR="009711D5" w:rsidRPr="00D3665C">
              <w:rPr>
                <w:rFonts w:ascii="Arial" w:hAnsi="Arial" w:cs="Arial"/>
                <w:b/>
                <w:sz w:val="24"/>
                <w:szCs w:val="24"/>
                <w:lang w:val="az-Latn-AZ"/>
              </w:rPr>
              <w:t xml:space="preserve"> </w:t>
            </w:r>
            <w:r w:rsidR="009711D5" w:rsidRPr="00D3665C">
              <w:rPr>
                <w:rFonts w:ascii="Arial" w:hAnsi="Arial" w:cs="Arial"/>
                <w:sz w:val="24"/>
                <w:szCs w:val="24"/>
                <w:lang w:val="az-Latn-AZ"/>
              </w:rPr>
              <w:t xml:space="preserve">habelə məhkəmə aparatı işçilərinin aylıq vəzifə maaşlarına əlavələr müəyyən edilmişdir. </w:t>
            </w:r>
          </w:p>
          <w:p w14:paraId="3987DC67" w14:textId="736BB011" w:rsidR="00691ACE" w:rsidRPr="00D3665C" w:rsidRDefault="00007D2E" w:rsidP="003041C5">
            <w:pPr>
              <w:spacing w:after="0" w:line="240" w:lineRule="auto"/>
              <w:jc w:val="both"/>
              <w:rPr>
                <w:rFonts w:ascii="Arial" w:hAnsi="Arial" w:cs="Arial"/>
                <w:sz w:val="24"/>
                <w:szCs w:val="24"/>
                <w:lang w:val="az-Latn-AZ"/>
              </w:rPr>
            </w:pPr>
            <w:r w:rsidRPr="00D3665C">
              <w:rPr>
                <w:rFonts w:ascii="Arial" w:hAnsi="Arial" w:cs="Arial"/>
                <w:sz w:val="24"/>
                <w:szCs w:val="24"/>
                <w:lang w:val="az-Latn-AZ"/>
              </w:rPr>
              <w:t xml:space="preserve">Həmçinin </w:t>
            </w:r>
            <w:r w:rsidR="009711D5" w:rsidRPr="00D3665C">
              <w:rPr>
                <w:rFonts w:ascii="Arial" w:hAnsi="Arial" w:cs="Arial"/>
                <w:sz w:val="24"/>
                <w:szCs w:val="24"/>
                <w:lang w:val="az-Latn-AZ"/>
              </w:rPr>
              <w:t xml:space="preserve">“Məhkəmələr və hakimlər haqqında” </w:t>
            </w:r>
            <w:r w:rsidR="00417FA2">
              <w:rPr>
                <w:rFonts w:ascii="Arial" w:hAnsi="Arial" w:cs="Arial"/>
                <w:sz w:val="24"/>
                <w:szCs w:val="24"/>
                <w:lang w:val="az-Latn-AZ"/>
              </w:rPr>
              <w:t xml:space="preserve">Azərbaycan Respublikası </w:t>
            </w:r>
            <w:r w:rsidR="009711D5" w:rsidRPr="00D3665C">
              <w:rPr>
                <w:rFonts w:ascii="Arial" w:hAnsi="Arial" w:cs="Arial"/>
                <w:sz w:val="24"/>
                <w:szCs w:val="24"/>
                <w:lang w:val="az-Latn-AZ"/>
              </w:rPr>
              <w:t>Qanun</w:t>
            </w:r>
            <w:r w:rsidR="00417FA2">
              <w:rPr>
                <w:rFonts w:ascii="Arial" w:hAnsi="Arial" w:cs="Arial"/>
                <w:sz w:val="24"/>
                <w:szCs w:val="24"/>
                <w:lang w:val="az-Latn-AZ"/>
              </w:rPr>
              <w:t>unda</w:t>
            </w:r>
            <w:r w:rsidR="009711D5" w:rsidRPr="00D3665C">
              <w:rPr>
                <w:rFonts w:ascii="Arial" w:hAnsi="Arial" w:cs="Arial"/>
                <w:sz w:val="24"/>
                <w:szCs w:val="24"/>
                <w:lang w:val="az-Latn-AZ"/>
              </w:rPr>
              <w:t xml:space="preserve"> dəyişiklik edilərək</w:t>
            </w:r>
            <w:r w:rsidRPr="00D3665C">
              <w:rPr>
                <w:rFonts w:ascii="Arial" w:hAnsi="Arial" w:cs="Arial"/>
                <w:sz w:val="24"/>
                <w:szCs w:val="24"/>
                <w:lang w:val="az-Latn-AZ"/>
              </w:rPr>
              <w:t>,</w:t>
            </w:r>
            <w:r w:rsidR="009711D5" w:rsidRPr="00D3665C">
              <w:rPr>
                <w:rFonts w:ascii="Arial" w:hAnsi="Arial" w:cs="Arial"/>
                <w:sz w:val="24"/>
                <w:szCs w:val="24"/>
                <w:lang w:val="az-Latn-AZ"/>
              </w:rPr>
              <w:t xml:space="preserve"> hakimlərin aylıq vəzifə maaşları </w:t>
            </w:r>
            <w:r w:rsidR="00417FA2">
              <w:rPr>
                <w:rFonts w:ascii="Arial" w:hAnsi="Arial" w:cs="Arial"/>
                <w:sz w:val="24"/>
                <w:szCs w:val="24"/>
                <w:lang w:val="az-Latn-AZ"/>
              </w:rPr>
              <w:t>xeyli</w:t>
            </w:r>
            <w:r w:rsidR="009711D5" w:rsidRPr="00D3665C">
              <w:rPr>
                <w:rFonts w:ascii="Arial" w:hAnsi="Arial" w:cs="Arial"/>
                <w:sz w:val="24"/>
                <w:szCs w:val="24"/>
                <w:lang w:val="az-Latn-AZ"/>
              </w:rPr>
              <w:t xml:space="preserve"> artırılmışdır.</w:t>
            </w:r>
          </w:p>
          <w:p w14:paraId="6094E5BC" w14:textId="0C7185BC" w:rsidR="005B36E8" w:rsidRPr="00D3665C" w:rsidRDefault="005B36E8" w:rsidP="003041C5">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Əmək və Əhalinin Sosial Müdafiəsi Nazirliyi:</w:t>
            </w:r>
            <w:r w:rsidRPr="00D3665C">
              <w:rPr>
                <w:rFonts w:ascii="Arial" w:hAnsi="Arial" w:cs="Arial"/>
                <w:sz w:val="24"/>
                <w:szCs w:val="24"/>
                <w:lang w:val="az-Latn-AZ"/>
              </w:rPr>
              <w:t xml:space="preserve"> Azərbaycan Respublikası Prezidentinin müvafiq sərəncamları ilə dövlət ümumi təhsil müəssisələrində çalışan, bilik və bacarıqlarının diaqnostik qiymətləndirilməsi aparılmış müəllimlərin, həmin müəssisələrin direktor və direktor müavinlərinin, habelə gənclərin çağırışaqədərki hazırlıq rəhbərlərinin, dövlət peşə təhsili müəssisələrində çalışan, bilik və </w:t>
            </w:r>
            <w:r w:rsidRPr="00D3665C">
              <w:rPr>
                <w:rFonts w:ascii="Arial" w:hAnsi="Arial" w:cs="Arial"/>
                <w:sz w:val="24"/>
                <w:szCs w:val="24"/>
                <w:lang w:val="az-Latn-AZ"/>
              </w:rPr>
              <w:lastRenderedPageBreak/>
              <w:t>bacarıqlarının diaqnostik qiymətləndirilməsi aparılmış müəllimlərin, o cümlədən gənclərin çağırışaqədərki hazırlıq və fiziki tərbiyə rəhbərlərinin, idarəetmə və təlim fəaliyyəti ilə məşğul olan işçilərin, dövlət büdcəsindən maliyyələşən bir sıra təşkilatlarda çalışan işçilərin əməkhaqları artırılmış, müvafiq sərəncamlardan irəli gələn bir sıra qərar layihələri</w:t>
            </w:r>
            <w:r w:rsidR="00417FA2">
              <w:rPr>
                <w:rFonts w:ascii="Arial" w:hAnsi="Arial" w:cs="Arial"/>
                <w:sz w:val="24"/>
                <w:szCs w:val="24"/>
                <w:lang w:val="az-Latn-AZ"/>
              </w:rPr>
              <w:t xml:space="preserve"> </w:t>
            </w:r>
            <w:r w:rsidR="00417FA2" w:rsidRPr="00D3665C">
              <w:rPr>
                <w:rFonts w:ascii="Arial" w:hAnsi="Arial" w:cs="Arial"/>
                <w:sz w:val="24"/>
                <w:szCs w:val="24"/>
                <w:lang w:val="az-Latn-AZ"/>
              </w:rPr>
              <w:t>Nazirlər Kabineti</w:t>
            </w:r>
            <w:r w:rsidR="00417FA2">
              <w:rPr>
                <w:rFonts w:ascii="Arial" w:hAnsi="Arial" w:cs="Arial"/>
                <w:sz w:val="24"/>
                <w:szCs w:val="24"/>
                <w:lang w:val="az-Latn-AZ"/>
              </w:rPr>
              <w:t xml:space="preserve"> tərəfindən</w:t>
            </w:r>
            <w:r w:rsidRPr="00D3665C">
              <w:rPr>
                <w:rFonts w:ascii="Arial" w:hAnsi="Arial" w:cs="Arial"/>
                <w:sz w:val="24"/>
                <w:szCs w:val="24"/>
                <w:lang w:val="az-Latn-AZ"/>
              </w:rPr>
              <w:t xml:space="preserve"> hazırlanmış və </w:t>
            </w:r>
            <w:r w:rsidR="00F61298" w:rsidRPr="00D3665C">
              <w:rPr>
                <w:rFonts w:ascii="Arial" w:hAnsi="Arial" w:cs="Arial"/>
                <w:sz w:val="24"/>
                <w:szCs w:val="24"/>
                <w:lang w:val="az-Latn-AZ"/>
              </w:rPr>
              <w:t>aidiyyəti üzrə</w:t>
            </w:r>
            <w:r w:rsidRPr="00D3665C">
              <w:rPr>
                <w:rFonts w:ascii="Arial" w:hAnsi="Arial" w:cs="Arial"/>
                <w:sz w:val="24"/>
                <w:szCs w:val="24"/>
                <w:lang w:val="az-Latn-AZ"/>
              </w:rPr>
              <w:t xml:space="preserve"> təqdim olunmuşdur.</w:t>
            </w:r>
            <w:r w:rsidRPr="00D3665C">
              <w:rPr>
                <w:rFonts w:ascii="Arial" w:hAnsi="Arial" w:cs="Arial"/>
                <w:b/>
                <w:bCs/>
                <w:sz w:val="24"/>
                <w:szCs w:val="24"/>
                <w:lang w:val="az-Latn-AZ"/>
              </w:rPr>
              <w:t xml:space="preserve"> </w:t>
            </w:r>
          </w:p>
          <w:p w14:paraId="0A4C2246" w14:textId="2F8BAB81" w:rsidR="005B36E8" w:rsidRPr="00D3665C" w:rsidRDefault="005B36E8" w:rsidP="00D83812">
            <w:pPr>
              <w:shd w:val="clear" w:color="auto" w:fill="FFFFFF"/>
              <w:spacing w:after="0" w:line="240" w:lineRule="auto"/>
              <w:jc w:val="both"/>
              <w:rPr>
                <w:rFonts w:ascii="Arial" w:hAnsi="Arial" w:cs="Arial"/>
                <w:sz w:val="24"/>
                <w:szCs w:val="24"/>
                <w:lang w:val="az-Latn-AZ"/>
              </w:rPr>
            </w:pPr>
            <w:r w:rsidRPr="00D3665C">
              <w:rPr>
                <w:rFonts w:ascii="Arial" w:hAnsi="Arial" w:cs="Arial"/>
                <w:sz w:val="24"/>
                <w:szCs w:val="24"/>
                <w:lang w:val="az-Latn-AZ"/>
              </w:rPr>
              <w:t>Nazirlər Kabinetinin 2022-ci il 14 yanvar tarixli 12 nömrəli Qərarı ilə dövlət büdcəsindən maliyyələşdirilən sahələrdə çalışan işçilərin əməyinin ödənilməsinin Vahid Tarif Cədvəli təsdiq edilmiş</w:t>
            </w:r>
            <w:r w:rsidR="00D83812" w:rsidRPr="00D3665C">
              <w:rPr>
                <w:rFonts w:ascii="Arial" w:hAnsi="Arial" w:cs="Arial"/>
                <w:sz w:val="24"/>
                <w:szCs w:val="24"/>
                <w:lang w:val="az-Latn-AZ"/>
              </w:rPr>
              <w:t>, bir sıra digər işlər görülmüşdür</w:t>
            </w:r>
            <w:r w:rsidRPr="00D3665C">
              <w:rPr>
                <w:rFonts w:ascii="Arial" w:hAnsi="Arial" w:cs="Arial"/>
                <w:sz w:val="24"/>
                <w:szCs w:val="24"/>
                <w:lang w:val="az-Latn-AZ"/>
              </w:rPr>
              <w:t>.</w:t>
            </w:r>
          </w:p>
          <w:p w14:paraId="5506D6D1" w14:textId="77777777" w:rsidR="00286BA3" w:rsidRDefault="002676CA" w:rsidP="00C0306C">
            <w:pPr>
              <w:spacing w:after="0" w:line="240" w:lineRule="auto"/>
              <w:jc w:val="both"/>
              <w:rPr>
                <w:rFonts w:ascii="Arial" w:hAnsi="Arial" w:cs="Arial"/>
                <w:sz w:val="24"/>
                <w:szCs w:val="24"/>
                <w:lang w:val="az-Latn-AZ"/>
              </w:rPr>
            </w:pPr>
            <w:r w:rsidRPr="00D3665C">
              <w:rPr>
                <w:rFonts w:ascii="Arial" w:hAnsi="Arial" w:cs="Arial"/>
                <w:sz w:val="24"/>
                <w:szCs w:val="24"/>
                <w:lang w:val="az-Latn-AZ"/>
              </w:rPr>
              <w:t xml:space="preserve">Hazırda </w:t>
            </w:r>
            <w:r w:rsidR="006B046C" w:rsidRPr="00D3665C">
              <w:rPr>
                <w:rFonts w:ascii="Arial" w:hAnsi="Arial" w:cs="Arial"/>
                <w:sz w:val="24"/>
                <w:szCs w:val="24"/>
                <w:lang w:val="az-Latn-AZ"/>
              </w:rPr>
              <w:t xml:space="preserve">ölkəmizin diplomatik nümayəndəliklərində və konsulluqlarında xidmət keçən diplomatik xidmət əməkdaşlarının və inzibati-texniki xidməti həyata keçirən şəxslərin əməkhaqlarının artırılması ilə bağlı təkliflər </w:t>
            </w:r>
            <w:r w:rsidRPr="00D3665C">
              <w:rPr>
                <w:rFonts w:ascii="Arial" w:hAnsi="Arial" w:cs="Arial"/>
                <w:sz w:val="24"/>
                <w:szCs w:val="24"/>
                <w:lang w:val="az-Latn-AZ"/>
              </w:rPr>
              <w:t>hazırlanır</w:t>
            </w:r>
            <w:r w:rsidR="006B046C" w:rsidRPr="00D3665C">
              <w:rPr>
                <w:rFonts w:ascii="Arial" w:hAnsi="Arial" w:cs="Arial"/>
                <w:sz w:val="24"/>
                <w:szCs w:val="24"/>
                <w:lang w:val="az-Latn-AZ"/>
              </w:rPr>
              <w:t>.</w:t>
            </w:r>
          </w:p>
          <w:p w14:paraId="60AAE092" w14:textId="61A6BE48" w:rsidR="00D16013" w:rsidRPr="00D3665C" w:rsidRDefault="00D16013" w:rsidP="00D16013">
            <w:pPr>
              <w:spacing w:after="0" w:line="240" w:lineRule="auto"/>
              <w:jc w:val="both"/>
              <w:rPr>
                <w:rFonts w:ascii="Arial" w:hAnsi="Arial" w:cs="Arial"/>
                <w:sz w:val="24"/>
                <w:szCs w:val="24"/>
                <w:lang w:val="az-Latn-AZ"/>
              </w:rPr>
            </w:pPr>
            <w:r w:rsidRPr="00D3665C">
              <w:rPr>
                <w:rFonts w:ascii="Arial" w:hAnsi="Arial" w:cs="Arial"/>
                <w:b/>
                <w:bCs/>
                <w:color w:val="444444"/>
                <w:sz w:val="24"/>
                <w:szCs w:val="24"/>
                <w:u w:val="single"/>
                <w:shd w:val="clear" w:color="auto" w:fill="FFFFFF"/>
                <w:lang w:val="az-Latn-AZ"/>
              </w:rPr>
              <w:t xml:space="preserve">Baş </w:t>
            </w:r>
            <w:r w:rsidR="005A760E">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Pr>
                <w:rFonts w:ascii="Arial" w:hAnsi="Arial" w:cs="Arial"/>
                <w:b/>
                <w:bCs/>
                <w:color w:val="444444"/>
                <w:sz w:val="24"/>
                <w:szCs w:val="24"/>
                <w:u w:val="single"/>
                <w:shd w:val="clear" w:color="auto" w:fill="FFFFFF"/>
                <w:lang w:val="az-Latn-AZ"/>
              </w:rPr>
              <w:t>luq:</w:t>
            </w:r>
            <w:r w:rsidRPr="00D3665C">
              <w:rPr>
                <w:rFonts w:ascii="Arial" w:hAnsi="Arial" w:cs="Arial"/>
                <w:sz w:val="24"/>
                <w:szCs w:val="24"/>
                <w:lang w:val="az-Latn-AZ"/>
              </w:rPr>
              <w:t xml:space="preserve"> “Prokurorluq orqanlarında qulluq keçmə haqqında” </w:t>
            </w:r>
            <w:r w:rsidR="00417FA2">
              <w:rPr>
                <w:rFonts w:ascii="Arial" w:hAnsi="Arial" w:cs="Arial"/>
                <w:sz w:val="24"/>
                <w:szCs w:val="24"/>
                <w:lang w:val="az-Latn-AZ"/>
              </w:rPr>
              <w:t xml:space="preserve">Azərbaycan Respublikasının </w:t>
            </w:r>
            <w:r w:rsidRPr="00D3665C">
              <w:rPr>
                <w:rFonts w:ascii="Arial" w:hAnsi="Arial" w:cs="Arial"/>
                <w:sz w:val="24"/>
                <w:szCs w:val="24"/>
                <w:lang w:val="az-Latn-AZ"/>
              </w:rPr>
              <w:t xml:space="preserve">Qanununda dəyişiklik edilərək, </w:t>
            </w:r>
            <w:r w:rsidRPr="00D3665C">
              <w:rPr>
                <w:rFonts w:ascii="Arial" w:hAnsi="Arial" w:cs="Arial"/>
                <w:iCs/>
                <w:sz w:val="24"/>
                <w:szCs w:val="24"/>
                <w:shd w:val="clear" w:color="auto" w:fill="FFFFFF"/>
                <w:lang w:val="az-Latn-AZ"/>
              </w:rPr>
              <w:t xml:space="preserve">prokurorluq işçilərinin aylıq vəzifə maaşlarının əlavələri həmin məbləğin bir mislindən 1,25 mislinə qədər artırılmış, onlara pul mükafatının verilməsi məqsədilə hər il növbəti il üçün təsdiq edilən dövlət büdcəsində </w:t>
            </w:r>
            <w:r w:rsidRPr="00D3665C">
              <w:rPr>
                <w:rFonts w:ascii="Arial" w:hAnsi="Arial" w:cs="Arial"/>
                <w:sz w:val="24"/>
                <w:szCs w:val="24"/>
                <w:lang w:val="az-Latn-AZ"/>
              </w:rPr>
              <w:t>müəyyən olunmuş aylıq vəzifə maaşının 3 misli həcmində əlavə vəsait nəzərdə tutulmuşdur.</w:t>
            </w:r>
          </w:p>
          <w:p w14:paraId="24976267" w14:textId="026BEF2A" w:rsidR="00D16013" w:rsidRPr="00D3665C" w:rsidRDefault="00D16013" w:rsidP="00C0306C">
            <w:pPr>
              <w:spacing w:after="0" w:line="240" w:lineRule="auto"/>
              <w:jc w:val="both"/>
              <w:rPr>
                <w:rFonts w:ascii="Arial" w:eastAsia="Times New Roman" w:hAnsi="Arial" w:cs="Arial"/>
                <w:b/>
                <w:bCs/>
                <w:sz w:val="24"/>
                <w:szCs w:val="24"/>
                <w:u w:val="single"/>
                <w:lang w:val="az-Latn-AZ" w:eastAsia="ru-RU"/>
              </w:rPr>
            </w:pPr>
          </w:p>
        </w:tc>
      </w:tr>
      <w:tr w:rsidR="005E3D09" w:rsidRPr="00536E9F" w14:paraId="7782C808" w14:textId="77777777" w:rsidTr="00061870">
        <w:trPr>
          <w:trHeight w:val="239"/>
          <w:jc w:val="center"/>
        </w:trPr>
        <w:tc>
          <w:tcPr>
            <w:tcW w:w="693"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D0FF03"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2.2.</w:t>
            </w:r>
          </w:p>
        </w:tc>
        <w:tc>
          <w:tcPr>
            <w:tcW w:w="248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9D3F93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Korrupsiyaya qarşı mübarizə sahəsində əhəmiyyəti nəzərə alınaraq, “Elektron məhkəmə” informasiya sisteminin funksionallığının artırılması ilə bağlı tədbirlərin davam etdirilməsi, sistemin ölkənin bütün </w:t>
            </w:r>
            <w:r w:rsidRPr="00D3665C">
              <w:rPr>
                <w:rFonts w:ascii="Arial" w:eastAsia="Times New Roman" w:hAnsi="Arial" w:cs="Arial"/>
                <w:sz w:val="24"/>
                <w:szCs w:val="24"/>
                <w:lang w:val="az-Latn-AZ" w:eastAsia="ru-RU"/>
              </w:rPr>
              <w:lastRenderedPageBreak/>
              <w:t>regionlarında tətbiqinin təmin edilməsi ilə bağlı tədbirlərin yekunlaşırılması</w:t>
            </w:r>
          </w:p>
        </w:tc>
        <w:tc>
          <w:tcPr>
            <w:tcW w:w="196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40CBF1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Ədliyyə Nazirliyi</w:t>
            </w:r>
          </w:p>
        </w:tc>
        <w:tc>
          <w:tcPr>
            <w:tcW w:w="192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0BEF3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1CE3B465"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Ali Məhkəmə, Məhkəmə-Hüquq Şurası</w:t>
            </w:r>
          </w:p>
        </w:tc>
        <w:tc>
          <w:tcPr>
            <w:tcW w:w="7912"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47B635" w14:textId="53F38BE7" w:rsidR="00D83812" w:rsidRPr="00D3665C" w:rsidRDefault="00691ACE" w:rsidP="00D83812">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Ədliyyə Nazirliyi:</w:t>
            </w:r>
            <w:r w:rsidR="009711D5" w:rsidRPr="00D3665C">
              <w:rPr>
                <w:rFonts w:ascii="Arial" w:hAnsi="Arial" w:cs="Arial"/>
                <w:sz w:val="24"/>
                <w:szCs w:val="24"/>
                <w:lang w:val="az-Latn-AZ"/>
              </w:rPr>
              <w:t xml:space="preserve"> Korrupsiyaya qarşı mübarizə sahəsində əhəmiyyəti nəzərə alınaraq</w:t>
            </w:r>
            <w:r w:rsidR="00417FA2">
              <w:rPr>
                <w:rFonts w:ascii="Arial" w:hAnsi="Arial" w:cs="Arial"/>
                <w:sz w:val="24"/>
                <w:szCs w:val="24"/>
                <w:lang w:val="az-Latn-AZ"/>
              </w:rPr>
              <w:t>,</w:t>
            </w:r>
            <w:r w:rsidR="009711D5" w:rsidRPr="00D3665C">
              <w:rPr>
                <w:rFonts w:ascii="Arial" w:hAnsi="Arial" w:cs="Arial"/>
                <w:sz w:val="24"/>
                <w:szCs w:val="24"/>
                <w:lang w:val="az-Latn-AZ"/>
              </w:rPr>
              <w:t xml:space="preserve"> “Elektron məhkəmə” informasiya sisteminin funksionallığının artırılması, regionlarda (Şirvan və Gəncə apellyasiya məhkəmələrinin yurisdiksiyalarına aid məhkəmələrdə) tətbiqinin təmin edilməsi məqsədilə tədbirlər çərçivəsində artıq Şirvan Apellyasiya Məhkəməsi</w:t>
            </w:r>
            <w:r w:rsidR="00417FA2">
              <w:rPr>
                <w:rFonts w:ascii="Arial" w:hAnsi="Arial" w:cs="Arial"/>
                <w:sz w:val="24"/>
                <w:szCs w:val="24"/>
                <w:lang w:val="az-Latn-AZ"/>
              </w:rPr>
              <w:t>ndə</w:t>
            </w:r>
            <w:r w:rsidR="009711D5" w:rsidRPr="00D3665C">
              <w:rPr>
                <w:rFonts w:ascii="Arial" w:hAnsi="Arial" w:cs="Arial"/>
                <w:sz w:val="24"/>
                <w:szCs w:val="24"/>
                <w:lang w:val="az-Latn-AZ"/>
              </w:rPr>
              <w:t xml:space="preserve"> və onun yurisdiksiyasına aid olan 27 məhkəmədən 19-da sistem tətbiq edilmiş, 8-də kabelləşmə işləri tamamlanmış</w:t>
            </w:r>
            <w:r w:rsidR="00417FA2">
              <w:rPr>
                <w:rFonts w:ascii="Arial" w:hAnsi="Arial" w:cs="Arial"/>
                <w:sz w:val="24"/>
                <w:szCs w:val="24"/>
                <w:lang w:val="az-Latn-AZ"/>
              </w:rPr>
              <w:t xml:space="preserve">dır və </w:t>
            </w:r>
            <w:r w:rsidR="00D83812" w:rsidRPr="00D3665C">
              <w:rPr>
                <w:rFonts w:ascii="Arial" w:hAnsi="Arial" w:cs="Arial"/>
                <w:sz w:val="24"/>
                <w:szCs w:val="24"/>
                <w:lang w:val="az-Latn-AZ"/>
              </w:rPr>
              <w:t>digər məhkəmələrdə bununla bağlı müvafiq işlər görülür.</w:t>
            </w:r>
          </w:p>
          <w:p w14:paraId="180D56D8" w14:textId="77777777" w:rsidR="009711D5" w:rsidRPr="00D3665C" w:rsidRDefault="009711D5" w:rsidP="00D83812">
            <w:pPr>
              <w:spacing w:after="0" w:line="240" w:lineRule="auto"/>
              <w:jc w:val="both"/>
              <w:rPr>
                <w:rFonts w:ascii="Arial" w:hAnsi="Arial" w:cs="Arial"/>
                <w:sz w:val="24"/>
                <w:szCs w:val="24"/>
                <w:lang w:val="az-Latn-AZ"/>
              </w:rPr>
            </w:pPr>
            <w:r w:rsidRPr="00D3665C">
              <w:rPr>
                <w:rFonts w:ascii="Arial" w:hAnsi="Arial" w:cs="Arial"/>
                <w:sz w:val="24"/>
                <w:szCs w:val="24"/>
                <w:lang w:val="az-Latn-AZ"/>
              </w:rPr>
              <w:t>Görülmüş işlər nəticəsində hazırda “Elektron məhkəmə” informasiya sisteminə qoşulmuş məhkəmələrin sayı 89-a çatdırılmışdır, bu da bütün məhkəmələrin 77%-ni təşkil edir.</w:t>
            </w:r>
          </w:p>
          <w:p w14:paraId="742DEDD7" w14:textId="6F195907" w:rsidR="00D83812" w:rsidRPr="00D3665C" w:rsidRDefault="009711D5" w:rsidP="00D83812">
            <w:pPr>
              <w:spacing w:after="0" w:line="240" w:lineRule="auto"/>
              <w:jc w:val="both"/>
              <w:rPr>
                <w:rFonts w:ascii="Arial" w:hAnsi="Arial" w:cs="Arial"/>
                <w:sz w:val="24"/>
                <w:szCs w:val="24"/>
                <w:lang w:val="az-Latn-AZ"/>
              </w:rPr>
            </w:pPr>
            <w:r w:rsidRPr="00D3665C">
              <w:rPr>
                <w:rFonts w:ascii="Arial" w:eastAsia="Times New Roman" w:hAnsi="Arial" w:cs="Arial"/>
                <w:sz w:val="24"/>
                <w:szCs w:val="24"/>
                <w:lang w:val="az-Latn-AZ"/>
              </w:rPr>
              <w:lastRenderedPageBreak/>
              <w:t xml:space="preserve">“Elektron </w:t>
            </w:r>
            <w:r w:rsidRPr="00D3665C">
              <w:rPr>
                <w:rFonts w:ascii="Arial" w:hAnsi="Arial" w:cs="Arial"/>
                <w:sz w:val="24"/>
                <w:szCs w:val="24"/>
                <w:lang w:val="az-Latn-AZ"/>
              </w:rPr>
              <w:t xml:space="preserve">məhkəmə” informasiya sisteminin “880 </w:t>
            </w:r>
            <w:r w:rsidR="00417FA2">
              <w:rPr>
                <w:rFonts w:ascii="Arial" w:hAnsi="Arial" w:cs="Arial"/>
                <w:sz w:val="24"/>
                <w:szCs w:val="24"/>
                <w:lang w:val="az-Latn-AZ"/>
              </w:rPr>
              <w:t xml:space="preserve">– </w:t>
            </w:r>
            <w:r w:rsidRPr="00D3665C">
              <w:rPr>
                <w:rFonts w:ascii="Arial" w:hAnsi="Arial" w:cs="Arial"/>
                <w:sz w:val="24"/>
                <w:szCs w:val="24"/>
                <w:lang w:val="az-Latn-AZ"/>
              </w:rPr>
              <w:t>Qaynar Xətti”nin imkanları genişləndirilmiş, daxil olan müraciətlərin icra statusunun real vaxt rejimində izlənilməsi imkanı yaradılmışdır. </w:t>
            </w:r>
          </w:p>
          <w:p w14:paraId="7FF51064" w14:textId="146DFA34" w:rsidR="00406C9D" w:rsidRPr="00D3665C" w:rsidRDefault="00C371C7" w:rsidP="00E47993">
            <w:pPr>
              <w:spacing w:after="0" w:line="240" w:lineRule="auto"/>
              <w:jc w:val="both"/>
              <w:rPr>
                <w:rFonts w:ascii="Arial" w:eastAsia="Times New Roman" w:hAnsi="Arial" w:cs="Arial"/>
                <w:sz w:val="24"/>
                <w:szCs w:val="24"/>
                <w:lang w:val="az-Latn-AZ" w:eastAsia="ru-RU"/>
              </w:rPr>
            </w:pPr>
            <w:r w:rsidRPr="00D3665C">
              <w:rPr>
                <w:rFonts w:ascii="Arial" w:hAnsi="Arial" w:cs="Arial"/>
                <w:b/>
                <w:bCs/>
                <w:sz w:val="24"/>
                <w:szCs w:val="24"/>
                <w:u w:val="single"/>
                <w:lang w:val="az-Latn-AZ"/>
              </w:rPr>
              <w:t>Ali Məhkəmə:</w:t>
            </w:r>
            <w:r w:rsidRPr="00D3665C">
              <w:rPr>
                <w:rFonts w:ascii="Arial" w:hAnsi="Arial" w:cs="Arial"/>
                <w:sz w:val="24"/>
                <w:szCs w:val="24"/>
                <w:lang w:val="az-Latn-AZ"/>
              </w:rPr>
              <w:t xml:space="preserve"> “Elektron m</w:t>
            </w:r>
            <w:r w:rsidR="00D83812" w:rsidRPr="00D3665C">
              <w:rPr>
                <w:rFonts w:ascii="Arial" w:hAnsi="Arial" w:cs="Arial"/>
                <w:sz w:val="24"/>
                <w:szCs w:val="24"/>
                <w:lang w:val="az-Latn-AZ"/>
              </w:rPr>
              <w:t>ə</w:t>
            </w:r>
            <w:r w:rsidRPr="00D3665C">
              <w:rPr>
                <w:rFonts w:ascii="Arial" w:hAnsi="Arial" w:cs="Arial"/>
                <w:sz w:val="24"/>
                <w:szCs w:val="24"/>
                <w:lang w:val="az-Latn-AZ"/>
              </w:rPr>
              <w:t>hk</w:t>
            </w:r>
            <w:r w:rsidR="00D83812" w:rsidRPr="00D3665C">
              <w:rPr>
                <w:rFonts w:ascii="Arial" w:hAnsi="Arial" w:cs="Arial"/>
                <w:sz w:val="24"/>
                <w:szCs w:val="24"/>
                <w:lang w:val="az-Latn-AZ"/>
              </w:rPr>
              <w:t>ə</w:t>
            </w:r>
            <w:r w:rsidRPr="00D3665C">
              <w:rPr>
                <w:rFonts w:ascii="Arial" w:hAnsi="Arial" w:cs="Arial"/>
                <w:sz w:val="24"/>
                <w:szCs w:val="24"/>
                <w:lang w:val="az-Latn-AZ"/>
              </w:rPr>
              <w:t>m</w:t>
            </w:r>
            <w:r w:rsidR="00D83812" w:rsidRPr="00D3665C">
              <w:rPr>
                <w:rFonts w:ascii="Arial" w:hAnsi="Arial" w:cs="Arial"/>
                <w:sz w:val="24"/>
                <w:szCs w:val="24"/>
                <w:lang w:val="az-Latn-AZ"/>
              </w:rPr>
              <w:t>ə</w:t>
            </w:r>
            <w:r w:rsidRPr="00D3665C">
              <w:rPr>
                <w:rFonts w:ascii="Arial" w:hAnsi="Arial" w:cs="Arial"/>
                <w:sz w:val="24"/>
                <w:szCs w:val="24"/>
                <w:lang w:val="az-Latn-AZ"/>
              </w:rPr>
              <w:t>” informasiya sisteminin funksionallığının artırılması m</w:t>
            </w:r>
            <w:r w:rsidR="00D83812" w:rsidRPr="00D3665C">
              <w:rPr>
                <w:rFonts w:ascii="Arial" w:hAnsi="Arial" w:cs="Arial"/>
                <w:sz w:val="24"/>
                <w:szCs w:val="24"/>
                <w:lang w:val="az-Latn-AZ"/>
              </w:rPr>
              <w:t>ə</w:t>
            </w:r>
            <w:r w:rsidRPr="00D3665C">
              <w:rPr>
                <w:rFonts w:ascii="Arial" w:hAnsi="Arial" w:cs="Arial"/>
                <w:sz w:val="24"/>
                <w:szCs w:val="24"/>
                <w:lang w:val="az-Latn-AZ"/>
              </w:rPr>
              <w:t>qs</w:t>
            </w:r>
            <w:r w:rsidR="00D83812" w:rsidRPr="00D3665C">
              <w:rPr>
                <w:rFonts w:ascii="Arial" w:hAnsi="Arial" w:cs="Arial"/>
                <w:sz w:val="24"/>
                <w:szCs w:val="24"/>
                <w:lang w:val="az-Latn-AZ"/>
              </w:rPr>
              <w:t>ə</w:t>
            </w:r>
            <w:r w:rsidRPr="00D3665C">
              <w:rPr>
                <w:rFonts w:ascii="Arial" w:hAnsi="Arial" w:cs="Arial"/>
                <w:sz w:val="24"/>
                <w:szCs w:val="24"/>
                <w:lang w:val="az-Latn-AZ"/>
              </w:rPr>
              <w:t>dil</w:t>
            </w:r>
            <w:r w:rsidR="00D83812" w:rsidRPr="00D3665C">
              <w:rPr>
                <w:rFonts w:ascii="Arial" w:hAnsi="Arial" w:cs="Arial"/>
                <w:sz w:val="24"/>
                <w:szCs w:val="24"/>
                <w:lang w:val="az-Latn-AZ"/>
              </w:rPr>
              <w:t>ə</w:t>
            </w:r>
            <w:r w:rsidRPr="00D3665C">
              <w:rPr>
                <w:rFonts w:ascii="Arial" w:hAnsi="Arial" w:cs="Arial"/>
                <w:sz w:val="24"/>
                <w:szCs w:val="24"/>
                <w:lang w:val="az-Latn-AZ"/>
              </w:rPr>
              <w:t xml:space="preserve"> </w:t>
            </w:r>
            <w:r w:rsidR="00417FA2" w:rsidRPr="00D3665C">
              <w:rPr>
                <w:rFonts w:ascii="Arial" w:hAnsi="Arial" w:cs="Arial"/>
                <w:sz w:val="24"/>
                <w:szCs w:val="24"/>
                <w:lang w:val="az-Latn-AZ"/>
              </w:rPr>
              <w:t xml:space="preserve">Ali Məhkəmə tərəfindən </w:t>
            </w:r>
            <w:r w:rsidRPr="00D3665C">
              <w:rPr>
                <w:rFonts w:ascii="Arial" w:hAnsi="Arial" w:cs="Arial"/>
                <w:sz w:val="24"/>
                <w:szCs w:val="24"/>
                <w:lang w:val="az-Latn-AZ"/>
              </w:rPr>
              <w:t xml:space="preserve">müvafiq </w:t>
            </w:r>
            <w:r w:rsidR="00D83812" w:rsidRPr="00D3665C">
              <w:rPr>
                <w:rFonts w:ascii="Arial" w:hAnsi="Arial" w:cs="Arial"/>
                <w:sz w:val="24"/>
                <w:szCs w:val="24"/>
                <w:lang w:val="az-Latn-AZ"/>
              </w:rPr>
              <w:t>işlər görülmüşdür.</w:t>
            </w:r>
          </w:p>
        </w:tc>
      </w:tr>
      <w:tr w:rsidR="005E3D09" w:rsidRPr="00D3665C" w14:paraId="49FF778F" w14:textId="77777777" w:rsidTr="00C5540B">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F40D6E9"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2.3.</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25819A2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Ədalət mühakiməsi sahəsində antikorrupsiya tədbirlərinin gücləndirilməsi, məhkəmə hakimiyyətinin daha səmərəli təşkili məqsədilə beynəlxalq təcrübə nəzərə alınmaqla Məhkəmə-Hüquq Şurasının formalaşdırılmasına dair qaydaların təkmilləşdirilməsi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7803F7E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B4B218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Məhkəmə-Hüquq Şurası</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1C53122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39EBA27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Ali Məhkəmə, hakim assosiasiyaları</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0F75A8DE" w14:textId="2129610F" w:rsidR="00C371C7" w:rsidRPr="00D3665C" w:rsidRDefault="00C371C7" w:rsidP="003041C5">
            <w:pPr>
              <w:spacing w:after="0" w:line="240" w:lineRule="auto"/>
              <w:jc w:val="both"/>
              <w:rPr>
                <w:rFonts w:ascii="Arial" w:hAnsi="Arial" w:cs="Arial"/>
                <w:b/>
                <w:sz w:val="24"/>
                <w:szCs w:val="24"/>
                <w:u w:val="single"/>
                <w:lang w:val="az-Latn-AZ"/>
              </w:rPr>
            </w:pPr>
            <w:r w:rsidRPr="00D3665C">
              <w:rPr>
                <w:rFonts w:ascii="Arial" w:hAnsi="Arial" w:cs="Arial"/>
                <w:b/>
                <w:sz w:val="24"/>
                <w:szCs w:val="24"/>
                <w:u w:val="single"/>
                <w:lang w:val="az-Latn-AZ"/>
              </w:rPr>
              <w:t>Ali Məhkəmə:</w:t>
            </w:r>
            <w:r w:rsidRPr="00D3665C">
              <w:rPr>
                <w:rFonts w:ascii="Arial" w:hAnsi="Arial" w:cs="Arial"/>
                <w:color w:val="131313"/>
                <w:sz w:val="24"/>
                <w:szCs w:val="24"/>
              </w:rPr>
              <w:t xml:space="preserve"> </w:t>
            </w:r>
            <w:r w:rsidR="009130F6" w:rsidRPr="00D3665C">
              <w:rPr>
                <w:rFonts w:ascii="Arial" w:hAnsi="Arial" w:cs="Arial"/>
                <w:color w:val="131313"/>
                <w:sz w:val="24"/>
                <w:szCs w:val="24"/>
                <w:lang w:val="az-Latn-AZ"/>
              </w:rPr>
              <w:t>Mə</w:t>
            </w:r>
            <w:r w:rsidRPr="00D3665C">
              <w:rPr>
                <w:rFonts w:ascii="Arial" w:hAnsi="Arial" w:cs="Arial"/>
                <w:color w:val="111111"/>
                <w:sz w:val="24"/>
                <w:szCs w:val="24"/>
              </w:rPr>
              <w:t>hk</w:t>
            </w:r>
            <w:r w:rsidR="009130F6" w:rsidRPr="00D3665C">
              <w:rPr>
                <w:rFonts w:ascii="Arial" w:hAnsi="Arial" w:cs="Arial"/>
                <w:color w:val="111111"/>
                <w:sz w:val="24"/>
                <w:szCs w:val="24"/>
                <w:lang w:val="az-Latn-AZ"/>
              </w:rPr>
              <w:t>ə</w:t>
            </w:r>
            <w:r w:rsidRPr="00D3665C">
              <w:rPr>
                <w:rFonts w:ascii="Arial" w:hAnsi="Arial" w:cs="Arial"/>
                <w:color w:val="111111"/>
                <w:sz w:val="24"/>
                <w:szCs w:val="24"/>
              </w:rPr>
              <w:t>m</w:t>
            </w:r>
            <w:r w:rsidR="009130F6" w:rsidRPr="00D3665C">
              <w:rPr>
                <w:rFonts w:ascii="Arial" w:hAnsi="Arial" w:cs="Arial"/>
                <w:color w:val="111111"/>
                <w:sz w:val="24"/>
                <w:szCs w:val="24"/>
                <w:lang w:val="az-Latn-AZ"/>
              </w:rPr>
              <w:t>ə</w:t>
            </w:r>
            <w:r w:rsidRPr="00D3665C">
              <w:rPr>
                <w:rFonts w:ascii="Arial" w:hAnsi="Arial" w:cs="Arial"/>
                <w:color w:val="111111"/>
                <w:sz w:val="24"/>
                <w:szCs w:val="24"/>
              </w:rPr>
              <w:t xml:space="preserve"> hakimiyy</w:t>
            </w:r>
            <w:r w:rsidR="009130F6" w:rsidRPr="00D3665C">
              <w:rPr>
                <w:rFonts w:ascii="Arial" w:hAnsi="Arial" w:cs="Arial"/>
                <w:color w:val="111111"/>
                <w:sz w:val="24"/>
                <w:szCs w:val="24"/>
                <w:lang w:val="az-Latn-AZ"/>
              </w:rPr>
              <w:t>ə</w:t>
            </w:r>
            <w:r w:rsidRPr="00D3665C">
              <w:rPr>
                <w:rFonts w:ascii="Arial" w:hAnsi="Arial" w:cs="Arial"/>
                <w:color w:val="111111"/>
                <w:sz w:val="24"/>
                <w:szCs w:val="24"/>
              </w:rPr>
              <w:t>tinin daha s</w:t>
            </w:r>
            <w:r w:rsidR="009130F6" w:rsidRPr="00D3665C">
              <w:rPr>
                <w:rFonts w:ascii="Arial" w:hAnsi="Arial" w:cs="Arial"/>
                <w:color w:val="111111"/>
                <w:sz w:val="24"/>
                <w:szCs w:val="24"/>
                <w:lang w:val="az-Latn-AZ"/>
              </w:rPr>
              <w:t>ə</w:t>
            </w:r>
            <w:r w:rsidRPr="00D3665C">
              <w:rPr>
                <w:rFonts w:ascii="Arial" w:hAnsi="Arial" w:cs="Arial"/>
                <w:color w:val="111111"/>
                <w:sz w:val="24"/>
                <w:szCs w:val="24"/>
              </w:rPr>
              <w:t>m</w:t>
            </w:r>
            <w:r w:rsidR="009130F6" w:rsidRPr="00D3665C">
              <w:rPr>
                <w:rFonts w:ascii="Arial" w:hAnsi="Arial" w:cs="Arial"/>
                <w:color w:val="111111"/>
                <w:sz w:val="24"/>
                <w:szCs w:val="24"/>
                <w:lang w:val="az-Latn-AZ"/>
              </w:rPr>
              <w:t>ə</w:t>
            </w:r>
            <w:r w:rsidRPr="00D3665C">
              <w:rPr>
                <w:rFonts w:ascii="Arial" w:hAnsi="Arial" w:cs="Arial"/>
                <w:color w:val="111111"/>
                <w:sz w:val="24"/>
                <w:szCs w:val="24"/>
              </w:rPr>
              <w:t>r</w:t>
            </w:r>
            <w:r w:rsidR="009130F6" w:rsidRPr="00D3665C">
              <w:rPr>
                <w:rFonts w:ascii="Arial" w:hAnsi="Arial" w:cs="Arial"/>
                <w:color w:val="111111"/>
                <w:sz w:val="24"/>
                <w:szCs w:val="24"/>
                <w:lang w:val="az-Latn-AZ"/>
              </w:rPr>
              <w:t>ə</w:t>
            </w:r>
            <w:r w:rsidRPr="00D3665C">
              <w:rPr>
                <w:rFonts w:ascii="Arial" w:hAnsi="Arial" w:cs="Arial"/>
                <w:color w:val="111111"/>
                <w:sz w:val="24"/>
                <w:szCs w:val="24"/>
              </w:rPr>
              <w:t xml:space="preserve">li </w:t>
            </w:r>
            <w:r w:rsidRPr="00D3665C">
              <w:rPr>
                <w:rFonts w:ascii="Arial" w:hAnsi="Arial" w:cs="Arial"/>
                <w:color w:val="131313"/>
                <w:sz w:val="24"/>
                <w:szCs w:val="24"/>
              </w:rPr>
              <w:t>t</w:t>
            </w:r>
            <w:r w:rsidR="009130F6" w:rsidRPr="00D3665C">
              <w:rPr>
                <w:rFonts w:ascii="Arial" w:hAnsi="Arial" w:cs="Arial"/>
                <w:color w:val="131313"/>
                <w:sz w:val="24"/>
                <w:szCs w:val="24"/>
                <w:lang w:val="az-Latn-AZ"/>
              </w:rPr>
              <w:t>ə</w:t>
            </w:r>
            <w:r w:rsidRPr="00D3665C">
              <w:rPr>
                <w:rFonts w:ascii="Arial" w:hAnsi="Arial" w:cs="Arial"/>
                <w:color w:val="131313"/>
                <w:sz w:val="24"/>
                <w:szCs w:val="24"/>
              </w:rPr>
              <w:t xml:space="preserve">şkili </w:t>
            </w:r>
            <w:r w:rsidRPr="00D3665C">
              <w:rPr>
                <w:rFonts w:ascii="Arial" w:hAnsi="Arial" w:cs="Arial"/>
                <w:color w:val="111111"/>
                <w:sz w:val="24"/>
                <w:szCs w:val="24"/>
              </w:rPr>
              <w:t>m</w:t>
            </w:r>
            <w:r w:rsidR="009130F6" w:rsidRPr="00D3665C">
              <w:rPr>
                <w:rFonts w:ascii="Arial" w:hAnsi="Arial" w:cs="Arial"/>
                <w:color w:val="111111"/>
                <w:sz w:val="24"/>
                <w:szCs w:val="24"/>
                <w:lang w:val="az-Latn-AZ"/>
              </w:rPr>
              <w:t>ə</w:t>
            </w:r>
            <w:r w:rsidRPr="00D3665C">
              <w:rPr>
                <w:rFonts w:ascii="Arial" w:hAnsi="Arial" w:cs="Arial"/>
                <w:color w:val="111111"/>
                <w:sz w:val="24"/>
                <w:szCs w:val="24"/>
              </w:rPr>
              <w:t>qs</w:t>
            </w:r>
            <w:r w:rsidR="009130F6" w:rsidRPr="00D3665C">
              <w:rPr>
                <w:rFonts w:ascii="Arial" w:hAnsi="Arial" w:cs="Arial"/>
                <w:color w:val="111111"/>
                <w:sz w:val="24"/>
                <w:szCs w:val="24"/>
                <w:lang w:val="az-Latn-AZ"/>
              </w:rPr>
              <w:t>ə</w:t>
            </w:r>
            <w:r w:rsidRPr="00D3665C">
              <w:rPr>
                <w:rFonts w:ascii="Arial" w:hAnsi="Arial" w:cs="Arial"/>
                <w:color w:val="111111"/>
                <w:sz w:val="24"/>
                <w:szCs w:val="24"/>
              </w:rPr>
              <w:t>dil</w:t>
            </w:r>
            <w:r w:rsidR="009130F6" w:rsidRPr="00D3665C">
              <w:rPr>
                <w:rFonts w:ascii="Arial" w:hAnsi="Arial" w:cs="Arial"/>
                <w:color w:val="111111"/>
                <w:sz w:val="24"/>
                <w:szCs w:val="24"/>
                <w:lang w:val="az-Latn-AZ"/>
              </w:rPr>
              <w:t>ə</w:t>
            </w:r>
            <w:r w:rsidRPr="00D3665C">
              <w:rPr>
                <w:rFonts w:ascii="Arial" w:hAnsi="Arial" w:cs="Arial"/>
                <w:color w:val="111111"/>
                <w:sz w:val="24"/>
                <w:szCs w:val="24"/>
              </w:rPr>
              <w:t xml:space="preserve"> </w:t>
            </w:r>
            <w:r w:rsidR="00417FA2">
              <w:rPr>
                <w:rFonts w:ascii="Arial" w:hAnsi="Arial" w:cs="Arial"/>
                <w:color w:val="111111"/>
                <w:sz w:val="24"/>
                <w:szCs w:val="24"/>
                <w:lang w:val="az-Latn-AZ"/>
              </w:rPr>
              <w:t xml:space="preserve">Ali Məhkəmə </w:t>
            </w:r>
            <w:r w:rsidRPr="00D3665C">
              <w:rPr>
                <w:rFonts w:ascii="Arial" w:hAnsi="Arial" w:cs="Arial"/>
                <w:color w:val="0F0F0F"/>
                <w:sz w:val="24"/>
                <w:szCs w:val="24"/>
              </w:rPr>
              <w:t>Aparatın</w:t>
            </w:r>
            <w:r w:rsidR="00417FA2">
              <w:rPr>
                <w:rFonts w:ascii="Arial" w:hAnsi="Arial" w:cs="Arial"/>
                <w:color w:val="0F0F0F"/>
                <w:sz w:val="24"/>
                <w:szCs w:val="24"/>
                <w:lang w:val="az-Latn-AZ"/>
              </w:rPr>
              <w:t>ın</w:t>
            </w:r>
            <w:r w:rsidR="00DA09CF">
              <w:rPr>
                <w:rFonts w:ascii="Arial" w:hAnsi="Arial" w:cs="Arial"/>
                <w:color w:val="0F0F0F"/>
                <w:sz w:val="24"/>
                <w:szCs w:val="24"/>
                <w:lang w:val="az-Latn-AZ"/>
              </w:rPr>
              <w:t xml:space="preserve"> </w:t>
            </w:r>
            <w:r w:rsidRPr="00D3665C">
              <w:rPr>
                <w:rFonts w:ascii="Arial" w:hAnsi="Arial" w:cs="Arial"/>
                <w:color w:val="111111"/>
                <w:sz w:val="24"/>
                <w:szCs w:val="24"/>
              </w:rPr>
              <w:t xml:space="preserve">müvafiq </w:t>
            </w:r>
            <w:r w:rsidRPr="00D3665C">
              <w:rPr>
                <w:rFonts w:ascii="Arial" w:hAnsi="Arial" w:cs="Arial"/>
                <w:color w:val="0C0C0C"/>
                <w:sz w:val="24"/>
                <w:szCs w:val="24"/>
              </w:rPr>
              <w:t xml:space="preserve">struktur </w:t>
            </w:r>
            <w:r w:rsidRPr="00D3665C">
              <w:rPr>
                <w:rFonts w:ascii="Arial" w:hAnsi="Arial" w:cs="Arial"/>
                <w:sz w:val="24"/>
                <w:szCs w:val="24"/>
              </w:rPr>
              <w:t>bölm</w:t>
            </w:r>
            <w:r w:rsidR="009130F6" w:rsidRPr="00D3665C">
              <w:rPr>
                <w:rFonts w:ascii="Arial" w:hAnsi="Arial" w:cs="Arial"/>
                <w:sz w:val="24"/>
                <w:szCs w:val="24"/>
                <w:lang w:val="az-Latn-AZ"/>
              </w:rPr>
              <w:t>ə</w:t>
            </w:r>
            <w:r w:rsidRPr="00D3665C">
              <w:rPr>
                <w:rFonts w:ascii="Arial" w:hAnsi="Arial" w:cs="Arial"/>
                <w:sz w:val="24"/>
                <w:szCs w:val="24"/>
              </w:rPr>
              <w:t xml:space="preserve">si </w:t>
            </w:r>
            <w:r w:rsidRPr="00D3665C">
              <w:rPr>
                <w:rFonts w:ascii="Arial" w:hAnsi="Arial" w:cs="Arial"/>
                <w:color w:val="0E0E0E"/>
                <w:sz w:val="24"/>
                <w:szCs w:val="24"/>
              </w:rPr>
              <w:t>t</w:t>
            </w:r>
            <w:r w:rsidR="009130F6" w:rsidRPr="00D3665C">
              <w:rPr>
                <w:rFonts w:ascii="Arial" w:hAnsi="Arial" w:cs="Arial"/>
                <w:color w:val="0E0E0E"/>
                <w:sz w:val="24"/>
                <w:szCs w:val="24"/>
                <w:lang w:val="az-Latn-AZ"/>
              </w:rPr>
              <w:t>ə</w:t>
            </w:r>
            <w:r w:rsidRPr="00D3665C">
              <w:rPr>
                <w:rFonts w:ascii="Arial" w:hAnsi="Arial" w:cs="Arial"/>
                <w:color w:val="0E0E0E"/>
                <w:sz w:val="24"/>
                <w:szCs w:val="24"/>
              </w:rPr>
              <w:t>r</w:t>
            </w:r>
            <w:r w:rsidR="009130F6" w:rsidRPr="00D3665C">
              <w:rPr>
                <w:rFonts w:ascii="Arial" w:hAnsi="Arial" w:cs="Arial"/>
                <w:color w:val="0E0E0E"/>
                <w:sz w:val="24"/>
                <w:szCs w:val="24"/>
                <w:lang w:val="az-Latn-AZ"/>
              </w:rPr>
              <w:t>ə</w:t>
            </w:r>
            <w:r w:rsidRPr="00D3665C">
              <w:rPr>
                <w:rFonts w:ascii="Arial" w:hAnsi="Arial" w:cs="Arial"/>
                <w:color w:val="0E0E0E"/>
                <w:sz w:val="24"/>
                <w:szCs w:val="24"/>
              </w:rPr>
              <w:t>find</w:t>
            </w:r>
            <w:r w:rsidR="009130F6" w:rsidRPr="00D3665C">
              <w:rPr>
                <w:rFonts w:ascii="Arial" w:hAnsi="Arial" w:cs="Arial"/>
                <w:color w:val="0E0E0E"/>
                <w:sz w:val="24"/>
                <w:szCs w:val="24"/>
                <w:lang w:val="az-Latn-AZ"/>
              </w:rPr>
              <w:t>ə</w:t>
            </w:r>
            <w:r w:rsidRPr="00D3665C">
              <w:rPr>
                <w:rFonts w:ascii="Arial" w:hAnsi="Arial" w:cs="Arial"/>
                <w:color w:val="0E0E0E"/>
                <w:sz w:val="24"/>
                <w:szCs w:val="24"/>
              </w:rPr>
              <w:t xml:space="preserve">n </w:t>
            </w:r>
            <w:r w:rsidRPr="00D3665C">
              <w:rPr>
                <w:rFonts w:ascii="Arial" w:hAnsi="Arial" w:cs="Arial"/>
                <w:color w:val="0F0F0F"/>
                <w:sz w:val="24"/>
                <w:szCs w:val="24"/>
              </w:rPr>
              <w:t>beyn</w:t>
            </w:r>
            <w:r w:rsidR="009130F6" w:rsidRPr="00D3665C">
              <w:rPr>
                <w:rFonts w:ascii="Arial" w:hAnsi="Arial" w:cs="Arial"/>
                <w:color w:val="0F0F0F"/>
                <w:sz w:val="24"/>
                <w:szCs w:val="24"/>
                <w:lang w:val="az-Latn-AZ"/>
              </w:rPr>
              <w:t>ə</w:t>
            </w:r>
            <w:r w:rsidRPr="00D3665C">
              <w:rPr>
                <w:rFonts w:ascii="Arial" w:hAnsi="Arial" w:cs="Arial"/>
                <w:color w:val="0F0F0F"/>
                <w:sz w:val="24"/>
                <w:szCs w:val="24"/>
              </w:rPr>
              <w:t>lxalq t</w:t>
            </w:r>
            <w:r w:rsidR="009130F6" w:rsidRPr="00D3665C">
              <w:rPr>
                <w:rFonts w:ascii="Arial" w:hAnsi="Arial" w:cs="Arial"/>
                <w:color w:val="0F0F0F"/>
                <w:sz w:val="24"/>
                <w:szCs w:val="24"/>
                <w:lang w:val="az-Latn-AZ"/>
              </w:rPr>
              <w:t>ə</w:t>
            </w:r>
            <w:r w:rsidRPr="00D3665C">
              <w:rPr>
                <w:rFonts w:ascii="Arial" w:hAnsi="Arial" w:cs="Arial"/>
                <w:color w:val="0F0F0F"/>
                <w:sz w:val="24"/>
                <w:szCs w:val="24"/>
              </w:rPr>
              <w:t>crüb</w:t>
            </w:r>
            <w:r w:rsidR="009130F6" w:rsidRPr="00D3665C">
              <w:rPr>
                <w:rFonts w:ascii="Arial" w:hAnsi="Arial" w:cs="Arial"/>
                <w:color w:val="0F0F0F"/>
                <w:sz w:val="24"/>
                <w:szCs w:val="24"/>
                <w:lang w:val="az-Latn-AZ"/>
              </w:rPr>
              <w:t>ə</w:t>
            </w:r>
            <w:r w:rsidRPr="00D3665C">
              <w:rPr>
                <w:rFonts w:ascii="Arial" w:hAnsi="Arial" w:cs="Arial"/>
                <w:color w:val="0F0F0F"/>
                <w:sz w:val="24"/>
                <w:szCs w:val="24"/>
              </w:rPr>
              <w:t xml:space="preserve">nin araşdırılması </w:t>
            </w:r>
            <w:r w:rsidRPr="00D3665C">
              <w:rPr>
                <w:rFonts w:ascii="Arial" w:hAnsi="Arial" w:cs="Arial"/>
                <w:color w:val="131313"/>
                <w:sz w:val="24"/>
                <w:szCs w:val="24"/>
              </w:rPr>
              <w:t xml:space="preserve">işi </w:t>
            </w:r>
            <w:r w:rsidRPr="00D3665C">
              <w:rPr>
                <w:rFonts w:ascii="Arial" w:hAnsi="Arial" w:cs="Arial"/>
                <w:color w:val="0F0F0F"/>
                <w:sz w:val="24"/>
                <w:szCs w:val="24"/>
              </w:rPr>
              <w:t xml:space="preserve">davam </w:t>
            </w:r>
            <w:r w:rsidRPr="00D3665C">
              <w:rPr>
                <w:rFonts w:ascii="Arial" w:hAnsi="Arial" w:cs="Arial"/>
                <w:color w:val="111111"/>
                <w:sz w:val="24"/>
                <w:szCs w:val="24"/>
              </w:rPr>
              <w:t>etdirilir.</w:t>
            </w:r>
          </w:p>
          <w:p w14:paraId="1A3A4F43" w14:textId="471AFC31" w:rsidR="0022012D" w:rsidRPr="00D3665C" w:rsidRDefault="0022012D" w:rsidP="003041C5">
            <w:pPr>
              <w:spacing w:after="0" w:line="240" w:lineRule="auto"/>
              <w:jc w:val="both"/>
              <w:rPr>
                <w:rFonts w:ascii="Arial" w:eastAsia="Times New Roman" w:hAnsi="Arial" w:cs="Arial"/>
                <w:sz w:val="24"/>
                <w:szCs w:val="24"/>
                <w:lang w:val="az-Latn-AZ" w:eastAsia="ru-RU"/>
              </w:rPr>
            </w:pPr>
          </w:p>
        </w:tc>
      </w:tr>
      <w:tr w:rsidR="005E3D09" w:rsidRPr="00536E9F" w14:paraId="14D56584"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A87F5"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2.4.</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B5EA82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mülkiyyətində olan və ya paylarının (səhmlərinin) nəzarət zərfi dövlətə məxsus olan hüquqi şəxslərdə və dövlət adından yaradılan publik hüquqi şəxslərdə işə qəbul prosedurlarında şəffaflığın artırılması </w:t>
            </w:r>
            <w:r w:rsidRPr="00D3665C">
              <w:rPr>
                <w:rFonts w:ascii="Arial" w:eastAsia="Times New Roman" w:hAnsi="Arial" w:cs="Arial"/>
                <w:sz w:val="24"/>
                <w:szCs w:val="24"/>
                <w:lang w:val="az-Latn-AZ" w:eastAsia="ru-RU"/>
              </w:rPr>
              <w:lastRenderedPageBreak/>
              <w:t>və bu sahədə ictimai nəzarət mexanizmlərinin tətbiqinin genişləndirilməsi ilə bağlı əlavə tədbirlər görülməsi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964E9E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6F378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İmtahan Mərkəzi, Əmək və Əhalinin Sosial Müdafiəsi Nazirliyi, dövlət mülkiyyətində olan və ya paylarının (səhmlərinin) nəzarət zərfi </w:t>
            </w:r>
            <w:r w:rsidRPr="00D3665C">
              <w:rPr>
                <w:rFonts w:ascii="Arial" w:eastAsia="Times New Roman" w:hAnsi="Arial" w:cs="Arial"/>
                <w:sz w:val="24"/>
                <w:szCs w:val="24"/>
                <w:lang w:val="az-Latn-AZ" w:eastAsia="ru-RU"/>
              </w:rPr>
              <w:lastRenderedPageBreak/>
              <w:t>dövlətə məxsus olan hüquqi şəxslər və dövlət adından yaradılan publik hüquqi şəxslər</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FB1360F" w14:textId="21A0AF5A" w:rsidR="001D2FE7"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lastRenderedPageBreak/>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Dövlət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İmtahan</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Mərkəzinə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417FA2">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08A3C13B" w14:textId="77777777" w:rsidR="00D16013" w:rsidRPr="004B2550" w:rsidRDefault="00D16013" w:rsidP="00D16013">
            <w:pPr>
              <w:spacing w:after="0" w:line="240" w:lineRule="auto"/>
              <w:jc w:val="both"/>
              <w:rPr>
                <w:rFonts w:ascii="Arial" w:hAnsi="Arial" w:cs="Arial"/>
                <w:sz w:val="24"/>
                <w:szCs w:val="24"/>
                <w:lang w:val="az-Latn-AZ"/>
              </w:rPr>
            </w:pPr>
            <w:r w:rsidRPr="004B2550">
              <w:rPr>
                <w:rFonts w:ascii="Arial" w:hAnsi="Arial" w:cs="Arial"/>
                <w:b/>
                <w:bCs/>
                <w:sz w:val="24"/>
                <w:szCs w:val="24"/>
                <w:u w:val="single"/>
                <w:lang w:val="az-Latn-AZ"/>
              </w:rPr>
              <w:t>Dövlət İmtahan Mərkəzi:</w:t>
            </w:r>
            <w:r w:rsidRPr="004B2550">
              <w:rPr>
                <w:rFonts w:ascii="Arial" w:hAnsi="Arial" w:cs="Arial"/>
                <w:sz w:val="24"/>
                <w:szCs w:val="24"/>
                <w:lang w:val="az-Latn-AZ"/>
              </w:rPr>
              <w:t xml:space="preserve"> “Dövlət mülkiyyətində olan və ya paylarının (səhmlərinin) nəzarət zərfi dövlətə məxsus olan hüquqi şəxslərdə və dövlət adından yaradılan publik hüquqi şəxslərdə işə qəbul Qaydaları”nın layihəsi hazırlanmışdır, hazırda layihə aidiyyəti qurumlarla razılaşdırılma mərhələsindədir.</w:t>
            </w:r>
          </w:p>
          <w:p w14:paraId="652D0D54" w14:textId="5DEEBBC1" w:rsidR="00027AA0" w:rsidRPr="00D3665C" w:rsidRDefault="00027AA0" w:rsidP="003041C5">
            <w:pPr>
              <w:spacing w:after="0" w:line="240" w:lineRule="auto"/>
              <w:jc w:val="both"/>
              <w:rPr>
                <w:rFonts w:ascii="Arial" w:eastAsia="Arial" w:hAnsi="Arial" w:cs="Arial"/>
                <w:bCs/>
                <w:color w:val="FF0000"/>
                <w:sz w:val="24"/>
                <w:szCs w:val="24"/>
                <w:shd w:val="clear" w:color="auto" w:fill="FFFFFF" w:themeFill="background1"/>
                <w:lang w:val="az-Latn-AZ"/>
              </w:rPr>
            </w:pPr>
            <w:r w:rsidRPr="00D3665C">
              <w:rPr>
                <w:rFonts w:ascii="Arial" w:eastAsia="Arial" w:hAnsi="Arial" w:cs="Arial"/>
                <w:b/>
                <w:sz w:val="24"/>
                <w:szCs w:val="24"/>
                <w:u w:val="single"/>
                <w:shd w:val="clear" w:color="auto" w:fill="FFFFFF" w:themeFill="background1"/>
                <w:lang w:val="az-Latn-AZ"/>
              </w:rPr>
              <w:t>Dövlət Ehtiyatları Agentliyi:</w:t>
            </w:r>
            <w:r w:rsidR="00B85F5D" w:rsidRPr="00D3665C">
              <w:rPr>
                <w:rFonts w:ascii="Arial" w:eastAsia="Arial" w:hAnsi="Arial" w:cs="Arial"/>
                <w:bCs/>
                <w:sz w:val="24"/>
                <w:szCs w:val="24"/>
                <w:shd w:val="clear" w:color="auto" w:fill="FFFFFF" w:themeFill="background1"/>
                <w:lang w:val="az-Latn-AZ"/>
              </w:rPr>
              <w:t xml:space="preserve"> Şəffaflığın təmin edilməsi üçün vakansiyalar məşğulluq altsistemində </w:t>
            </w:r>
            <w:r w:rsidR="006E2859" w:rsidRPr="00D3665C">
              <w:rPr>
                <w:rFonts w:ascii="Arial" w:eastAsia="Arial" w:hAnsi="Arial" w:cs="Arial"/>
                <w:bCs/>
                <w:sz w:val="24"/>
                <w:szCs w:val="24"/>
                <w:shd w:val="clear" w:color="auto" w:fill="FFFFFF" w:themeFill="background1"/>
                <w:lang w:val="az-Latn-AZ"/>
              </w:rPr>
              <w:t xml:space="preserve">və </w:t>
            </w:r>
            <w:r w:rsidR="00B85F5D" w:rsidRPr="00D3665C">
              <w:rPr>
                <w:rFonts w:ascii="Arial" w:eastAsia="Arial" w:hAnsi="Arial" w:cs="Arial"/>
                <w:bCs/>
                <w:sz w:val="24"/>
                <w:szCs w:val="24"/>
                <w:shd w:val="clear" w:color="auto" w:fill="FFFFFF" w:themeFill="background1"/>
                <w:lang w:val="az-Latn-AZ"/>
              </w:rPr>
              <w:t xml:space="preserve">ictimaiyyətə açıq iş elanları </w:t>
            </w:r>
            <w:r w:rsidR="00B85F5D" w:rsidRPr="00D3665C">
              <w:rPr>
                <w:rFonts w:ascii="Arial" w:eastAsia="Arial" w:hAnsi="Arial" w:cs="Arial"/>
                <w:bCs/>
                <w:sz w:val="24"/>
                <w:szCs w:val="24"/>
                <w:shd w:val="clear" w:color="auto" w:fill="FFFFFF" w:themeFill="background1"/>
                <w:lang w:val="az-Latn-AZ"/>
              </w:rPr>
              <w:lastRenderedPageBreak/>
              <w:t>saytlarında yerləşdiril</w:t>
            </w:r>
            <w:r w:rsidR="006E2859" w:rsidRPr="00D3665C">
              <w:rPr>
                <w:rFonts w:ascii="Arial" w:eastAsia="Arial" w:hAnsi="Arial" w:cs="Arial"/>
                <w:bCs/>
                <w:sz w:val="24"/>
                <w:szCs w:val="24"/>
                <w:shd w:val="clear" w:color="auto" w:fill="FFFFFF" w:themeFill="background1"/>
                <w:lang w:val="az-Latn-AZ"/>
              </w:rPr>
              <w:t>ir. A</w:t>
            </w:r>
            <w:r w:rsidR="00B85F5D" w:rsidRPr="00D3665C">
              <w:rPr>
                <w:rFonts w:ascii="Arial" w:eastAsia="Arial" w:hAnsi="Arial" w:cs="Arial"/>
                <w:bCs/>
                <w:sz w:val="24"/>
                <w:szCs w:val="24"/>
                <w:shd w:val="clear" w:color="auto" w:fill="FFFFFF" w:themeFill="background1"/>
                <w:lang w:val="az-Latn-AZ"/>
              </w:rPr>
              <w:t>nketlərini təqdim etmiş namizədlər arasından seçilmişlər müsahibəyə dəvət edil</w:t>
            </w:r>
            <w:r w:rsidR="006E2859" w:rsidRPr="00D3665C">
              <w:rPr>
                <w:rFonts w:ascii="Arial" w:eastAsia="Arial" w:hAnsi="Arial" w:cs="Arial"/>
                <w:bCs/>
                <w:sz w:val="24"/>
                <w:szCs w:val="24"/>
                <w:shd w:val="clear" w:color="auto" w:fill="FFFFFF" w:themeFill="background1"/>
                <w:lang w:val="az-Latn-AZ"/>
              </w:rPr>
              <w:t>ir</w:t>
            </w:r>
            <w:r w:rsidR="00B85F5D" w:rsidRPr="00D3665C">
              <w:rPr>
                <w:rFonts w:ascii="Arial" w:eastAsia="Arial" w:hAnsi="Arial" w:cs="Arial"/>
                <w:bCs/>
                <w:sz w:val="24"/>
                <w:szCs w:val="24"/>
                <w:shd w:val="clear" w:color="auto" w:fill="FFFFFF" w:themeFill="background1"/>
                <w:lang w:val="az-Latn-AZ"/>
              </w:rPr>
              <w:t>.</w:t>
            </w:r>
          </w:p>
          <w:p w14:paraId="79E72412" w14:textId="2C73CE69" w:rsidR="0021552E" w:rsidRPr="00D3665C" w:rsidRDefault="0021552E" w:rsidP="003041C5">
            <w:pPr>
              <w:spacing w:after="0" w:line="240" w:lineRule="auto"/>
              <w:jc w:val="both"/>
              <w:rPr>
                <w:rFonts w:ascii="Arial" w:eastAsia="Arial" w:hAnsi="Arial" w:cs="Arial"/>
                <w:bCs/>
                <w:sz w:val="24"/>
                <w:szCs w:val="24"/>
                <w:shd w:val="clear" w:color="auto" w:fill="FFFFFF" w:themeFill="background1"/>
                <w:lang w:val="az-Latn-AZ"/>
              </w:rPr>
            </w:pPr>
            <w:r w:rsidRPr="00D3665C">
              <w:rPr>
                <w:rFonts w:ascii="Arial" w:eastAsia="Arial" w:hAnsi="Arial" w:cs="Arial"/>
                <w:b/>
                <w:sz w:val="24"/>
                <w:szCs w:val="24"/>
                <w:u w:val="single"/>
                <w:shd w:val="clear" w:color="auto" w:fill="FFFFFF" w:themeFill="background1"/>
                <w:lang w:val="az-Latn-AZ"/>
              </w:rPr>
              <w:t>Dövlət Reklam Agentliyi:</w:t>
            </w:r>
            <w:r w:rsidRPr="00D3665C">
              <w:rPr>
                <w:rFonts w:ascii="Arial" w:eastAsia="Arial" w:hAnsi="Arial" w:cs="Arial"/>
                <w:bCs/>
                <w:sz w:val="24"/>
                <w:szCs w:val="24"/>
                <w:shd w:val="clear" w:color="auto" w:fill="FFFFFF" w:themeFill="background1"/>
                <w:lang w:val="az-Latn-AZ"/>
              </w:rPr>
              <w:t xml:space="preserve"> Agentlikdə işə qəbul şəffaflıq, obyektivlik və müraciət edən bütün namizədlərin hüquq bərabərliyi prinsiplərinə əsaslanaraq</w:t>
            </w:r>
            <w:r w:rsidR="00417FA2">
              <w:rPr>
                <w:rFonts w:ascii="Arial" w:eastAsia="Arial" w:hAnsi="Arial" w:cs="Arial"/>
                <w:bCs/>
                <w:sz w:val="24"/>
                <w:szCs w:val="24"/>
                <w:shd w:val="clear" w:color="auto" w:fill="FFFFFF" w:themeFill="background1"/>
                <w:lang w:val="az-Latn-AZ"/>
              </w:rPr>
              <w:t>,</w:t>
            </w:r>
            <w:r w:rsidRPr="00D3665C">
              <w:rPr>
                <w:rFonts w:ascii="Arial" w:eastAsia="Arial" w:hAnsi="Arial" w:cs="Arial"/>
                <w:bCs/>
                <w:sz w:val="24"/>
                <w:szCs w:val="24"/>
                <w:shd w:val="clear" w:color="auto" w:fill="FFFFFF" w:themeFill="background1"/>
                <w:lang w:val="az-Latn-AZ"/>
              </w:rPr>
              <w:t xml:space="preserve"> test və müsahibə mərhələsindən ibarət</w:t>
            </w:r>
            <w:r w:rsidR="006C10A4" w:rsidRPr="00D3665C">
              <w:rPr>
                <w:rFonts w:ascii="Arial" w:eastAsia="Arial" w:hAnsi="Arial" w:cs="Arial"/>
                <w:bCs/>
                <w:sz w:val="24"/>
                <w:szCs w:val="24"/>
                <w:shd w:val="clear" w:color="auto" w:fill="FFFFFF" w:themeFill="background1"/>
                <w:lang w:val="az-Latn-AZ"/>
              </w:rPr>
              <w:t xml:space="preserve"> olmaqla aparılır</w:t>
            </w:r>
            <w:r w:rsidRPr="00D3665C">
              <w:rPr>
                <w:rFonts w:ascii="Arial" w:eastAsia="Arial" w:hAnsi="Arial" w:cs="Arial"/>
                <w:bCs/>
                <w:sz w:val="24"/>
                <w:szCs w:val="24"/>
                <w:shd w:val="clear" w:color="auto" w:fill="FFFFFF" w:themeFill="background1"/>
                <w:lang w:val="az-Latn-AZ"/>
              </w:rPr>
              <w:t xml:space="preserve">. </w:t>
            </w:r>
          </w:p>
          <w:p w14:paraId="769D22D4" w14:textId="1458DECE" w:rsidR="00346131" w:rsidRPr="00D3665C" w:rsidRDefault="00346131" w:rsidP="003041C5">
            <w:pPr>
              <w:spacing w:after="0" w:line="240" w:lineRule="auto"/>
              <w:jc w:val="both"/>
              <w:rPr>
                <w:rFonts w:ascii="Arial" w:eastAsia="Arial" w:hAnsi="Arial" w:cs="Arial"/>
                <w:bCs/>
                <w:sz w:val="24"/>
                <w:szCs w:val="24"/>
                <w:shd w:val="clear" w:color="auto" w:fill="FFFFFF" w:themeFill="background1"/>
                <w:lang w:val="az-Latn-AZ"/>
              </w:rPr>
            </w:pPr>
            <w:r w:rsidRPr="00D3665C">
              <w:rPr>
                <w:rFonts w:ascii="Arial" w:eastAsia="Arial" w:hAnsi="Arial" w:cs="Arial"/>
                <w:b/>
                <w:sz w:val="24"/>
                <w:szCs w:val="24"/>
                <w:u w:val="single"/>
                <w:shd w:val="clear" w:color="auto" w:fill="FFFFFF" w:themeFill="background1"/>
                <w:lang w:val="az-Latn-AZ"/>
              </w:rPr>
              <w:t>Dövlət Turizm Agentliyi:</w:t>
            </w:r>
            <w:r w:rsidR="00D97B9C" w:rsidRPr="00D3665C">
              <w:rPr>
                <w:rFonts w:ascii="Arial" w:eastAsia="Arial" w:hAnsi="Arial" w:cs="Arial"/>
                <w:bCs/>
                <w:sz w:val="24"/>
                <w:szCs w:val="24"/>
                <w:shd w:val="clear" w:color="auto" w:fill="FFFFFF" w:themeFill="background1"/>
                <w:lang w:val="az-Latn-AZ"/>
              </w:rPr>
              <w:t xml:space="preserve"> Agentliyin tabeliyində fəaliyyət göstərən qurumlarda: “Azərbaycan Turizm Bürosu”</w:t>
            </w:r>
            <w:r w:rsidR="00E57C1D">
              <w:rPr>
                <w:rFonts w:ascii="Arial" w:eastAsia="Arial" w:hAnsi="Arial" w:cs="Arial"/>
                <w:bCs/>
                <w:sz w:val="24"/>
                <w:szCs w:val="24"/>
                <w:shd w:val="clear" w:color="auto" w:fill="FFFFFF" w:themeFill="background1"/>
                <w:lang w:val="az-Latn-AZ"/>
              </w:rPr>
              <w:t xml:space="preserve"> publik hüquqi şəxs (bundan sonra –</w:t>
            </w:r>
            <w:r w:rsidR="00D97B9C" w:rsidRPr="00D3665C">
              <w:rPr>
                <w:rFonts w:ascii="Arial" w:eastAsia="Arial" w:hAnsi="Arial" w:cs="Arial"/>
                <w:bCs/>
                <w:sz w:val="24"/>
                <w:szCs w:val="24"/>
                <w:shd w:val="clear" w:color="auto" w:fill="FFFFFF" w:themeFill="background1"/>
                <w:lang w:val="az-Latn-AZ"/>
              </w:rPr>
              <w:t xml:space="preserve"> </w:t>
            </w:r>
            <w:r w:rsidR="006C10A4" w:rsidRPr="00D3665C">
              <w:rPr>
                <w:rFonts w:ascii="Arial" w:eastAsia="Arial" w:hAnsi="Arial" w:cs="Arial"/>
                <w:bCs/>
                <w:sz w:val="24"/>
                <w:szCs w:val="24"/>
                <w:shd w:val="clear" w:color="auto" w:fill="FFFFFF" w:themeFill="background1"/>
                <w:lang w:val="az-Latn-AZ"/>
              </w:rPr>
              <w:t>PHŞ</w:t>
            </w:r>
            <w:r w:rsidR="00E57C1D">
              <w:rPr>
                <w:rFonts w:ascii="Arial" w:eastAsia="Arial" w:hAnsi="Arial" w:cs="Arial"/>
                <w:bCs/>
                <w:sz w:val="24"/>
                <w:szCs w:val="24"/>
                <w:shd w:val="clear" w:color="auto" w:fill="FFFFFF" w:themeFill="background1"/>
                <w:lang w:val="az-Latn-AZ"/>
              </w:rPr>
              <w:t>)</w:t>
            </w:r>
            <w:r w:rsidR="00D97B9C" w:rsidRPr="00D3665C">
              <w:rPr>
                <w:rFonts w:ascii="Arial" w:eastAsia="Arial" w:hAnsi="Arial" w:cs="Arial"/>
                <w:bCs/>
                <w:sz w:val="24"/>
                <w:szCs w:val="24"/>
                <w:shd w:val="clear" w:color="auto" w:fill="FFFFFF" w:themeFill="background1"/>
                <w:lang w:val="az-Latn-AZ"/>
              </w:rPr>
              <w:t xml:space="preserve">, “Qoruqları İdarəetmə Mərkəzi” </w:t>
            </w:r>
            <w:r w:rsidR="006C10A4" w:rsidRPr="00D3665C">
              <w:rPr>
                <w:rFonts w:ascii="Arial" w:eastAsia="Arial" w:hAnsi="Arial" w:cs="Arial"/>
                <w:bCs/>
                <w:sz w:val="24"/>
                <w:szCs w:val="24"/>
                <w:shd w:val="clear" w:color="auto" w:fill="FFFFFF" w:themeFill="background1"/>
                <w:lang w:val="az-Latn-AZ"/>
              </w:rPr>
              <w:t>PHŞ</w:t>
            </w:r>
            <w:r w:rsidR="00D97B9C" w:rsidRPr="00D3665C">
              <w:rPr>
                <w:rFonts w:ascii="Arial" w:eastAsia="Arial" w:hAnsi="Arial" w:cs="Arial"/>
                <w:bCs/>
                <w:sz w:val="24"/>
                <w:szCs w:val="24"/>
                <w:shd w:val="clear" w:color="auto" w:fill="FFFFFF" w:themeFill="background1"/>
                <w:lang w:val="az-Latn-AZ"/>
              </w:rPr>
              <w:t xml:space="preserve">, “Şahdağ Turizm Mərkəzi” </w:t>
            </w:r>
            <w:r w:rsidR="006C10A4" w:rsidRPr="00D3665C">
              <w:rPr>
                <w:rFonts w:ascii="Arial" w:eastAsia="Arial" w:hAnsi="Arial" w:cs="Arial"/>
                <w:bCs/>
                <w:sz w:val="24"/>
                <w:szCs w:val="24"/>
                <w:shd w:val="clear" w:color="auto" w:fill="FFFFFF" w:themeFill="background1"/>
                <w:lang w:val="az-Latn-AZ"/>
              </w:rPr>
              <w:t>QSC</w:t>
            </w:r>
            <w:r w:rsidR="00D97B9C" w:rsidRPr="00D3665C">
              <w:rPr>
                <w:rFonts w:ascii="Arial" w:eastAsia="Arial" w:hAnsi="Arial" w:cs="Arial"/>
                <w:bCs/>
                <w:sz w:val="24"/>
                <w:szCs w:val="24"/>
                <w:shd w:val="clear" w:color="auto" w:fill="FFFFFF" w:themeFill="background1"/>
                <w:lang w:val="az-Latn-AZ"/>
              </w:rPr>
              <w:t>, Azərbaycan Turizm və Menecment Universiteti, Bakı Turizm Peşə Məktəbi və Mingəçevir Turizm Kollecində işə qəbul qaydaları hazırlanmış (belə qaydalar mövcud olmayan qurumlarda) və təkmilləşdirilməsi istiqamətində işlər görülmüşdür (belə qaydaların mövcud olan qurumlarda).</w:t>
            </w:r>
          </w:p>
          <w:p w14:paraId="667C0B5E" w14:textId="14DBA356" w:rsidR="00BF4DEC" w:rsidRPr="00D3665C" w:rsidRDefault="00BF4DEC" w:rsidP="003041C5">
            <w:pPr>
              <w:spacing w:after="0" w:line="240" w:lineRule="auto"/>
              <w:jc w:val="both"/>
              <w:rPr>
                <w:rFonts w:ascii="Arial" w:eastAsia="Arial" w:hAnsi="Arial" w:cs="Arial"/>
                <w:bCs/>
                <w:sz w:val="24"/>
                <w:szCs w:val="24"/>
                <w:shd w:val="clear" w:color="auto" w:fill="FFFFFF" w:themeFill="background1"/>
                <w:lang w:val="az-Latn-AZ"/>
              </w:rPr>
            </w:pPr>
            <w:r w:rsidRPr="00D3665C">
              <w:rPr>
                <w:rFonts w:ascii="Arial" w:eastAsia="Arial" w:hAnsi="Arial" w:cs="Arial"/>
                <w:b/>
                <w:sz w:val="24"/>
                <w:szCs w:val="24"/>
                <w:u w:val="single"/>
                <w:shd w:val="clear" w:color="auto" w:fill="FFFFFF" w:themeFill="background1"/>
                <w:lang w:val="az-Latn-AZ"/>
              </w:rPr>
              <w:t>Azərbaycan Avtomobil Yolları Dövlət Agentliyi:</w:t>
            </w:r>
            <w:r w:rsidRPr="00D3665C">
              <w:rPr>
                <w:rFonts w:ascii="Arial" w:eastAsia="Arial" w:hAnsi="Arial" w:cs="Arial"/>
                <w:bCs/>
                <w:sz w:val="24"/>
                <w:szCs w:val="24"/>
                <w:shd w:val="clear" w:color="auto" w:fill="FFFFFF" w:themeFill="background1"/>
                <w:lang w:val="az-Latn-AZ"/>
              </w:rPr>
              <w:t xml:space="preserve"> </w:t>
            </w:r>
            <w:r w:rsidR="006C10A4" w:rsidRPr="00D3665C">
              <w:rPr>
                <w:rFonts w:ascii="Arial" w:eastAsia="Arial" w:hAnsi="Arial" w:cs="Arial"/>
                <w:bCs/>
                <w:sz w:val="24"/>
                <w:szCs w:val="24"/>
                <w:shd w:val="clear" w:color="auto" w:fill="FFFFFF" w:themeFill="background1"/>
                <w:lang w:val="az-Latn-AZ"/>
              </w:rPr>
              <w:t>İ</w:t>
            </w:r>
            <w:r w:rsidRPr="00D3665C">
              <w:rPr>
                <w:rFonts w:ascii="Arial" w:eastAsia="Arial" w:hAnsi="Arial" w:cs="Arial"/>
                <w:bCs/>
                <w:sz w:val="24"/>
                <w:szCs w:val="24"/>
                <w:shd w:val="clear" w:color="auto" w:fill="FFFFFF" w:themeFill="background1"/>
                <w:lang w:val="az-Latn-AZ"/>
              </w:rPr>
              <w:t xml:space="preserve">şə qəbulun şəffaflıq, bərabərlik və qərəzsizlik prinsipləri əsasında həyata keçirilməsi sahəsində nəzarət mexanizminin tətbiqinin genişləndirilməsi məqsədilə “Azərbaycan Avtomobil Yolları Dövlət Agentliyinin İşə Qəbul Qaydaları” təsdiq edilmiş və “İşə qəbul üzrə Müsahibə Komissiyası” yaradılmışdır. </w:t>
            </w:r>
          </w:p>
          <w:p w14:paraId="08B49EF5" w14:textId="7337CE80" w:rsidR="00BA2C5A" w:rsidRPr="00D3665C" w:rsidRDefault="00BA2C5A" w:rsidP="003041C5">
            <w:pPr>
              <w:spacing w:after="0" w:line="240" w:lineRule="auto"/>
              <w:jc w:val="both"/>
              <w:rPr>
                <w:rFonts w:ascii="Arial" w:eastAsia="Arial" w:hAnsi="Arial" w:cs="Arial"/>
                <w:bCs/>
                <w:sz w:val="24"/>
                <w:szCs w:val="24"/>
                <w:shd w:val="clear" w:color="auto" w:fill="FFFFFF" w:themeFill="background1"/>
                <w:lang w:val="az-Latn-AZ"/>
              </w:rPr>
            </w:pPr>
            <w:r w:rsidRPr="00D3665C">
              <w:rPr>
                <w:rFonts w:ascii="Arial" w:eastAsia="Arial" w:hAnsi="Arial" w:cs="Arial"/>
                <w:b/>
                <w:sz w:val="24"/>
                <w:szCs w:val="24"/>
                <w:u w:val="single"/>
                <w:shd w:val="clear" w:color="auto" w:fill="FFFFFF" w:themeFill="background1"/>
                <w:lang w:val="az-Latn-AZ"/>
              </w:rPr>
              <w:t xml:space="preserve">İcbari Tibbi </w:t>
            </w:r>
            <w:r w:rsidR="00836EB9" w:rsidRPr="00D3665C">
              <w:rPr>
                <w:rFonts w:ascii="Arial" w:eastAsia="Arial" w:hAnsi="Arial" w:cs="Arial"/>
                <w:b/>
                <w:sz w:val="24"/>
                <w:szCs w:val="24"/>
                <w:u w:val="single"/>
                <w:shd w:val="clear" w:color="auto" w:fill="FFFFFF" w:themeFill="background1"/>
                <w:lang w:val="az-Latn-AZ"/>
              </w:rPr>
              <w:t>Sığorta</w:t>
            </w:r>
            <w:r w:rsidRPr="00D3665C">
              <w:rPr>
                <w:rFonts w:ascii="Arial" w:eastAsia="Arial" w:hAnsi="Arial" w:cs="Arial"/>
                <w:b/>
                <w:sz w:val="24"/>
                <w:szCs w:val="24"/>
                <w:u w:val="single"/>
                <w:shd w:val="clear" w:color="auto" w:fill="FFFFFF" w:themeFill="background1"/>
                <w:lang w:val="az-Latn-AZ"/>
              </w:rPr>
              <w:t xml:space="preserve"> üzrə Dövlət Agentliyi:</w:t>
            </w:r>
            <w:r w:rsidRPr="00D3665C">
              <w:rPr>
                <w:rFonts w:ascii="Arial" w:eastAsia="Arial" w:hAnsi="Arial" w:cs="Arial"/>
                <w:bCs/>
                <w:sz w:val="24"/>
                <w:szCs w:val="24"/>
                <w:shd w:val="clear" w:color="auto" w:fill="FFFFFF" w:themeFill="background1"/>
                <w:lang w:val="az-Latn-AZ"/>
              </w:rPr>
              <w:t xml:space="preserve"> </w:t>
            </w:r>
            <w:r w:rsidR="00132F0A" w:rsidRPr="00D3665C">
              <w:rPr>
                <w:rFonts w:ascii="Arial" w:eastAsia="Arial" w:hAnsi="Arial" w:cs="Arial"/>
                <w:bCs/>
                <w:sz w:val="24"/>
                <w:szCs w:val="24"/>
                <w:shd w:val="clear" w:color="auto" w:fill="FFFFFF" w:themeFill="background1"/>
                <w:lang w:val="az-Latn-AZ"/>
              </w:rPr>
              <w:t xml:space="preserve">Şəffaflıq </w:t>
            </w:r>
            <w:r w:rsidRPr="00D3665C">
              <w:rPr>
                <w:rFonts w:ascii="Arial" w:eastAsia="Arial" w:hAnsi="Arial" w:cs="Arial"/>
                <w:bCs/>
                <w:sz w:val="24"/>
                <w:szCs w:val="24"/>
                <w:shd w:val="clear" w:color="auto" w:fill="FFFFFF" w:themeFill="background1"/>
                <w:lang w:val="az-Latn-AZ"/>
              </w:rPr>
              <w:t>prinsipləri rəhbər tutularaq işə qəbul Qaydalar</w:t>
            </w:r>
            <w:r w:rsidR="00E57C1D">
              <w:rPr>
                <w:rFonts w:ascii="Arial" w:eastAsia="Arial" w:hAnsi="Arial" w:cs="Arial"/>
                <w:bCs/>
                <w:sz w:val="24"/>
                <w:szCs w:val="24"/>
                <w:shd w:val="clear" w:color="auto" w:fill="FFFFFF" w:themeFill="background1"/>
                <w:lang w:val="az-Latn-AZ"/>
              </w:rPr>
              <w:t>ının</w:t>
            </w:r>
            <w:r w:rsidRPr="00D3665C">
              <w:rPr>
                <w:rFonts w:ascii="Arial" w:eastAsia="Arial" w:hAnsi="Arial" w:cs="Arial"/>
                <w:bCs/>
                <w:sz w:val="24"/>
                <w:szCs w:val="24"/>
                <w:shd w:val="clear" w:color="auto" w:fill="FFFFFF" w:themeFill="background1"/>
                <w:lang w:val="az-Latn-AZ"/>
              </w:rPr>
              <w:t xml:space="preserve"> layihəsi hazırlanmış</w:t>
            </w:r>
            <w:r w:rsidR="00132F0A" w:rsidRPr="00D3665C">
              <w:rPr>
                <w:rFonts w:ascii="Arial" w:eastAsia="Arial" w:hAnsi="Arial" w:cs="Arial"/>
                <w:bCs/>
                <w:sz w:val="24"/>
                <w:szCs w:val="24"/>
                <w:shd w:val="clear" w:color="auto" w:fill="FFFFFF" w:themeFill="background1"/>
                <w:lang w:val="az-Latn-AZ"/>
              </w:rPr>
              <w:t xml:space="preserve">dır. </w:t>
            </w:r>
          </w:p>
          <w:p w14:paraId="5B4D2D1C" w14:textId="3EF9FF02" w:rsidR="00287699" w:rsidRPr="00D3665C" w:rsidRDefault="00287699" w:rsidP="003041C5">
            <w:pPr>
              <w:spacing w:after="0" w:line="240" w:lineRule="auto"/>
              <w:jc w:val="both"/>
              <w:rPr>
                <w:rFonts w:ascii="Arial" w:eastAsia="Arial" w:hAnsi="Arial" w:cs="Arial"/>
                <w:bCs/>
                <w:sz w:val="24"/>
                <w:szCs w:val="24"/>
                <w:shd w:val="clear" w:color="auto" w:fill="FFFFFF" w:themeFill="background1"/>
                <w:lang w:val="az-Latn-AZ"/>
              </w:rPr>
            </w:pPr>
            <w:r w:rsidRPr="00D3665C">
              <w:rPr>
                <w:rFonts w:ascii="Arial" w:eastAsia="Arial" w:hAnsi="Arial" w:cs="Arial"/>
                <w:b/>
                <w:sz w:val="24"/>
                <w:szCs w:val="24"/>
                <w:u w:val="single"/>
                <w:shd w:val="clear" w:color="auto" w:fill="FFFFFF" w:themeFill="background1"/>
                <w:lang w:val="az-Latn-AZ"/>
              </w:rPr>
              <w:t>“Azərenerji” ASC:</w:t>
            </w:r>
            <w:r w:rsidRPr="00D3665C">
              <w:rPr>
                <w:rFonts w:ascii="Arial" w:eastAsia="Arial" w:hAnsi="Arial" w:cs="Arial"/>
                <w:bCs/>
                <w:sz w:val="24"/>
                <w:szCs w:val="24"/>
                <w:shd w:val="clear" w:color="auto" w:fill="FFFFFF" w:themeFill="background1"/>
                <w:lang w:val="az-Latn-AZ"/>
              </w:rPr>
              <w:t xml:space="preserve"> </w:t>
            </w:r>
            <w:r w:rsidR="00132F0A" w:rsidRPr="00D3665C">
              <w:rPr>
                <w:rFonts w:ascii="Arial" w:eastAsia="Arial" w:hAnsi="Arial" w:cs="Arial"/>
                <w:bCs/>
                <w:sz w:val="24"/>
                <w:szCs w:val="24"/>
                <w:shd w:val="clear" w:color="auto" w:fill="FFFFFF" w:themeFill="background1"/>
                <w:lang w:val="az-Latn-AZ"/>
              </w:rPr>
              <w:t>İ</w:t>
            </w:r>
            <w:r w:rsidRPr="00D3665C">
              <w:rPr>
                <w:rFonts w:ascii="Arial" w:eastAsia="Arial" w:hAnsi="Arial" w:cs="Arial"/>
                <w:bCs/>
                <w:sz w:val="24"/>
                <w:szCs w:val="24"/>
                <w:shd w:val="clear" w:color="auto" w:fill="FFFFFF" w:themeFill="background1"/>
                <w:lang w:val="az-Latn-AZ"/>
              </w:rPr>
              <w:t xml:space="preserve">şə qəbul, kadr hazırlığı və </w:t>
            </w:r>
            <w:r w:rsidR="00836EB9" w:rsidRPr="00D3665C">
              <w:rPr>
                <w:rFonts w:ascii="Arial" w:eastAsia="Arial" w:hAnsi="Arial" w:cs="Arial"/>
                <w:bCs/>
                <w:sz w:val="24"/>
                <w:szCs w:val="24"/>
                <w:shd w:val="clear" w:color="auto" w:fill="FFFFFF" w:themeFill="background1"/>
                <w:lang w:val="az-Latn-AZ"/>
              </w:rPr>
              <w:t>karyera</w:t>
            </w:r>
            <w:r w:rsidRPr="00D3665C">
              <w:rPr>
                <w:rFonts w:ascii="Arial" w:eastAsia="Arial" w:hAnsi="Arial" w:cs="Arial"/>
                <w:bCs/>
                <w:sz w:val="24"/>
                <w:szCs w:val="24"/>
                <w:shd w:val="clear" w:color="auto" w:fill="FFFFFF" w:themeFill="background1"/>
                <w:lang w:val="az-Latn-AZ"/>
              </w:rPr>
              <w:t xml:space="preserve"> irəliləyişi qaydalarının təşk</w:t>
            </w:r>
            <w:r w:rsidR="00132F0A" w:rsidRPr="00D3665C">
              <w:rPr>
                <w:rFonts w:ascii="Arial" w:eastAsia="Arial" w:hAnsi="Arial" w:cs="Arial"/>
                <w:bCs/>
                <w:sz w:val="24"/>
                <w:szCs w:val="24"/>
                <w:shd w:val="clear" w:color="auto" w:fill="FFFFFF" w:themeFill="background1"/>
                <w:lang w:val="az-Latn-AZ"/>
              </w:rPr>
              <w:t>i</w:t>
            </w:r>
            <w:r w:rsidRPr="00D3665C">
              <w:rPr>
                <w:rFonts w:ascii="Arial" w:eastAsia="Arial" w:hAnsi="Arial" w:cs="Arial"/>
                <w:bCs/>
                <w:sz w:val="24"/>
                <w:szCs w:val="24"/>
                <w:shd w:val="clear" w:color="auto" w:fill="FFFFFF" w:themeFill="background1"/>
                <w:lang w:val="az-Latn-AZ"/>
              </w:rPr>
              <w:t>li</w:t>
            </w:r>
            <w:r w:rsidR="00E57C1D">
              <w:rPr>
                <w:rFonts w:ascii="Arial" w:eastAsia="Arial" w:hAnsi="Arial" w:cs="Arial"/>
                <w:bCs/>
                <w:sz w:val="24"/>
                <w:szCs w:val="24"/>
                <w:shd w:val="clear" w:color="auto" w:fill="FFFFFF" w:themeFill="background1"/>
                <w:lang w:val="az-Latn-AZ"/>
              </w:rPr>
              <w:t>,</w:t>
            </w:r>
            <w:r w:rsidRPr="00D3665C">
              <w:rPr>
                <w:rFonts w:ascii="Arial" w:eastAsia="Arial" w:hAnsi="Arial" w:cs="Arial"/>
                <w:bCs/>
                <w:sz w:val="24"/>
                <w:szCs w:val="24"/>
                <w:shd w:val="clear" w:color="auto" w:fill="FFFFFF" w:themeFill="background1"/>
                <w:lang w:val="az-Latn-AZ"/>
              </w:rPr>
              <w:t xml:space="preserve"> personalın bilik və bacarıqlarının qiymətləndirilməsi Mərkəzi Müsahibə Komissiyası tərəfindən həyata keçirilir.</w:t>
            </w:r>
          </w:p>
          <w:p w14:paraId="1405929B" w14:textId="699577CE" w:rsidR="009A6537" w:rsidRPr="00D3665C" w:rsidRDefault="009A6537" w:rsidP="003041C5">
            <w:pPr>
              <w:spacing w:after="0" w:line="240" w:lineRule="auto"/>
              <w:jc w:val="both"/>
              <w:rPr>
                <w:rFonts w:ascii="Arial" w:eastAsia="Arial" w:hAnsi="Arial" w:cs="Arial"/>
                <w:bCs/>
                <w:sz w:val="24"/>
                <w:szCs w:val="24"/>
                <w:shd w:val="clear" w:color="auto" w:fill="FFFFFF" w:themeFill="background1"/>
                <w:lang w:val="az-Latn-AZ"/>
              </w:rPr>
            </w:pPr>
            <w:r w:rsidRPr="00D3665C">
              <w:rPr>
                <w:rFonts w:ascii="Arial" w:eastAsia="Arial" w:hAnsi="Arial" w:cs="Arial"/>
                <w:b/>
                <w:sz w:val="24"/>
                <w:szCs w:val="24"/>
                <w:u w:val="single"/>
                <w:shd w:val="clear" w:color="auto" w:fill="FFFFFF" w:themeFill="background1"/>
                <w:lang w:val="az-Latn-AZ"/>
              </w:rPr>
              <w:t>“Azərbaycan Hava Yolları” Q</w:t>
            </w:r>
            <w:r w:rsidR="00132F0A" w:rsidRPr="00D3665C">
              <w:rPr>
                <w:rFonts w:ascii="Arial" w:eastAsia="Arial" w:hAnsi="Arial" w:cs="Arial"/>
                <w:b/>
                <w:sz w:val="24"/>
                <w:szCs w:val="24"/>
                <w:u w:val="single"/>
                <w:shd w:val="clear" w:color="auto" w:fill="FFFFFF" w:themeFill="background1"/>
                <w:lang w:val="az-Latn-AZ"/>
              </w:rPr>
              <w:t>SC</w:t>
            </w:r>
            <w:r w:rsidRPr="00D3665C">
              <w:rPr>
                <w:rFonts w:ascii="Arial" w:eastAsia="Arial" w:hAnsi="Arial" w:cs="Arial"/>
                <w:b/>
                <w:sz w:val="24"/>
                <w:szCs w:val="24"/>
                <w:u w:val="single"/>
                <w:shd w:val="clear" w:color="auto" w:fill="FFFFFF" w:themeFill="background1"/>
                <w:lang w:val="az-Latn-AZ"/>
              </w:rPr>
              <w:t>:</w:t>
            </w:r>
            <w:r w:rsidRPr="00D3665C">
              <w:rPr>
                <w:rFonts w:ascii="Arial" w:eastAsia="Arial" w:hAnsi="Arial" w:cs="Arial"/>
                <w:bCs/>
                <w:sz w:val="24"/>
                <w:szCs w:val="24"/>
                <w:shd w:val="clear" w:color="auto" w:fill="FFFFFF" w:themeFill="background1"/>
                <w:lang w:val="az-Latn-AZ"/>
              </w:rPr>
              <w:t xml:space="preserve"> İşə qəbulla əlaqədar iddiaçılardan elektron formatda CV-lər</w:t>
            </w:r>
            <w:r w:rsidR="00132F0A" w:rsidRPr="00D3665C">
              <w:rPr>
                <w:rFonts w:ascii="Arial" w:eastAsia="Arial" w:hAnsi="Arial" w:cs="Arial"/>
                <w:bCs/>
                <w:sz w:val="24"/>
                <w:szCs w:val="24"/>
                <w:shd w:val="clear" w:color="auto" w:fill="FFFFFF" w:themeFill="background1"/>
                <w:lang w:val="az-Latn-AZ"/>
              </w:rPr>
              <w:t>i</w:t>
            </w:r>
            <w:r w:rsidRPr="00D3665C">
              <w:rPr>
                <w:rFonts w:ascii="Arial" w:eastAsia="Arial" w:hAnsi="Arial" w:cs="Arial"/>
                <w:bCs/>
                <w:sz w:val="24"/>
                <w:szCs w:val="24"/>
                <w:shd w:val="clear" w:color="auto" w:fill="FFFFFF" w:themeFill="background1"/>
                <w:lang w:val="az-Latn-AZ"/>
              </w:rPr>
              <w:t xml:space="preserve"> www.azal.az saytının “</w:t>
            </w:r>
            <w:r w:rsidR="00E57C1D">
              <w:rPr>
                <w:rFonts w:ascii="Arial" w:eastAsia="Arial" w:hAnsi="Arial" w:cs="Arial"/>
                <w:bCs/>
                <w:sz w:val="24"/>
                <w:szCs w:val="24"/>
                <w:shd w:val="clear" w:color="auto" w:fill="FFFFFF" w:themeFill="background1"/>
                <w:lang w:val="az-Latn-AZ"/>
              </w:rPr>
              <w:t>K</w:t>
            </w:r>
            <w:r w:rsidRPr="00D3665C">
              <w:rPr>
                <w:rFonts w:ascii="Arial" w:eastAsia="Arial" w:hAnsi="Arial" w:cs="Arial"/>
                <w:bCs/>
                <w:sz w:val="24"/>
                <w:szCs w:val="24"/>
                <w:shd w:val="clear" w:color="auto" w:fill="FFFFFF" w:themeFill="background1"/>
                <w:lang w:val="az-Latn-AZ"/>
              </w:rPr>
              <w:t>aryera” bölməsi vasitəsilə qəbul edilir</w:t>
            </w:r>
            <w:r w:rsidR="00132F0A" w:rsidRPr="00D3665C">
              <w:rPr>
                <w:rFonts w:ascii="Arial" w:eastAsia="Arial" w:hAnsi="Arial" w:cs="Arial"/>
                <w:bCs/>
                <w:sz w:val="24"/>
                <w:szCs w:val="24"/>
                <w:shd w:val="clear" w:color="auto" w:fill="FFFFFF" w:themeFill="background1"/>
                <w:lang w:val="az-Latn-AZ"/>
              </w:rPr>
              <w:t>, i</w:t>
            </w:r>
            <w:r w:rsidRPr="00D3665C">
              <w:rPr>
                <w:rFonts w:ascii="Arial" w:eastAsia="Arial" w:hAnsi="Arial" w:cs="Arial"/>
                <w:bCs/>
                <w:sz w:val="24"/>
                <w:szCs w:val="24"/>
                <w:shd w:val="clear" w:color="auto" w:fill="FFFFFF" w:themeFill="background1"/>
                <w:lang w:val="az-Latn-AZ"/>
              </w:rPr>
              <w:t xml:space="preserve">ddiaçılar işə qəbul üzrə </w:t>
            </w:r>
            <w:r w:rsidR="00E57C1D">
              <w:rPr>
                <w:rFonts w:ascii="Arial" w:eastAsia="Arial" w:hAnsi="Arial" w:cs="Arial"/>
                <w:bCs/>
                <w:sz w:val="24"/>
                <w:szCs w:val="24"/>
                <w:shd w:val="clear" w:color="auto" w:fill="FFFFFF" w:themeFill="background1"/>
                <w:lang w:val="az-Latn-AZ"/>
              </w:rPr>
              <w:t>K</w:t>
            </w:r>
            <w:r w:rsidRPr="00D3665C">
              <w:rPr>
                <w:rFonts w:ascii="Arial" w:eastAsia="Arial" w:hAnsi="Arial" w:cs="Arial"/>
                <w:bCs/>
                <w:sz w:val="24"/>
                <w:szCs w:val="24"/>
                <w:shd w:val="clear" w:color="auto" w:fill="FFFFFF" w:themeFill="background1"/>
                <w:lang w:val="az-Latn-AZ"/>
              </w:rPr>
              <w:t xml:space="preserve">omissiyaya dəvət edilib müsahibədən keçirlər. Müsahibənin nəticələri </w:t>
            </w:r>
            <w:r w:rsidR="00E57C1D">
              <w:rPr>
                <w:rFonts w:ascii="Arial" w:eastAsia="Arial" w:hAnsi="Arial" w:cs="Arial"/>
                <w:bCs/>
                <w:sz w:val="24"/>
                <w:szCs w:val="24"/>
                <w:shd w:val="clear" w:color="auto" w:fill="FFFFFF" w:themeFill="background1"/>
                <w:lang w:val="az-Latn-AZ"/>
              </w:rPr>
              <w:t>K</w:t>
            </w:r>
            <w:r w:rsidRPr="00D3665C">
              <w:rPr>
                <w:rFonts w:ascii="Arial" w:eastAsia="Arial" w:hAnsi="Arial" w:cs="Arial"/>
                <w:bCs/>
                <w:sz w:val="24"/>
                <w:szCs w:val="24"/>
                <w:shd w:val="clear" w:color="auto" w:fill="FFFFFF" w:themeFill="background1"/>
                <w:lang w:val="az-Latn-AZ"/>
              </w:rPr>
              <w:t>omissiya üzvlərinin səsverməsi yolu ilə qiymətləndirilir</w:t>
            </w:r>
            <w:r w:rsidR="00836EB9">
              <w:rPr>
                <w:rFonts w:ascii="Arial" w:eastAsia="Arial" w:hAnsi="Arial" w:cs="Arial"/>
                <w:bCs/>
                <w:sz w:val="24"/>
                <w:szCs w:val="24"/>
                <w:shd w:val="clear" w:color="auto" w:fill="FFFFFF" w:themeFill="background1"/>
                <w:lang w:val="az-Latn-AZ"/>
              </w:rPr>
              <w:t>.</w:t>
            </w:r>
          </w:p>
          <w:p w14:paraId="594B5B64" w14:textId="62A6152A" w:rsidR="00287699" w:rsidRPr="00D3665C" w:rsidRDefault="00DB4F5D" w:rsidP="003041C5">
            <w:pPr>
              <w:spacing w:after="0" w:line="240" w:lineRule="auto"/>
              <w:jc w:val="both"/>
              <w:rPr>
                <w:rFonts w:ascii="Arial" w:hAnsi="Arial" w:cs="Arial"/>
                <w:sz w:val="24"/>
                <w:szCs w:val="24"/>
                <w:lang w:val="az-Latn-AZ"/>
              </w:rPr>
            </w:pPr>
            <w:r w:rsidRPr="00D3665C">
              <w:rPr>
                <w:rFonts w:ascii="Arial" w:eastAsia="Arial" w:hAnsi="Arial" w:cs="Arial"/>
                <w:b/>
                <w:sz w:val="24"/>
                <w:szCs w:val="24"/>
                <w:u w:val="single"/>
                <w:shd w:val="clear" w:color="auto" w:fill="FFFFFF" w:themeFill="background1"/>
                <w:lang w:val="az-Latn-AZ"/>
              </w:rPr>
              <w:t>“AzerGold” QSC:</w:t>
            </w:r>
            <w:r w:rsidRPr="00D3665C">
              <w:rPr>
                <w:rFonts w:ascii="Arial" w:eastAsia="Arial" w:hAnsi="Arial" w:cs="Arial"/>
                <w:bCs/>
                <w:sz w:val="24"/>
                <w:szCs w:val="24"/>
                <w:shd w:val="clear" w:color="auto" w:fill="FFFFFF" w:themeFill="background1"/>
                <w:lang w:val="az-Latn-AZ"/>
              </w:rPr>
              <w:t xml:space="preserve"> </w:t>
            </w:r>
            <w:r w:rsidR="00132F0A" w:rsidRPr="00D3665C">
              <w:rPr>
                <w:rFonts w:ascii="Arial" w:hAnsi="Arial" w:cs="Arial"/>
                <w:sz w:val="24"/>
                <w:szCs w:val="24"/>
                <w:lang w:val="az-Latn-AZ"/>
              </w:rPr>
              <w:t>İ</w:t>
            </w:r>
            <w:r w:rsidRPr="00D3665C">
              <w:rPr>
                <w:rFonts w:ascii="Arial" w:hAnsi="Arial" w:cs="Arial"/>
                <w:sz w:val="24"/>
                <w:szCs w:val="24"/>
                <w:lang w:val="az-Latn-AZ"/>
              </w:rPr>
              <w:t xml:space="preserve">ş planına uyğun olaraq işə qəbulun müsabiqə əsasında keçirilməsi, işə qəbul prosedurları zamanı şəffaflıq və ictimai nəzarət mexanizminin gücləndirilməsi ilə bağlı təkliflərin hazırlanması məqsədilə qabaqcıl beynəlxalq təcrübənin və müvafiq standartın tətbiqi imkanlarının öyrənilməsi üçün hazırlıq tədbirlərinə başlanılmışdır. </w:t>
            </w:r>
          </w:p>
          <w:p w14:paraId="324ABBC0" w14:textId="6734AF10" w:rsidR="00A00E21" w:rsidRPr="00D3665C" w:rsidRDefault="008F66B7" w:rsidP="003041C5">
            <w:pPr>
              <w:spacing w:after="0" w:line="240" w:lineRule="auto"/>
              <w:jc w:val="both"/>
              <w:rPr>
                <w:rFonts w:ascii="Arial" w:hAnsi="Arial" w:cs="Arial"/>
                <w:sz w:val="24"/>
                <w:szCs w:val="24"/>
                <w:lang w:val="az-Latn-AZ"/>
              </w:rPr>
            </w:pPr>
            <w:r w:rsidRPr="00D3665C">
              <w:rPr>
                <w:rFonts w:ascii="Arial" w:hAnsi="Arial" w:cs="Arial"/>
                <w:b/>
                <w:sz w:val="24"/>
                <w:szCs w:val="24"/>
                <w:u w:val="single"/>
                <w:lang w:val="az-Latn-AZ"/>
              </w:rPr>
              <w:lastRenderedPageBreak/>
              <w:t>“Azərsu” ASC:</w:t>
            </w:r>
            <w:r w:rsidR="000158D4" w:rsidRPr="00D3665C">
              <w:rPr>
                <w:rFonts w:ascii="Arial" w:hAnsi="Arial" w:cs="Arial"/>
                <w:sz w:val="24"/>
                <w:szCs w:val="24"/>
                <w:lang w:val="az-Latn-AZ"/>
              </w:rPr>
              <w:t xml:space="preserve"> </w:t>
            </w:r>
            <w:r w:rsidR="00A00E21" w:rsidRPr="00D3665C">
              <w:rPr>
                <w:rFonts w:ascii="Arial" w:hAnsi="Arial" w:cs="Arial"/>
                <w:sz w:val="24"/>
                <w:szCs w:val="24"/>
                <w:lang w:val="az-Latn-AZ"/>
              </w:rPr>
              <w:t xml:space="preserve">İnsan </w:t>
            </w:r>
            <w:r w:rsidR="000158D4" w:rsidRPr="00D3665C">
              <w:rPr>
                <w:rFonts w:ascii="Arial" w:hAnsi="Arial" w:cs="Arial"/>
                <w:sz w:val="24"/>
                <w:szCs w:val="24"/>
                <w:lang w:val="az-Latn-AZ"/>
              </w:rPr>
              <w:t>resursları siyasətinin prioritetlərindən olan obyektivliyin və şəffaflığın təmin olunması məqsədilə işə qəbul prosesi 4 mərhələdə</w:t>
            </w:r>
            <w:r w:rsidR="00E57C1D">
              <w:rPr>
                <w:rFonts w:ascii="Arial" w:hAnsi="Arial" w:cs="Arial"/>
                <w:sz w:val="24"/>
                <w:szCs w:val="24"/>
                <w:lang w:val="az-Latn-AZ"/>
              </w:rPr>
              <w:t xml:space="preserve"> </w:t>
            </w:r>
            <w:r w:rsidR="00E57C1D">
              <w:rPr>
                <w:rFonts w:ascii="Arial" w:hAnsi="Arial" w:cs="Arial"/>
                <w:sz w:val="24"/>
                <w:szCs w:val="24"/>
                <w:lang w:val="az-Latn-AZ"/>
              </w:rPr>
              <w:t>–</w:t>
            </w:r>
            <w:r w:rsidR="000158D4" w:rsidRPr="00D3665C">
              <w:rPr>
                <w:rFonts w:ascii="Arial" w:hAnsi="Arial" w:cs="Arial"/>
                <w:sz w:val="24"/>
                <w:szCs w:val="24"/>
                <w:lang w:val="az-Latn-AZ"/>
              </w:rPr>
              <w:t xml:space="preserve"> elektron müraciət, bilik yoxlaması (test), müsahibə və əmək münasibətlərinin rəsmiləşdirilməsi ilə həyata keçirilir.  Bu məqsədlə www.azersu.az rəsmi internet səhifəsində “Karyera” bölməsi yaradıl</w:t>
            </w:r>
            <w:r w:rsidR="00A00E21" w:rsidRPr="00D3665C">
              <w:rPr>
                <w:rFonts w:ascii="Arial" w:hAnsi="Arial" w:cs="Arial"/>
                <w:sz w:val="24"/>
                <w:szCs w:val="24"/>
                <w:lang w:val="az-Latn-AZ"/>
              </w:rPr>
              <w:t>mışdır.</w:t>
            </w:r>
          </w:p>
          <w:p w14:paraId="1B1A6D4C" w14:textId="0B0B92AA" w:rsidR="00E86142" w:rsidRPr="00D3665C" w:rsidRDefault="00E86142"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“Azərbaycan Xəzər Dəniz Gəmiçiliyi” QSC:</w:t>
            </w:r>
            <w:r w:rsidRPr="00D3665C">
              <w:rPr>
                <w:rFonts w:ascii="Arial" w:hAnsi="Arial" w:cs="Arial"/>
                <w:sz w:val="24"/>
                <w:szCs w:val="24"/>
                <w:lang w:val="az-Latn-AZ"/>
              </w:rPr>
              <w:t xml:space="preserve"> </w:t>
            </w:r>
            <w:r w:rsidR="000A0FB9" w:rsidRPr="00D3665C">
              <w:rPr>
                <w:rFonts w:ascii="Arial" w:hAnsi="Arial" w:cs="Arial"/>
                <w:sz w:val="24"/>
                <w:szCs w:val="24"/>
                <w:lang w:val="az-Latn-AZ"/>
              </w:rPr>
              <w:t xml:space="preserve">İşə </w:t>
            </w:r>
            <w:r w:rsidRPr="00D3665C">
              <w:rPr>
                <w:rFonts w:ascii="Arial" w:hAnsi="Arial" w:cs="Arial"/>
                <w:sz w:val="24"/>
                <w:szCs w:val="24"/>
                <w:lang w:val="az-Latn-AZ"/>
              </w:rPr>
              <w:t>qəbul prosesində korrupsiya hallarının qarşısının alınması və şəffaflığın təmin edilməsi üçün “Azərbaycan Xəzər Dəniz Gəmiçiliyi” Qapalı Səhmdar Cəmiyyəti üzrə insan resurslarının idarəedilməsi Qaydaları” təsdiq edilmiş</w:t>
            </w:r>
            <w:r w:rsidR="00E57C1D">
              <w:rPr>
                <w:rFonts w:ascii="Arial" w:hAnsi="Arial" w:cs="Arial"/>
                <w:sz w:val="24"/>
                <w:szCs w:val="24"/>
                <w:lang w:val="az-Latn-AZ"/>
              </w:rPr>
              <w:t xml:space="preserve">dir və </w:t>
            </w:r>
            <w:r w:rsidR="000A0FB9" w:rsidRPr="00D3665C">
              <w:rPr>
                <w:rFonts w:ascii="Arial" w:hAnsi="Arial" w:cs="Arial"/>
                <w:sz w:val="24"/>
                <w:szCs w:val="24"/>
                <w:lang w:val="az-Latn-AZ"/>
              </w:rPr>
              <w:t xml:space="preserve"> </w:t>
            </w:r>
            <w:r w:rsidRPr="00D3665C">
              <w:rPr>
                <w:rFonts w:ascii="Arial" w:hAnsi="Arial" w:cs="Arial"/>
                <w:sz w:val="24"/>
                <w:szCs w:val="24"/>
                <w:lang w:val="az-Latn-AZ"/>
              </w:rPr>
              <w:t xml:space="preserve">müvafiq vəzifələrə işə qəbul sözügedən qaydaların tələblərinə uyğun olaraq müsabiqə yolu ilə həyata keçirilir. </w:t>
            </w:r>
          </w:p>
          <w:p w14:paraId="0070C76A" w14:textId="15D91E02" w:rsidR="00820FB1" w:rsidRPr="00D3665C" w:rsidRDefault="00820FB1" w:rsidP="003041C5">
            <w:pPr>
              <w:spacing w:after="0" w:line="240" w:lineRule="auto"/>
              <w:jc w:val="both"/>
              <w:rPr>
                <w:rFonts w:ascii="Arial" w:hAnsi="Arial" w:cs="Arial"/>
                <w:sz w:val="24"/>
                <w:szCs w:val="24"/>
                <w:lang w:val="az-Latn-AZ"/>
              </w:rPr>
            </w:pPr>
            <w:r w:rsidRPr="00D3665C">
              <w:rPr>
                <w:rFonts w:ascii="Arial" w:eastAsia="Times New Roman" w:hAnsi="Arial" w:cs="Arial"/>
                <w:b/>
                <w:bCs/>
                <w:color w:val="000000"/>
                <w:sz w:val="24"/>
                <w:szCs w:val="24"/>
                <w:u w:val="single"/>
                <w:lang w:val="az-Latn-AZ" w:eastAsia="ru-RU"/>
              </w:rPr>
              <w:t>“Azərbaycan Sənaye Korporasiyası” ASC:</w:t>
            </w:r>
            <w:r w:rsidRPr="00D3665C">
              <w:rPr>
                <w:rFonts w:ascii="Arial" w:hAnsi="Arial" w:cs="Arial"/>
                <w:sz w:val="24"/>
                <w:szCs w:val="24"/>
                <w:lang w:val="az-Latn-AZ"/>
              </w:rPr>
              <w:t xml:space="preserve"> </w:t>
            </w:r>
            <w:r w:rsidR="00E57C1D">
              <w:rPr>
                <w:rFonts w:ascii="Arial" w:hAnsi="Arial" w:cs="Arial"/>
                <w:sz w:val="24"/>
                <w:szCs w:val="24"/>
                <w:lang w:val="az-Latn-AZ"/>
              </w:rPr>
              <w:t xml:space="preserve">ASC </w:t>
            </w:r>
            <w:r w:rsidR="000A0FB9" w:rsidRPr="00D3665C">
              <w:rPr>
                <w:rFonts w:ascii="Arial" w:hAnsi="Arial" w:cs="Arial"/>
                <w:sz w:val="24"/>
                <w:szCs w:val="24"/>
                <w:lang w:val="az-Latn-AZ"/>
              </w:rPr>
              <w:t>A</w:t>
            </w:r>
            <w:r w:rsidRPr="00D3665C">
              <w:rPr>
                <w:rFonts w:ascii="Arial" w:hAnsi="Arial" w:cs="Arial"/>
                <w:sz w:val="24"/>
                <w:szCs w:val="24"/>
                <w:lang w:val="az-Latn-AZ"/>
              </w:rPr>
              <w:t>paratının struktur bölmələri tərəfindən vakant vəzifə barədə məlumat müəssisənin rəsmi internet səhifəsində, digər iş elanı sahəsində ixtisaslaşdırılmış internet səhifələrində və sosial şəbəkə hesablarında elan edil</w:t>
            </w:r>
            <w:r w:rsidR="000A0FB9" w:rsidRPr="00D3665C">
              <w:rPr>
                <w:rFonts w:ascii="Arial" w:hAnsi="Arial" w:cs="Arial"/>
                <w:sz w:val="24"/>
                <w:szCs w:val="24"/>
                <w:lang w:val="az-Latn-AZ"/>
              </w:rPr>
              <w:t xml:space="preserve">ir, </w:t>
            </w:r>
            <w:r w:rsidRPr="00D3665C">
              <w:rPr>
                <w:rFonts w:ascii="Arial" w:hAnsi="Arial" w:cs="Arial"/>
                <w:sz w:val="24"/>
                <w:szCs w:val="24"/>
                <w:lang w:val="az-Latn-AZ"/>
              </w:rPr>
              <w:t>namizədlərin müraciətləri və yalnız tələblərə uyğun olan namizədlərin qısa siyahısı hazırlan</w:t>
            </w:r>
            <w:r w:rsidR="000A0FB9" w:rsidRPr="00D3665C">
              <w:rPr>
                <w:rFonts w:ascii="Arial" w:hAnsi="Arial" w:cs="Arial"/>
                <w:sz w:val="24"/>
                <w:szCs w:val="24"/>
                <w:lang w:val="az-Latn-AZ"/>
              </w:rPr>
              <w:t>ır</w:t>
            </w:r>
            <w:r w:rsidRPr="00D3665C">
              <w:rPr>
                <w:rFonts w:ascii="Arial" w:hAnsi="Arial" w:cs="Arial"/>
                <w:sz w:val="24"/>
                <w:szCs w:val="24"/>
                <w:lang w:val="az-Latn-AZ"/>
              </w:rPr>
              <w:t>, müsahibələr panel şəklində təşkil</w:t>
            </w:r>
            <w:r w:rsidR="000A0FB9" w:rsidRPr="00D3665C">
              <w:rPr>
                <w:rFonts w:ascii="Arial" w:hAnsi="Arial" w:cs="Arial"/>
                <w:sz w:val="24"/>
                <w:szCs w:val="24"/>
                <w:lang w:val="az-Latn-AZ"/>
              </w:rPr>
              <w:t xml:space="preserve"> </w:t>
            </w:r>
            <w:r w:rsidR="00E57C1D">
              <w:rPr>
                <w:rFonts w:ascii="Arial" w:hAnsi="Arial" w:cs="Arial"/>
                <w:sz w:val="24"/>
                <w:szCs w:val="24"/>
                <w:lang w:val="az-Latn-AZ"/>
              </w:rPr>
              <w:t>olunur</w:t>
            </w:r>
            <w:r w:rsidRPr="00D3665C">
              <w:rPr>
                <w:rFonts w:ascii="Arial" w:hAnsi="Arial" w:cs="Arial"/>
                <w:sz w:val="24"/>
                <w:szCs w:val="24"/>
                <w:lang w:val="az-Latn-AZ"/>
              </w:rPr>
              <w:t>, seçim edilməsi prosesləri bir</w:t>
            </w:r>
            <w:r w:rsidR="00E57C1D">
              <w:rPr>
                <w:rFonts w:ascii="Arial" w:hAnsi="Arial" w:cs="Arial"/>
                <w:sz w:val="24"/>
                <w:szCs w:val="24"/>
                <w:lang w:val="az-Latn-AZ"/>
              </w:rPr>
              <w:t xml:space="preserve">likdə </w:t>
            </w:r>
            <w:r w:rsidRPr="00D3665C">
              <w:rPr>
                <w:rFonts w:ascii="Arial" w:hAnsi="Arial" w:cs="Arial"/>
                <w:sz w:val="24"/>
                <w:szCs w:val="24"/>
                <w:lang w:val="az-Latn-AZ"/>
              </w:rPr>
              <w:t>nəzərdən keçiril</w:t>
            </w:r>
            <w:r w:rsidR="000A0FB9" w:rsidRPr="00D3665C">
              <w:rPr>
                <w:rFonts w:ascii="Arial" w:hAnsi="Arial" w:cs="Arial"/>
                <w:sz w:val="24"/>
                <w:szCs w:val="24"/>
                <w:lang w:val="az-Latn-AZ"/>
              </w:rPr>
              <w:t>ir</w:t>
            </w:r>
            <w:r w:rsidRPr="00D3665C">
              <w:rPr>
                <w:rFonts w:ascii="Arial" w:hAnsi="Arial" w:cs="Arial"/>
                <w:sz w:val="24"/>
                <w:szCs w:val="24"/>
                <w:lang w:val="az-Latn-AZ"/>
              </w:rPr>
              <w:t>.</w:t>
            </w:r>
          </w:p>
          <w:p w14:paraId="60FB09F9" w14:textId="1DEDCD51" w:rsidR="0077251C" w:rsidRPr="00D3665C" w:rsidRDefault="0077251C"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“Aqrarkredit” QSC:</w:t>
            </w:r>
            <w:r w:rsidR="00E850EC" w:rsidRPr="00D3665C">
              <w:rPr>
                <w:rFonts w:ascii="Arial" w:hAnsi="Arial" w:cs="Arial"/>
                <w:sz w:val="24"/>
                <w:szCs w:val="24"/>
                <w:lang w:val="az-Latn-AZ"/>
              </w:rPr>
              <w:t xml:space="preserve"> </w:t>
            </w:r>
            <w:r w:rsidR="000A0FB9" w:rsidRPr="00D3665C">
              <w:rPr>
                <w:rFonts w:ascii="Arial" w:hAnsi="Arial" w:cs="Arial"/>
                <w:sz w:val="24"/>
                <w:szCs w:val="24"/>
                <w:lang w:val="az-Latn-AZ"/>
              </w:rPr>
              <w:t xml:space="preserve">İşə </w:t>
            </w:r>
            <w:r w:rsidR="00E850EC" w:rsidRPr="00D3665C">
              <w:rPr>
                <w:rFonts w:ascii="Arial" w:hAnsi="Arial" w:cs="Arial"/>
                <w:sz w:val="24"/>
                <w:szCs w:val="24"/>
                <w:lang w:val="az-Latn-AZ"/>
              </w:rPr>
              <w:t>qəbul prosedur</w:t>
            </w:r>
            <w:r w:rsidR="00E57C1D">
              <w:rPr>
                <w:rFonts w:ascii="Arial" w:hAnsi="Arial" w:cs="Arial"/>
                <w:sz w:val="24"/>
                <w:szCs w:val="24"/>
                <w:lang w:val="az-Latn-AZ"/>
              </w:rPr>
              <w:t>u</w:t>
            </w:r>
            <w:r w:rsidR="00E850EC" w:rsidRPr="00D3665C">
              <w:rPr>
                <w:rFonts w:ascii="Arial" w:hAnsi="Arial" w:cs="Arial"/>
                <w:sz w:val="24"/>
                <w:szCs w:val="24"/>
                <w:lang w:val="az-Latn-AZ"/>
              </w:rPr>
              <w:t>nda şəffaflığın artırılması və bu sahədə ictimai nəzarət mexanizminin tətbiqinin genişləndirilməsi ilə bağlı əlavə tədbirlər görülməsi məqsədilə</w:t>
            </w:r>
            <w:r w:rsidR="00E57C1D">
              <w:rPr>
                <w:rFonts w:ascii="Arial" w:hAnsi="Arial" w:cs="Arial"/>
                <w:sz w:val="24"/>
                <w:szCs w:val="24"/>
                <w:lang w:val="az-Latn-AZ"/>
              </w:rPr>
              <w:t>,</w:t>
            </w:r>
            <w:r w:rsidR="00E850EC" w:rsidRPr="00D3665C">
              <w:rPr>
                <w:rFonts w:ascii="Arial" w:hAnsi="Arial" w:cs="Arial"/>
                <w:sz w:val="24"/>
                <w:szCs w:val="24"/>
                <w:lang w:val="az-Latn-AZ"/>
              </w:rPr>
              <w:t xml:space="preserve">  mövcud vakant vəzifələrə mütəxəssislərin işə qəbulu üçün müvafiq internet saytlarında və mətbuat orqanlarında (qəzetlərdə) elanlar yerləşdir</w:t>
            </w:r>
            <w:r w:rsidR="000A0FB9" w:rsidRPr="00D3665C">
              <w:rPr>
                <w:rFonts w:ascii="Arial" w:hAnsi="Arial" w:cs="Arial"/>
                <w:sz w:val="24"/>
                <w:szCs w:val="24"/>
                <w:lang w:val="az-Latn-AZ"/>
              </w:rPr>
              <w:t xml:space="preserve">ilir, </w:t>
            </w:r>
            <w:r w:rsidR="00E850EC" w:rsidRPr="00D3665C">
              <w:rPr>
                <w:rFonts w:ascii="Arial" w:hAnsi="Arial" w:cs="Arial"/>
                <w:sz w:val="24"/>
                <w:szCs w:val="24"/>
                <w:lang w:val="az-Latn-AZ"/>
              </w:rPr>
              <w:t>elektron ünvana şəxsi məlumatları (CV) göndəri</w:t>
            </w:r>
            <w:r w:rsidR="00F12FD1">
              <w:rPr>
                <w:rFonts w:ascii="Arial" w:hAnsi="Arial" w:cs="Arial"/>
                <w:sz w:val="24"/>
                <w:szCs w:val="24"/>
                <w:lang w:val="az-Latn-AZ"/>
              </w:rPr>
              <w:t xml:space="preserve">lir. </w:t>
            </w:r>
            <w:r w:rsidR="000A0FB9" w:rsidRPr="00D3665C">
              <w:rPr>
                <w:rFonts w:ascii="Arial" w:hAnsi="Arial" w:cs="Arial"/>
                <w:sz w:val="24"/>
                <w:szCs w:val="24"/>
                <w:lang w:val="az-Latn-AZ"/>
              </w:rPr>
              <w:t xml:space="preserve"> </w:t>
            </w:r>
            <w:r w:rsidR="00F12FD1">
              <w:rPr>
                <w:rFonts w:ascii="Arial" w:hAnsi="Arial" w:cs="Arial"/>
                <w:sz w:val="24"/>
                <w:szCs w:val="24"/>
                <w:lang w:val="az-Latn-AZ"/>
              </w:rPr>
              <w:t>U</w:t>
            </w:r>
            <w:r w:rsidR="00E850EC" w:rsidRPr="00D3665C">
              <w:rPr>
                <w:rFonts w:ascii="Arial" w:hAnsi="Arial" w:cs="Arial"/>
                <w:sz w:val="24"/>
                <w:szCs w:val="24"/>
                <w:lang w:val="az-Latn-AZ"/>
              </w:rPr>
              <w:t>yğun olan namizədlər İnzibati departamentə dəvət olun</w:t>
            </w:r>
            <w:r w:rsidR="00F12FD1">
              <w:rPr>
                <w:rFonts w:ascii="Arial" w:hAnsi="Arial" w:cs="Arial"/>
                <w:sz w:val="24"/>
                <w:szCs w:val="24"/>
                <w:lang w:val="az-Latn-AZ"/>
              </w:rPr>
              <w:t>araq</w:t>
            </w:r>
            <w:r w:rsidR="00E850EC" w:rsidRPr="00D3665C">
              <w:rPr>
                <w:rFonts w:ascii="Arial" w:hAnsi="Arial" w:cs="Arial"/>
                <w:sz w:val="24"/>
                <w:szCs w:val="24"/>
                <w:lang w:val="az-Latn-AZ"/>
              </w:rPr>
              <w:t xml:space="preserve"> ilkin tanışlıqdan sonra struktur bölmə</w:t>
            </w:r>
            <w:r w:rsidR="00F12FD1">
              <w:rPr>
                <w:rFonts w:ascii="Arial" w:hAnsi="Arial" w:cs="Arial"/>
                <w:sz w:val="24"/>
                <w:szCs w:val="24"/>
                <w:lang w:val="az-Latn-AZ"/>
              </w:rPr>
              <w:t>lərinin</w:t>
            </w:r>
            <w:r w:rsidR="00E850EC" w:rsidRPr="00D3665C">
              <w:rPr>
                <w:rFonts w:ascii="Arial" w:hAnsi="Arial" w:cs="Arial"/>
                <w:sz w:val="24"/>
                <w:szCs w:val="24"/>
                <w:lang w:val="az-Latn-AZ"/>
              </w:rPr>
              <w:t xml:space="preserve"> rəhbərləri ilə görüşürlər. Müvafiq rəylər alındıqdan sonra uyğun gələn namizəd işə qəbul məqsədilə Müsabiqə </w:t>
            </w:r>
            <w:r w:rsidR="00F12FD1">
              <w:rPr>
                <w:rFonts w:ascii="Arial" w:hAnsi="Arial" w:cs="Arial"/>
                <w:sz w:val="24"/>
                <w:szCs w:val="24"/>
                <w:lang w:val="az-Latn-AZ"/>
              </w:rPr>
              <w:t>K</w:t>
            </w:r>
            <w:r w:rsidR="00E850EC" w:rsidRPr="00D3665C">
              <w:rPr>
                <w:rFonts w:ascii="Arial" w:hAnsi="Arial" w:cs="Arial"/>
                <w:sz w:val="24"/>
                <w:szCs w:val="24"/>
                <w:lang w:val="az-Latn-AZ"/>
              </w:rPr>
              <w:t>omissiyasına (İnsan Resursları Komitəsinə) dəvət olun</w:t>
            </w:r>
            <w:r w:rsidR="00F12FD1">
              <w:rPr>
                <w:rFonts w:ascii="Arial" w:hAnsi="Arial" w:cs="Arial"/>
                <w:sz w:val="24"/>
                <w:szCs w:val="24"/>
                <w:lang w:val="az-Latn-AZ"/>
              </w:rPr>
              <w:t>ur və</w:t>
            </w:r>
            <w:r w:rsidR="00E850EC" w:rsidRPr="00D3665C">
              <w:rPr>
                <w:rFonts w:ascii="Arial" w:hAnsi="Arial" w:cs="Arial"/>
                <w:sz w:val="24"/>
                <w:szCs w:val="24"/>
                <w:lang w:val="az-Latn-AZ"/>
              </w:rPr>
              <w:t xml:space="preserve"> həmin namizədin vakant vəzifəyə uyğunluğu müzakirə </w:t>
            </w:r>
            <w:r w:rsidR="00F12FD1">
              <w:rPr>
                <w:rFonts w:ascii="Arial" w:hAnsi="Arial" w:cs="Arial"/>
                <w:sz w:val="24"/>
                <w:szCs w:val="24"/>
                <w:lang w:val="az-Latn-AZ"/>
              </w:rPr>
              <w:t>edilir</w:t>
            </w:r>
            <w:r w:rsidR="00E850EC" w:rsidRPr="00D3665C">
              <w:rPr>
                <w:rFonts w:ascii="Arial" w:hAnsi="Arial" w:cs="Arial"/>
                <w:sz w:val="24"/>
                <w:szCs w:val="24"/>
                <w:lang w:val="az-Latn-AZ"/>
              </w:rPr>
              <w:t>.</w:t>
            </w:r>
          </w:p>
          <w:p w14:paraId="564D8770" w14:textId="3F8FBE55" w:rsidR="00954314" w:rsidRPr="00D3665C" w:rsidRDefault="00954314"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“Azərkontrakt”ASC:</w:t>
            </w:r>
            <w:r w:rsidRPr="00D3665C">
              <w:rPr>
                <w:rFonts w:ascii="Arial" w:hAnsi="Arial" w:cs="Arial"/>
                <w:sz w:val="24"/>
                <w:szCs w:val="24"/>
                <w:lang w:val="az-Latn-AZ"/>
              </w:rPr>
              <w:t xml:space="preserve"> </w:t>
            </w:r>
            <w:r w:rsidR="000A0FB9" w:rsidRPr="00D3665C">
              <w:rPr>
                <w:rFonts w:ascii="Arial" w:hAnsi="Arial" w:cs="Arial"/>
                <w:sz w:val="24"/>
                <w:szCs w:val="24"/>
                <w:lang w:val="az-Latn-AZ"/>
              </w:rPr>
              <w:t xml:space="preserve">Vakant </w:t>
            </w:r>
            <w:r w:rsidRPr="00D3665C">
              <w:rPr>
                <w:rFonts w:ascii="Arial" w:hAnsi="Arial" w:cs="Arial"/>
                <w:sz w:val="24"/>
                <w:szCs w:val="24"/>
                <w:lang w:val="az-Latn-AZ"/>
              </w:rPr>
              <w:t>vəzifənin</w:t>
            </w:r>
            <w:r w:rsidRPr="00D3665C">
              <w:rPr>
                <w:rFonts w:ascii="Arial" w:hAnsi="Arial" w:cs="Arial"/>
                <w:b/>
                <w:bCs/>
                <w:sz w:val="24"/>
                <w:szCs w:val="24"/>
                <w:lang w:val="az-Latn-AZ"/>
              </w:rPr>
              <w:t xml:space="preserve"> </w:t>
            </w:r>
            <w:r w:rsidRPr="00D3665C">
              <w:rPr>
                <w:rFonts w:ascii="Arial" w:hAnsi="Arial" w:cs="Arial"/>
                <w:sz w:val="24"/>
                <w:szCs w:val="24"/>
                <w:lang w:val="az-Latn-AZ"/>
              </w:rPr>
              <w:t>tutulması aşkarlıq şəraitində şəffaflıq təmin edilməklə müsahibə yolu ilə həyata keçiril</w:t>
            </w:r>
            <w:r w:rsidR="000A0FB9" w:rsidRPr="00D3665C">
              <w:rPr>
                <w:rFonts w:ascii="Arial" w:hAnsi="Arial" w:cs="Arial"/>
                <w:sz w:val="24"/>
                <w:szCs w:val="24"/>
                <w:lang w:val="az-Latn-AZ"/>
              </w:rPr>
              <w:t xml:space="preserve">ir, bunun üçün </w:t>
            </w:r>
            <w:r w:rsidRPr="00D3665C">
              <w:rPr>
                <w:rFonts w:ascii="Arial" w:hAnsi="Arial" w:cs="Arial"/>
                <w:sz w:val="24"/>
                <w:szCs w:val="24"/>
                <w:lang w:val="az-Latn-AZ"/>
              </w:rPr>
              <w:t>müvafiq qaydalar təsdiq edilmiş, Müsahibə Komissiyası yaradılmışdır.</w:t>
            </w:r>
          </w:p>
          <w:p w14:paraId="4A356BD7" w14:textId="6C93F91C" w:rsidR="00954314" w:rsidRPr="00D3665C" w:rsidRDefault="00372D98" w:rsidP="003041C5">
            <w:pPr>
              <w:spacing w:after="0" w:line="240" w:lineRule="auto"/>
              <w:jc w:val="both"/>
              <w:rPr>
                <w:rFonts w:ascii="Arial" w:hAnsi="Arial" w:cs="Arial"/>
                <w:sz w:val="24"/>
                <w:szCs w:val="24"/>
                <w:lang w:val="az-Latn-AZ"/>
              </w:rPr>
            </w:pPr>
            <w:r w:rsidRPr="00D3665C">
              <w:rPr>
                <w:rStyle w:val="a"/>
                <w:b/>
                <w:bCs/>
                <w:sz w:val="24"/>
                <w:szCs w:val="24"/>
                <w:u w:val="single"/>
                <w:lang w:val="az-Latn-AZ" w:eastAsia="az-Latn-AZ"/>
              </w:rPr>
              <w:lastRenderedPageBreak/>
              <w:t>“Azəristiliktəchizat” ASC:</w:t>
            </w:r>
            <w:r w:rsidRPr="00D3665C">
              <w:rPr>
                <w:rFonts w:ascii="Arial" w:eastAsia="Times New Roman" w:hAnsi="Arial" w:cs="Arial"/>
                <w:sz w:val="24"/>
                <w:szCs w:val="24"/>
                <w:lang w:val="az-Latn-AZ" w:eastAsia="ru-RU"/>
              </w:rPr>
              <w:t xml:space="preserve"> </w:t>
            </w:r>
            <w:r w:rsidR="00B82EE0" w:rsidRPr="00D3665C">
              <w:rPr>
                <w:rFonts w:ascii="Arial" w:hAnsi="Arial" w:cs="Arial"/>
                <w:sz w:val="24"/>
                <w:szCs w:val="24"/>
                <w:shd w:val="clear" w:color="auto" w:fill="FFFFFF"/>
                <w:lang w:val="az-Latn-AZ"/>
              </w:rPr>
              <w:t xml:space="preserve">İşə </w:t>
            </w:r>
            <w:r w:rsidRPr="00D3665C">
              <w:rPr>
                <w:rFonts w:ascii="Arial" w:hAnsi="Arial" w:cs="Arial"/>
                <w:sz w:val="24"/>
                <w:szCs w:val="24"/>
                <w:shd w:val="clear" w:color="auto" w:fill="FFFFFF"/>
                <w:lang w:val="az-Latn-AZ"/>
              </w:rPr>
              <w:t>qəbul prosedurlarında şəffaflığın artırılması, bu sahəyə yeni gənc kadrların və mütəxəssislərin cəlb olunması</w:t>
            </w:r>
            <w:r w:rsidR="00B82EE0" w:rsidRPr="00D3665C">
              <w:rPr>
                <w:rFonts w:ascii="Arial" w:hAnsi="Arial" w:cs="Arial"/>
                <w:sz w:val="24"/>
                <w:szCs w:val="24"/>
                <w:shd w:val="clear" w:color="auto" w:fill="FFFFFF"/>
                <w:lang w:val="az-Latn-AZ"/>
              </w:rPr>
              <w:t xml:space="preserve"> üçün </w:t>
            </w:r>
            <w:r w:rsidRPr="00D3665C">
              <w:rPr>
                <w:rFonts w:ascii="Arial" w:hAnsi="Arial" w:cs="Arial"/>
                <w:sz w:val="24"/>
                <w:szCs w:val="24"/>
                <w:shd w:val="clear" w:color="auto" w:fill="FFFFFF"/>
                <w:lang w:val="az-Latn-AZ"/>
              </w:rPr>
              <w:t xml:space="preserve">vakant yerlər haqqında məlumatlar rəsmi </w:t>
            </w:r>
            <w:r w:rsidR="00836EB9" w:rsidRPr="00D3665C">
              <w:rPr>
                <w:rFonts w:ascii="Arial" w:hAnsi="Arial" w:cs="Arial"/>
                <w:sz w:val="24"/>
                <w:szCs w:val="24"/>
                <w:shd w:val="clear" w:color="auto" w:fill="FFFFFF"/>
                <w:lang w:val="az-Latn-AZ"/>
              </w:rPr>
              <w:t>internet</w:t>
            </w:r>
            <w:r w:rsidRPr="00D3665C">
              <w:rPr>
                <w:rFonts w:ascii="Arial" w:hAnsi="Arial" w:cs="Arial"/>
                <w:sz w:val="24"/>
                <w:szCs w:val="24"/>
                <w:shd w:val="clear" w:color="auto" w:fill="FFFFFF"/>
                <w:lang w:val="az-Latn-AZ"/>
              </w:rPr>
              <w:t xml:space="preserve"> s</w:t>
            </w:r>
            <w:r w:rsidR="00F12FD1">
              <w:rPr>
                <w:rFonts w:ascii="Arial" w:hAnsi="Arial" w:cs="Arial"/>
                <w:sz w:val="24"/>
                <w:szCs w:val="24"/>
                <w:shd w:val="clear" w:color="auto" w:fill="FFFFFF"/>
                <w:lang w:val="az-Latn-AZ"/>
              </w:rPr>
              <w:t xml:space="preserve">aytında </w:t>
            </w:r>
            <w:r w:rsidRPr="00D3665C">
              <w:rPr>
                <w:rFonts w:ascii="Arial" w:hAnsi="Arial" w:cs="Arial"/>
                <w:sz w:val="24"/>
                <w:szCs w:val="24"/>
                <w:shd w:val="clear" w:color="auto" w:fill="FFFFFF"/>
                <w:lang w:val="az-Latn-AZ"/>
              </w:rPr>
              <w:t>paylaşıl</w:t>
            </w:r>
            <w:r w:rsidR="00B82EE0" w:rsidRPr="00D3665C">
              <w:rPr>
                <w:rFonts w:ascii="Arial" w:hAnsi="Arial" w:cs="Arial"/>
                <w:sz w:val="24"/>
                <w:szCs w:val="24"/>
                <w:shd w:val="clear" w:color="auto" w:fill="FFFFFF"/>
                <w:lang w:val="az-Latn-AZ"/>
              </w:rPr>
              <w:t>ır, i</w:t>
            </w:r>
            <w:r w:rsidRPr="00D3665C">
              <w:rPr>
                <w:rFonts w:ascii="Arial" w:hAnsi="Arial" w:cs="Arial"/>
                <w:sz w:val="24"/>
                <w:szCs w:val="24"/>
                <w:shd w:val="clear" w:color="auto" w:fill="FFFFFF"/>
                <w:lang w:val="az-Latn-AZ"/>
              </w:rPr>
              <w:t xml:space="preserve">şə qəbulla bağlı müraciət edən bütün şəxslərin bilik və </w:t>
            </w:r>
            <w:r w:rsidRPr="00D3665C">
              <w:rPr>
                <w:rFonts w:ascii="Arial" w:hAnsi="Arial" w:cs="Arial"/>
                <w:sz w:val="24"/>
                <w:szCs w:val="24"/>
                <w:lang w:val="az-Latn-AZ"/>
              </w:rPr>
              <w:t>bacarıqları müsabiqə əsasında qiymətləndirilərək seçildikdən sonra işlə təmin edil</w:t>
            </w:r>
            <w:r w:rsidR="00B82EE0" w:rsidRPr="00D3665C">
              <w:rPr>
                <w:rFonts w:ascii="Arial" w:hAnsi="Arial" w:cs="Arial"/>
                <w:sz w:val="24"/>
                <w:szCs w:val="24"/>
                <w:lang w:val="az-Latn-AZ"/>
              </w:rPr>
              <w:t>irlər</w:t>
            </w:r>
            <w:r w:rsidRPr="00D3665C">
              <w:rPr>
                <w:rFonts w:ascii="Arial" w:hAnsi="Arial" w:cs="Arial"/>
                <w:sz w:val="24"/>
                <w:szCs w:val="24"/>
                <w:lang w:val="az-Latn-AZ"/>
              </w:rPr>
              <w:t xml:space="preserve">. </w:t>
            </w:r>
          </w:p>
          <w:p w14:paraId="05FA0AC8" w14:textId="32CBAE20" w:rsidR="004D7BC9" w:rsidRPr="00D3665C" w:rsidRDefault="00692716"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“Azərişıq” A</w:t>
            </w:r>
            <w:r w:rsidR="00B82EE0" w:rsidRPr="00D3665C">
              <w:rPr>
                <w:rFonts w:ascii="Arial" w:hAnsi="Arial" w:cs="Arial"/>
                <w:b/>
                <w:bCs/>
                <w:sz w:val="24"/>
                <w:szCs w:val="24"/>
                <w:u w:val="single"/>
                <w:lang w:val="az-Latn-AZ"/>
              </w:rPr>
              <w:t>SC</w:t>
            </w:r>
            <w:r w:rsidRPr="00D3665C">
              <w:rPr>
                <w:rFonts w:ascii="Arial" w:hAnsi="Arial" w:cs="Arial"/>
                <w:b/>
                <w:bCs/>
                <w:sz w:val="24"/>
                <w:szCs w:val="24"/>
                <w:u w:val="single"/>
                <w:lang w:val="az-Latn-AZ"/>
              </w:rPr>
              <w:t>:</w:t>
            </w:r>
            <w:r w:rsidR="004D7BC9" w:rsidRPr="00D3665C">
              <w:rPr>
                <w:rFonts w:ascii="Arial" w:hAnsi="Arial" w:cs="Arial"/>
                <w:sz w:val="24"/>
                <w:szCs w:val="24"/>
                <w:lang w:val="az-Latn-AZ"/>
              </w:rPr>
              <w:t xml:space="preserve"> </w:t>
            </w:r>
            <w:r w:rsidR="00F12FD1">
              <w:rPr>
                <w:rFonts w:ascii="Arial" w:hAnsi="Arial" w:cs="Arial"/>
                <w:sz w:val="24"/>
                <w:szCs w:val="24"/>
                <w:lang w:val="az-Latn-AZ"/>
              </w:rPr>
              <w:t>ASC-d</w:t>
            </w:r>
            <w:r w:rsidR="004D7BC9" w:rsidRPr="00D3665C">
              <w:rPr>
                <w:rFonts w:ascii="Arial" w:hAnsi="Arial" w:cs="Arial"/>
                <w:sz w:val="24"/>
                <w:szCs w:val="24"/>
                <w:lang w:val="az-Latn-AZ"/>
              </w:rPr>
              <w:t xml:space="preserve">ə işə qəbul prosesi </w:t>
            </w:r>
            <w:r w:rsidR="00F12FD1">
              <w:rPr>
                <w:rFonts w:ascii="Arial" w:hAnsi="Arial" w:cs="Arial"/>
                <w:sz w:val="24"/>
                <w:szCs w:val="24"/>
                <w:lang w:val="az-Latn-AZ"/>
              </w:rPr>
              <w:t>–</w:t>
            </w:r>
            <w:r w:rsidR="00B82EE0" w:rsidRPr="00D3665C">
              <w:rPr>
                <w:rFonts w:ascii="Arial" w:hAnsi="Arial" w:cs="Arial"/>
                <w:sz w:val="24"/>
                <w:szCs w:val="24"/>
                <w:lang w:val="az-Latn-AZ"/>
              </w:rPr>
              <w:t xml:space="preserve"> </w:t>
            </w:r>
            <w:r w:rsidR="004D7BC9" w:rsidRPr="00D3665C">
              <w:rPr>
                <w:rFonts w:ascii="Arial" w:hAnsi="Arial" w:cs="Arial"/>
                <w:sz w:val="24"/>
                <w:szCs w:val="24"/>
                <w:lang w:val="az-Latn-AZ"/>
              </w:rPr>
              <w:t xml:space="preserve">vətəndaşların şəxsi məlumat vərəqələrinin qəbulu, müsahibələr və tədris kursları üzrə treninqlər </w:t>
            </w:r>
            <w:r w:rsidR="00F12FD1">
              <w:rPr>
                <w:rFonts w:ascii="Arial" w:hAnsi="Arial" w:cs="Arial"/>
                <w:sz w:val="24"/>
                <w:szCs w:val="24"/>
                <w:lang w:val="az-Latn-AZ"/>
              </w:rPr>
              <w:t>onlayn</w:t>
            </w:r>
            <w:r w:rsidR="004D7BC9" w:rsidRPr="00D3665C">
              <w:rPr>
                <w:rFonts w:ascii="Arial" w:hAnsi="Arial" w:cs="Arial"/>
                <w:sz w:val="24"/>
                <w:szCs w:val="24"/>
                <w:lang w:val="az-Latn-AZ"/>
              </w:rPr>
              <w:t xml:space="preserve"> qaydada həyata keçirilir. Kursu müvəffəqiyyətlə bitirən şəxslər növbəlilik prinsipi əsasında, imtiyaz hüquqları və ixtisas yönümü nəzərə alınmaqla vakant vəzifələrə təyin edilirlər.</w:t>
            </w:r>
          </w:p>
          <w:p w14:paraId="16FB751C" w14:textId="4AE3E14F" w:rsidR="00B82EE0" w:rsidRPr="00D3665C" w:rsidRDefault="0085102D"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Dövlət Neft Şirkəti:</w:t>
            </w:r>
            <w:r w:rsidR="005B3B39" w:rsidRPr="00D3665C">
              <w:rPr>
                <w:rFonts w:ascii="Arial" w:hAnsi="Arial" w:cs="Arial"/>
                <w:sz w:val="24"/>
                <w:szCs w:val="24"/>
                <w:lang w:val="az-Latn-AZ"/>
              </w:rPr>
              <w:t xml:space="preserve"> </w:t>
            </w:r>
            <w:r w:rsidR="00F12FD1">
              <w:rPr>
                <w:rFonts w:ascii="Arial" w:hAnsi="Arial" w:cs="Arial"/>
                <w:sz w:val="24"/>
                <w:szCs w:val="24"/>
                <w:lang w:val="az-Latn-AZ"/>
              </w:rPr>
              <w:t>Şirkətdə</w:t>
            </w:r>
            <w:r w:rsidR="00B82EE0" w:rsidRPr="00D3665C">
              <w:rPr>
                <w:rFonts w:ascii="Arial" w:hAnsi="Arial" w:cs="Arial"/>
                <w:sz w:val="24"/>
                <w:szCs w:val="24"/>
                <w:lang w:val="az-Latn-AZ"/>
              </w:rPr>
              <w:t xml:space="preserve"> </w:t>
            </w:r>
            <w:r w:rsidR="005B3B39" w:rsidRPr="00D3665C">
              <w:rPr>
                <w:rFonts w:ascii="Arial" w:hAnsi="Arial" w:cs="Arial"/>
                <w:sz w:val="24"/>
                <w:szCs w:val="24"/>
                <w:lang w:val="az-Latn-AZ"/>
              </w:rPr>
              <w:t>SOCAR-ın işə qəbul prosesləri ilə bağlı məlumatlılığın artırılması və bu istiqamətdə maarifləndirmə işlərinin aparılması həyata keçirilmiş</w:t>
            </w:r>
            <w:r w:rsidR="00B82EE0" w:rsidRPr="00D3665C">
              <w:rPr>
                <w:rFonts w:ascii="Arial" w:hAnsi="Arial" w:cs="Arial"/>
                <w:sz w:val="24"/>
                <w:szCs w:val="24"/>
                <w:lang w:val="az-Latn-AZ"/>
              </w:rPr>
              <w:t xml:space="preserve">, işçilər zəruri prosedurlar </w:t>
            </w:r>
            <w:r w:rsidR="00836EB9" w:rsidRPr="00D3665C">
              <w:rPr>
                <w:rFonts w:ascii="Arial" w:hAnsi="Arial" w:cs="Arial"/>
                <w:sz w:val="24"/>
                <w:szCs w:val="24"/>
                <w:lang w:val="az-Latn-AZ"/>
              </w:rPr>
              <w:t>çərçivəsində</w:t>
            </w:r>
            <w:r w:rsidR="00B82EE0" w:rsidRPr="00D3665C">
              <w:rPr>
                <w:rFonts w:ascii="Arial" w:hAnsi="Arial" w:cs="Arial"/>
                <w:sz w:val="24"/>
                <w:szCs w:val="24"/>
                <w:lang w:val="az-Latn-AZ"/>
              </w:rPr>
              <w:t xml:space="preserve"> şəffaflıq şəraitində işə qəbul edilmişlər.</w:t>
            </w:r>
          </w:p>
          <w:p w14:paraId="6CBB6EF6" w14:textId="05FFFBC8" w:rsidR="00E37EFE" w:rsidRPr="00D3665C" w:rsidRDefault="00C47392"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Dənizkənarı Bulvar İdarəsi:</w:t>
            </w:r>
            <w:r w:rsidR="00E37EFE" w:rsidRPr="00D3665C">
              <w:rPr>
                <w:rFonts w:ascii="Arial" w:hAnsi="Arial" w:cs="Arial"/>
                <w:sz w:val="24"/>
                <w:szCs w:val="24"/>
                <w:lang w:val="az-Latn-AZ"/>
              </w:rPr>
              <w:t xml:space="preserve"> 2022-ci ildə İdarədə işə qəbul İdarə Heyətinin </w:t>
            </w:r>
            <w:r w:rsidR="006C7AEC" w:rsidRPr="00D3665C">
              <w:rPr>
                <w:rFonts w:ascii="Arial" w:hAnsi="Arial" w:cs="Arial"/>
                <w:sz w:val="24"/>
                <w:szCs w:val="24"/>
                <w:lang w:val="az-Latn-AZ"/>
              </w:rPr>
              <w:t>q</w:t>
            </w:r>
            <w:r w:rsidR="00E37EFE" w:rsidRPr="00D3665C">
              <w:rPr>
                <w:rFonts w:ascii="Arial" w:hAnsi="Arial" w:cs="Arial"/>
                <w:sz w:val="24"/>
                <w:szCs w:val="24"/>
                <w:lang w:val="az-Latn-AZ"/>
              </w:rPr>
              <w:t xml:space="preserve">ərarı ilə təsdiq edilmiş “İşə qəbul üzrə </w:t>
            </w:r>
            <w:r w:rsidR="00F12FD1">
              <w:rPr>
                <w:rFonts w:ascii="Arial" w:hAnsi="Arial" w:cs="Arial"/>
                <w:sz w:val="24"/>
                <w:szCs w:val="24"/>
                <w:lang w:val="az-Latn-AZ"/>
              </w:rPr>
              <w:t>m</w:t>
            </w:r>
            <w:r w:rsidR="00E37EFE" w:rsidRPr="00D3665C">
              <w:rPr>
                <w:rFonts w:ascii="Arial" w:hAnsi="Arial" w:cs="Arial"/>
                <w:sz w:val="24"/>
                <w:szCs w:val="24"/>
                <w:lang w:val="az-Latn-AZ"/>
              </w:rPr>
              <w:t xml:space="preserve">üsahibə-imtahan strategiyası”nın tələblərinə görə müsahibə və imtahandan ibarət müsabiqə əsasında həyata keçirilmişdir. </w:t>
            </w:r>
          </w:p>
          <w:p w14:paraId="764A0BDC" w14:textId="4208E5D6" w:rsidR="00A21B22" w:rsidRPr="00D3665C" w:rsidRDefault="00A21B22"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Azərbaycan Dövlət Tərcümə Mərkəzi:</w:t>
            </w:r>
            <w:r w:rsidR="00394892" w:rsidRPr="00D3665C">
              <w:rPr>
                <w:rFonts w:ascii="Arial" w:hAnsi="Arial" w:cs="Arial"/>
                <w:sz w:val="24"/>
                <w:szCs w:val="24"/>
                <w:lang w:val="az-Latn-AZ"/>
              </w:rPr>
              <w:t xml:space="preserve"> İşə qəbul proseduru müvafiq elan əsasında müsabiqə yolu ilə aparılır. Uyğun namizədlərin yoxlanılması Mərkəzin mütəxəssisləri tərəfindən həyata keçirilir, yekun rəy verilir. </w:t>
            </w:r>
          </w:p>
          <w:p w14:paraId="3B4A0DE9" w14:textId="27731D51" w:rsidR="00F825C4" w:rsidRPr="00D3665C" w:rsidRDefault="0059236F"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Medianın İnkişafı Agentliyi:</w:t>
            </w:r>
            <w:r w:rsidR="00F825C4" w:rsidRPr="00D3665C">
              <w:rPr>
                <w:rFonts w:ascii="Arial" w:hAnsi="Arial" w:cs="Arial"/>
                <w:sz w:val="24"/>
                <w:szCs w:val="24"/>
                <w:lang w:val="az-Latn-AZ"/>
              </w:rPr>
              <w:t xml:space="preserve"> Agentli</w:t>
            </w:r>
            <w:r w:rsidR="00F12FD1">
              <w:rPr>
                <w:rFonts w:ascii="Arial" w:hAnsi="Arial" w:cs="Arial"/>
                <w:sz w:val="24"/>
                <w:szCs w:val="24"/>
                <w:lang w:val="az-Latn-AZ"/>
              </w:rPr>
              <w:t>k</w:t>
            </w:r>
            <w:r w:rsidR="00F825C4" w:rsidRPr="00D3665C">
              <w:rPr>
                <w:rFonts w:ascii="Arial" w:hAnsi="Arial" w:cs="Arial"/>
                <w:sz w:val="24"/>
                <w:szCs w:val="24"/>
                <w:lang w:val="az-Latn-AZ"/>
              </w:rPr>
              <w:t>də kadrların işə qəbulunun aşkarlıq şəraitində, şəffaflıq prinsipi əsasında həyata keçirilməsinin təmin edilməsi məqsədilə işə qəbul qaydaları təsdiq</w:t>
            </w:r>
            <w:r w:rsidR="00F12FD1">
              <w:rPr>
                <w:rFonts w:ascii="Arial" w:hAnsi="Arial" w:cs="Arial"/>
                <w:sz w:val="24"/>
                <w:szCs w:val="24"/>
                <w:lang w:val="az-Latn-AZ"/>
              </w:rPr>
              <w:t>lənmiş</w:t>
            </w:r>
            <w:r w:rsidR="00F825C4" w:rsidRPr="00D3665C">
              <w:rPr>
                <w:rFonts w:ascii="Arial" w:hAnsi="Arial" w:cs="Arial"/>
                <w:sz w:val="24"/>
                <w:szCs w:val="24"/>
                <w:lang w:val="az-Latn-AZ"/>
              </w:rPr>
              <w:t xml:space="preserve"> və </w:t>
            </w:r>
            <w:r w:rsidR="00F12FD1">
              <w:rPr>
                <w:rFonts w:ascii="Arial" w:hAnsi="Arial" w:cs="Arial"/>
                <w:sz w:val="24"/>
                <w:szCs w:val="24"/>
                <w:lang w:val="az-Latn-AZ"/>
              </w:rPr>
              <w:t>M</w:t>
            </w:r>
            <w:r w:rsidR="00F825C4" w:rsidRPr="00D3665C">
              <w:rPr>
                <w:rFonts w:ascii="Arial" w:hAnsi="Arial" w:cs="Arial"/>
                <w:sz w:val="24"/>
                <w:szCs w:val="24"/>
                <w:lang w:val="az-Latn-AZ"/>
              </w:rPr>
              <w:t xml:space="preserve">üsahibə </w:t>
            </w:r>
            <w:r w:rsidR="00F12FD1">
              <w:rPr>
                <w:rFonts w:ascii="Arial" w:hAnsi="Arial" w:cs="Arial"/>
                <w:sz w:val="24"/>
                <w:szCs w:val="24"/>
                <w:lang w:val="az-Latn-AZ"/>
              </w:rPr>
              <w:t>K</w:t>
            </w:r>
            <w:r w:rsidR="00F825C4" w:rsidRPr="00D3665C">
              <w:rPr>
                <w:rFonts w:ascii="Arial" w:hAnsi="Arial" w:cs="Arial"/>
                <w:sz w:val="24"/>
                <w:szCs w:val="24"/>
                <w:lang w:val="az-Latn-AZ"/>
              </w:rPr>
              <w:t>omissiyası yaradılmışdır.</w:t>
            </w:r>
          </w:p>
          <w:p w14:paraId="4256C2B3" w14:textId="0DC74ADB" w:rsidR="00B60C72" w:rsidRPr="00D3665C" w:rsidRDefault="00B60C72"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Minatəmizləmə Agentliyi:</w:t>
            </w:r>
            <w:r w:rsidRPr="00D3665C">
              <w:rPr>
                <w:rFonts w:ascii="Arial" w:hAnsi="Arial" w:cs="Arial"/>
                <w:sz w:val="24"/>
                <w:szCs w:val="24"/>
                <w:lang w:val="az-Latn-AZ"/>
              </w:rPr>
              <w:t xml:space="preserve"> Agentliyin tabeliyində fəaliyyət göstərən qurumlarda işə qəbul qaydaları hazırlanmış və təkmilləşdirilməsi istiqamətində işlər görülmüşdür.</w:t>
            </w:r>
          </w:p>
          <w:p w14:paraId="46FE7C9E" w14:textId="06387B7B" w:rsidR="0059236F" w:rsidRPr="00D3665C" w:rsidRDefault="00DF4310"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Azərbaycan İnvestisiya Holdinqi:</w:t>
            </w:r>
            <w:r w:rsidRPr="00D3665C">
              <w:rPr>
                <w:rFonts w:ascii="Arial" w:hAnsi="Arial" w:cs="Arial"/>
                <w:sz w:val="24"/>
                <w:szCs w:val="24"/>
                <w:lang w:val="az-Latn-AZ"/>
              </w:rPr>
              <w:t xml:space="preserve"> </w:t>
            </w:r>
            <w:r w:rsidR="00DE4A6F" w:rsidRPr="00D3665C">
              <w:rPr>
                <w:rFonts w:ascii="Arial" w:hAnsi="Arial" w:cs="Arial"/>
                <w:sz w:val="24"/>
                <w:szCs w:val="24"/>
                <w:lang w:val="az-Latn-AZ"/>
              </w:rPr>
              <w:t xml:space="preserve">İşə </w:t>
            </w:r>
            <w:r w:rsidRPr="00D3665C">
              <w:rPr>
                <w:rFonts w:ascii="Arial" w:hAnsi="Arial" w:cs="Arial"/>
                <w:sz w:val="24"/>
                <w:szCs w:val="24"/>
                <w:lang w:val="az-Latn-AZ"/>
              </w:rPr>
              <w:t>qəbul prosesinin şəffaflığının təmin edilməsi üçün “Azərbaycan İnvestisiya Holdinqində işə qəbul prosedur</w:t>
            </w:r>
            <w:r w:rsidR="00F12FD1">
              <w:rPr>
                <w:rFonts w:ascii="Arial" w:hAnsi="Arial" w:cs="Arial"/>
                <w:sz w:val="24"/>
                <w:szCs w:val="24"/>
                <w:lang w:val="az-Latn-AZ"/>
              </w:rPr>
              <w:t>u</w:t>
            </w:r>
            <w:r w:rsidRPr="00D3665C">
              <w:rPr>
                <w:rFonts w:ascii="Arial" w:hAnsi="Arial" w:cs="Arial"/>
                <w:sz w:val="24"/>
                <w:szCs w:val="24"/>
                <w:lang w:val="az-Latn-AZ"/>
              </w:rPr>
              <w:t>” layihəsi hazırlanmışdır.</w:t>
            </w:r>
          </w:p>
          <w:p w14:paraId="65D91736" w14:textId="41B5CA9A" w:rsidR="00812667" w:rsidRPr="00D3665C" w:rsidRDefault="00FD2C14"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lastRenderedPageBreak/>
              <w:t>İqtisadi İslahatların Təhlili və Kommunikasiya Mərkəzi:</w:t>
            </w:r>
            <w:r w:rsidR="00892AA4" w:rsidRPr="00D3665C">
              <w:rPr>
                <w:rFonts w:ascii="Arial" w:hAnsi="Arial" w:cs="Arial"/>
                <w:sz w:val="24"/>
                <w:szCs w:val="24"/>
                <w:lang w:val="az-Latn-AZ"/>
              </w:rPr>
              <w:t xml:space="preserve"> </w:t>
            </w:r>
            <w:r w:rsidR="00812667" w:rsidRPr="00D3665C">
              <w:rPr>
                <w:rFonts w:ascii="Arial" w:hAnsi="Arial" w:cs="Arial"/>
                <w:sz w:val="24"/>
                <w:szCs w:val="24"/>
                <w:lang w:val="az-Latn-AZ"/>
              </w:rPr>
              <w:t xml:space="preserve">İşə </w:t>
            </w:r>
            <w:r w:rsidR="00892AA4" w:rsidRPr="00D3665C">
              <w:rPr>
                <w:rFonts w:ascii="Arial" w:hAnsi="Arial" w:cs="Arial"/>
                <w:sz w:val="24"/>
                <w:szCs w:val="24"/>
                <w:lang w:val="az-Latn-AZ"/>
              </w:rPr>
              <w:t>qəbul prosedurlarında şəffaflığın artırılması istiqamətində müntəzəm olaraq tədbirlər görülür və Mərkəzə işə qəbul prosesi  müsabiqə yolu ilə</w:t>
            </w:r>
            <w:r w:rsidR="00FB6A16" w:rsidRPr="00D3665C">
              <w:rPr>
                <w:rFonts w:ascii="Arial" w:hAnsi="Arial" w:cs="Arial"/>
                <w:sz w:val="24"/>
                <w:szCs w:val="24"/>
                <w:lang w:val="az-Latn-AZ"/>
              </w:rPr>
              <w:t xml:space="preserve"> </w:t>
            </w:r>
            <w:r w:rsidR="00FB6A16" w:rsidRPr="00D3665C">
              <w:rPr>
                <w:rFonts w:ascii="Arial" w:hAnsi="Arial" w:cs="Arial"/>
                <w:sz w:val="24"/>
                <w:szCs w:val="24"/>
                <w:lang w:val="az-Latn-AZ"/>
              </w:rPr>
              <w:t>şəffaf şəkildə</w:t>
            </w:r>
            <w:r w:rsidR="00892AA4" w:rsidRPr="00D3665C">
              <w:rPr>
                <w:rFonts w:ascii="Arial" w:hAnsi="Arial" w:cs="Arial"/>
                <w:sz w:val="24"/>
                <w:szCs w:val="24"/>
                <w:lang w:val="az-Latn-AZ"/>
              </w:rPr>
              <w:t xml:space="preserve"> həyata keçirilir. </w:t>
            </w:r>
          </w:p>
          <w:p w14:paraId="1732D9AC" w14:textId="238D9831" w:rsidR="00FD2C14" w:rsidRPr="00D3665C" w:rsidRDefault="007F3D3F" w:rsidP="003041C5">
            <w:pPr>
              <w:spacing w:after="0" w:line="240" w:lineRule="auto"/>
              <w:jc w:val="both"/>
              <w:rPr>
                <w:rFonts w:ascii="Arial" w:eastAsia="Times New Roman" w:hAnsi="Arial" w:cs="Arial"/>
                <w:b/>
                <w:bCs/>
                <w:sz w:val="24"/>
                <w:szCs w:val="24"/>
                <w:u w:val="single"/>
                <w:lang w:val="az-Latn-AZ" w:eastAsia="ru-RU"/>
              </w:rPr>
            </w:pPr>
            <w:r w:rsidRPr="00D3665C">
              <w:rPr>
                <w:rFonts w:ascii="Arial" w:hAnsi="Arial" w:cs="Arial"/>
                <w:b/>
                <w:bCs/>
                <w:sz w:val="24"/>
                <w:szCs w:val="24"/>
                <w:u w:val="single"/>
                <w:lang w:val="az-Latn-AZ"/>
              </w:rPr>
              <w:t>Ələt azad iqtisadi zonası səlahiyyətli qurumu:</w:t>
            </w:r>
            <w:r w:rsidRPr="00D3665C">
              <w:rPr>
                <w:rFonts w:ascii="Arial" w:hAnsi="Arial" w:cs="Arial"/>
                <w:sz w:val="24"/>
                <w:szCs w:val="24"/>
                <w:lang w:val="az-Latn-AZ"/>
              </w:rPr>
              <w:t xml:space="preserve"> Səlahiyyətli qurumda işə qəbul prosedurlarında şəffaflığın artırılması və bu sahədə ictimai nəzarət mexanizminin tətbiqinin genişləndirilməsi ilə bağlı </w:t>
            </w:r>
            <w:r w:rsidR="00FB6A16">
              <w:rPr>
                <w:rFonts w:ascii="Arial" w:hAnsi="Arial" w:cs="Arial"/>
                <w:sz w:val="24"/>
                <w:szCs w:val="24"/>
                <w:lang w:val="az-Latn-AZ"/>
              </w:rPr>
              <w:t>insan resursları</w:t>
            </w:r>
            <w:r w:rsidRPr="00D3665C">
              <w:rPr>
                <w:rFonts w:ascii="Arial" w:hAnsi="Arial" w:cs="Arial"/>
                <w:sz w:val="24"/>
                <w:szCs w:val="24"/>
                <w:lang w:val="az-Latn-AZ"/>
              </w:rPr>
              <w:t xml:space="preserve"> siyasət hazırlan</w:t>
            </w:r>
            <w:r w:rsidR="00812667" w:rsidRPr="00D3665C">
              <w:rPr>
                <w:rFonts w:ascii="Arial" w:hAnsi="Arial" w:cs="Arial"/>
                <w:sz w:val="24"/>
                <w:szCs w:val="24"/>
                <w:lang w:val="az-Latn-AZ"/>
              </w:rPr>
              <w:t>ır</w:t>
            </w:r>
            <w:r w:rsidRPr="00D3665C">
              <w:rPr>
                <w:rFonts w:ascii="Arial" w:hAnsi="Arial" w:cs="Arial"/>
                <w:sz w:val="24"/>
                <w:szCs w:val="24"/>
                <w:lang w:val="az-Latn-AZ"/>
              </w:rPr>
              <w:t>.</w:t>
            </w:r>
          </w:p>
        </w:tc>
      </w:tr>
      <w:tr w:rsidR="005E3D09" w:rsidRPr="00536E9F" w14:paraId="0DA95DE5" w14:textId="77777777" w:rsidTr="00536E9F">
        <w:trPr>
          <w:trHeight w:val="239"/>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A43E1C"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2.5.</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14:paraId="0CEFAB1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 (qurumları) tərəfindən göstərilən elektron xidmətlərdən istifadənin səmərəliliyinin artırılması məqsədilə Vahid Giriş (Login) Sisteminin bütün dövlət informasiya ehtiyatlarında və sistemlərində tətbiqi ilə bağlı təkliflərin təqdim edilməsi</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6184437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2A1BF99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Azərbaycan Respublikasının Prezidenti yanında Vətəndaşlara Xidmət və Sosial İnnovasiyalar üzrə Dövlət Agentliyi, digər aidiyyəti dövlət qurumları</w:t>
            </w:r>
          </w:p>
        </w:tc>
        <w:tc>
          <w:tcPr>
            <w:tcW w:w="7912" w:type="dxa"/>
            <w:tcBorders>
              <w:top w:val="nil"/>
              <w:left w:val="nil"/>
              <w:bottom w:val="single" w:sz="8" w:space="0" w:color="auto"/>
              <w:right w:val="single" w:sz="8" w:space="0" w:color="auto"/>
            </w:tcBorders>
            <w:tcMar>
              <w:top w:w="0" w:type="dxa"/>
              <w:left w:w="108" w:type="dxa"/>
              <w:bottom w:w="0" w:type="dxa"/>
              <w:right w:w="108" w:type="dxa"/>
            </w:tcMar>
          </w:tcPr>
          <w:p w14:paraId="55595471" w14:textId="49F7E357" w:rsidR="00CA0675" w:rsidRDefault="00CA0675"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sz w:val="24"/>
                <w:szCs w:val="24"/>
                <w:lang w:val="az-Latn-AZ" w:eastAsia="az-Latn-AZ"/>
              </w:rPr>
              <w:t xml:space="preserve"> 2022-ci il 13 may tarixli 294s nömrəli Sərəncamla 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B6A16">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9CE2912" w14:textId="6940BD1D" w:rsidR="00002639" w:rsidRPr="00D3665C" w:rsidRDefault="00002639"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Azərbaycan Respublikasının Prezidenti yanında Vətəndaşlara Xidmət və Sosial İnnovasiyalar üzrə Dövlət Agentliyi:</w:t>
            </w:r>
            <w:r w:rsidRPr="00D3665C">
              <w:rPr>
                <w:rFonts w:ascii="Arial" w:eastAsia="Times New Roman" w:hAnsi="Arial" w:cs="Arial"/>
                <w:sz w:val="24"/>
                <w:szCs w:val="24"/>
                <w:lang w:val="az-Latn-AZ" w:eastAsia="az-Latn-AZ"/>
              </w:rPr>
              <w:t xml:space="preserve"> </w:t>
            </w:r>
            <w:r w:rsidR="00FB6A16">
              <w:rPr>
                <w:rFonts w:ascii="Arial" w:eastAsia="Times New Roman" w:hAnsi="Arial" w:cs="Arial"/>
                <w:sz w:val="24"/>
                <w:szCs w:val="24"/>
                <w:lang w:val="az-Latn-AZ" w:eastAsia="az-Latn-AZ"/>
              </w:rPr>
              <w:t>D</w:t>
            </w:r>
            <w:r w:rsidRPr="00D3665C">
              <w:rPr>
                <w:rFonts w:ascii="Arial" w:eastAsia="Times New Roman" w:hAnsi="Arial" w:cs="Arial"/>
                <w:sz w:val="24"/>
                <w:szCs w:val="24"/>
                <w:lang w:val="az-Latn-AZ" w:eastAsia="az-Latn-AZ"/>
              </w:rPr>
              <w:t>övlət və özəl qurumlar</w:t>
            </w:r>
            <w:r w:rsidR="004E443F" w:rsidRPr="00D3665C">
              <w:rPr>
                <w:rFonts w:ascii="Arial" w:eastAsia="Times New Roman" w:hAnsi="Arial" w:cs="Arial"/>
                <w:sz w:val="24"/>
                <w:szCs w:val="24"/>
                <w:lang w:val="az-Latn-AZ" w:eastAsia="az-Latn-AZ"/>
              </w:rPr>
              <w:t>ın</w:t>
            </w:r>
            <w:r w:rsidRPr="00D3665C">
              <w:rPr>
                <w:rFonts w:ascii="Arial" w:eastAsia="Times New Roman" w:hAnsi="Arial" w:cs="Arial"/>
                <w:sz w:val="24"/>
                <w:szCs w:val="24"/>
                <w:lang w:val="az-Latn-AZ" w:eastAsia="az-Latn-AZ"/>
              </w:rPr>
              <w:t xml:space="preserve"> rəqəmsal xidmətlərdən istifadəni daha rahat formada təqdim etmə</w:t>
            </w:r>
            <w:r w:rsidR="00FB6A16">
              <w:rPr>
                <w:rFonts w:ascii="Arial" w:eastAsia="Times New Roman" w:hAnsi="Arial" w:cs="Arial"/>
                <w:sz w:val="24"/>
                <w:szCs w:val="24"/>
                <w:lang w:val="az-Latn-AZ" w:eastAsia="az-Latn-AZ"/>
              </w:rPr>
              <w:t>si</w:t>
            </w:r>
            <w:r w:rsidRPr="00D3665C">
              <w:rPr>
                <w:rFonts w:ascii="Arial" w:eastAsia="Times New Roman" w:hAnsi="Arial" w:cs="Arial"/>
                <w:sz w:val="24"/>
                <w:szCs w:val="24"/>
                <w:lang w:val="az-Latn-AZ" w:eastAsia="az-Latn-AZ"/>
              </w:rPr>
              <w:t xml:space="preserve"> üçün</w:t>
            </w:r>
            <w:r w:rsidR="00FB6A16" w:rsidRPr="00D3665C">
              <w:rPr>
                <w:rFonts w:ascii="Arial" w:eastAsia="Times New Roman" w:hAnsi="Arial" w:cs="Arial"/>
                <w:sz w:val="24"/>
                <w:szCs w:val="24"/>
                <w:lang w:val="az-Latn-AZ" w:eastAsia="az-Latn-AZ"/>
              </w:rPr>
              <w:t xml:space="preserve"> </w:t>
            </w:r>
            <w:r w:rsidR="00FB6A16" w:rsidRPr="00D3665C">
              <w:rPr>
                <w:rFonts w:ascii="Arial" w:eastAsia="Times New Roman" w:hAnsi="Arial" w:cs="Arial"/>
                <w:sz w:val="24"/>
                <w:szCs w:val="24"/>
                <w:lang w:val="az-Latn-AZ" w:eastAsia="az-Latn-AZ"/>
              </w:rPr>
              <w:t>Agentlik tərəfindən</w:t>
            </w:r>
            <w:r w:rsidRPr="00D3665C">
              <w:rPr>
                <w:rFonts w:ascii="Arial" w:eastAsia="Times New Roman" w:hAnsi="Arial" w:cs="Arial"/>
                <w:sz w:val="24"/>
                <w:szCs w:val="24"/>
                <w:lang w:val="az-Latn-AZ" w:eastAsia="az-Latn-AZ"/>
              </w:rPr>
              <w:t xml:space="preserve"> 2019-cu ildə Vahid Giriş Sistemi (“ASAN Login”) yaradılmışdır. Azərbaycan Respublikası Prezidentinin 2022-ci il 24 noyabr tarixli 1887 nömrəli Fərmanının 3-cü hissəsinə əsasən</w:t>
            </w:r>
            <w:r w:rsidR="00FB6A16">
              <w:rPr>
                <w:rFonts w:ascii="Arial" w:eastAsia="Times New Roman" w:hAnsi="Arial" w:cs="Arial"/>
                <w:sz w:val="24"/>
                <w:szCs w:val="24"/>
                <w:lang w:val="az-Latn-AZ" w:eastAsia="az-Latn-AZ"/>
              </w:rPr>
              <w:t>,</w:t>
            </w:r>
            <w:r w:rsidRPr="00D3665C">
              <w:rPr>
                <w:rFonts w:ascii="Arial" w:eastAsia="Times New Roman" w:hAnsi="Arial" w:cs="Arial"/>
                <w:sz w:val="24"/>
                <w:szCs w:val="24"/>
                <w:lang w:val="az-Latn-AZ" w:eastAsia="az-Latn-AZ"/>
              </w:rPr>
              <w:t xml:space="preserve"> Elektron Hökumət İnformasiya Sistemi</w:t>
            </w:r>
            <w:r w:rsidR="00FB6A16">
              <w:rPr>
                <w:rFonts w:ascii="Arial" w:eastAsia="Times New Roman" w:hAnsi="Arial" w:cs="Arial"/>
                <w:sz w:val="24"/>
                <w:szCs w:val="24"/>
                <w:lang w:val="az-Latn-AZ" w:eastAsia="az-Latn-AZ"/>
              </w:rPr>
              <w:t>nin</w:t>
            </w:r>
            <w:r w:rsidRPr="00D3665C">
              <w:rPr>
                <w:rFonts w:ascii="Arial" w:eastAsia="Times New Roman" w:hAnsi="Arial" w:cs="Arial"/>
                <w:sz w:val="24"/>
                <w:szCs w:val="24"/>
                <w:lang w:val="az-Latn-AZ" w:eastAsia="az-Latn-AZ"/>
              </w:rPr>
              <w:t>, Vahid Giriş Sistemi</w:t>
            </w:r>
            <w:r w:rsidR="00FB6A16">
              <w:rPr>
                <w:rFonts w:ascii="Arial" w:eastAsia="Times New Roman" w:hAnsi="Arial" w:cs="Arial"/>
                <w:sz w:val="24"/>
                <w:szCs w:val="24"/>
                <w:lang w:val="az-Latn-AZ" w:eastAsia="az-Latn-AZ"/>
              </w:rPr>
              <w:t>nin</w:t>
            </w:r>
            <w:r w:rsidRPr="00D3665C">
              <w:rPr>
                <w:rFonts w:ascii="Arial" w:eastAsia="Times New Roman" w:hAnsi="Arial" w:cs="Arial"/>
                <w:sz w:val="24"/>
                <w:szCs w:val="24"/>
                <w:lang w:val="az-Latn-AZ" w:eastAsia="az-Latn-AZ"/>
              </w:rPr>
              <w:t xml:space="preserve"> (“ASAN Login”)  Agentliyin balansından Rəqəmsal İnkişaf və Nəqliyyat Nazirliyinin balansına verilməsi qərara alınmışdır.</w:t>
            </w:r>
          </w:p>
          <w:p w14:paraId="65912E48" w14:textId="530A86CA" w:rsidR="003D3405" w:rsidRPr="00D3665C" w:rsidRDefault="003D3405" w:rsidP="003041C5">
            <w:pPr>
              <w:spacing w:after="0" w:line="240" w:lineRule="auto"/>
              <w:jc w:val="both"/>
              <w:rPr>
                <w:rFonts w:ascii="Arial" w:eastAsia="Times New Roman" w:hAnsi="Arial" w:cs="Arial"/>
                <w:sz w:val="24"/>
                <w:szCs w:val="24"/>
                <w:lang w:val="az-Latn-AZ" w:eastAsia="az-Latn-AZ"/>
              </w:rPr>
            </w:pPr>
          </w:p>
        </w:tc>
      </w:tr>
      <w:tr w:rsidR="005E3D09" w:rsidRPr="00536E9F" w14:paraId="5CD90689" w14:textId="77777777" w:rsidTr="00536E9F">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583D696"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2.6.</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DCBFB6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Yerli icra hakimiyyəti orqanları tərəfindən göstərilən elektron xidmətlərin sayının artırılması və səmərəliliyinin yüksəldilməsi məqsədilə həmin xidmətlərin Elektron Hökumət Portalına </w:t>
            </w:r>
            <w:r w:rsidRPr="00D3665C">
              <w:rPr>
                <w:rFonts w:ascii="Arial" w:eastAsia="Times New Roman" w:hAnsi="Arial" w:cs="Arial"/>
                <w:sz w:val="24"/>
                <w:szCs w:val="24"/>
                <w:lang w:val="az-Latn-AZ" w:eastAsia="ru-RU"/>
              </w:rPr>
              <w:lastRenderedPageBreak/>
              <w:t>inteqrasiya olunmuş vahid rəqəmsal icra hakimiyyəti portalı üzərindən göstərilməsi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3578802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Azərbaycan Respublikası Prezidentinin Administrasiyası</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AD8201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Yerli icra hakimiyyəti orqanları, Azərbaycan Respublikasının Prezidenti yanında Vətəndaşlara Xidmət və Sosial </w:t>
            </w:r>
            <w:r w:rsidRPr="00D3665C">
              <w:rPr>
                <w:rFonts w:ascii="Arial" w:eastAsia="Times New Roman" w:hAnsi="Arial" w:cs="Arial"/>
                <w:sz w:val="24"/>
                <w:szCs w:val="24"/>
                <w:lang w:val="az-Latn-AZ" w:eastAsia="ru-RU"/>
              </w:rPr>
              <w:lastRenderedPageBreak/>
              <w:t>İnnovasiyalar üzrə Dövlət Agentliyi, digər aidiyyəti dövlət orqanları (qurumları)</w:t>
            </w:r>
          </w:p>
        </w:tc>
        <w:tc>
          <w:tcPr>
            <w:tcW w:w="791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CDA9B5D" w14:textId="30A38649" w:rsidR="00002639" w:rsidRPr="00D3665C" w:rsidRDefault="00002639" w:rsidP="003041C5">
            <w:pPr>
              <w:spacing w:after="0" w:line="240" w:lineRule="auto"/>
              <w:jc w:val="both"/>
              <w:rPr>
                <w:rFonts w:ascii="Arial" w:eastAsia="Times New Roman" w:hAnsi="Arial" w:cs="Arial"/>
                <w:sz w:val="24"/>
                <w:szCs w:val="24"/>
                <w:lang w:val="az-Latn-AZ" w:eastAsia="az-Latn-AZ"/>
              </w:rPr>
            </w:pPr>
            <w:r w:rsidRPr="00D3665C">
              <w:rPr>
                <w:rFonts w:ascii="Arial" w:hAnsi="Arial" w:cs="Arial"/>
                <w:b/>
                <w:bCs/>
                <w:sz w:val="24"/>
                <w:szCs w:val="24"/>
                <w:u w:val="single"/>
                <w:lang w:val="az-Latn-AZ"/>
              </w:rPr>
              <w:lastRenderedPageBreak/>
              <w:t>Azərbaycan Respublikasının Prezidenti yanında Vətəndaşlara Xidmət və Sosial İnnovasiyalar üzrə Dövlət Agentliyi:</w:t>
            </w:r>
            <w:r w:rsidRPr="00D3665C">
              <w:rPr>
                <w:rFonts w:ascii="Arial" w:hAnsi="Arial" w:cs="Arial"/>
                <w:b/>
                <w:bCs/>
                <w:sz w:val="24"/>
                <w:szCs w:val="24"/>
                <w:lang w:val="az-Latn-AZ"/>
              </w:rPr>
              <w:t xml:space="preserve"> </w:t>
            </w:r>
            <w:r w:rsidRPr="00D3665C">
              <w:rPr>
                <w:rFonts w:ascii="Arial" w:hAnsi="Arial" w:cs="Arial"/>
                <w:sz w:val="24"/>
                <w:szCs w:val="24"/>
                <w:lang w:val="az-Latn-AZ"/>
              </w:rPr>
              <w:t>Agentli</w:t>
            </w:r>
            <w:r w:rsidR="00D06BBA" w:rsidRPr="00D3665C">
              <w:rPr>
                <w:rFonts w:ascii="Arial" w:hAnsi="Arial" w:cs="Arial"/>
                <w:sz w:val="24"/>
                <w:szCs w:val="24"/>
                <w:lang w:val="az-Latn-AZ"/>
              </w:rPr>
              <w:t>k</w:t>
            </w:r>
            <w:r w:rsidRPr="00D3665C">
              <w:rPr>
                <w:rFonts w:ascii="Arial" w:hAnsi="Arial" w:cs="Arial"/>
                <w:sz w:val="24"/>
                <w:szCs w:val="24"/>
                <w:lang w:val="az-Latn-AZ"/>
              </w:rPr>
              <w:t xml:space="preserve"> tərəfindən “Rəqəmsal icra hakimiyyəti” – rih.gov.az portalı yaradılmışdır. Həmin portal vasitəsilə </w:t>
            </w:r>
            <w:r w:rsidR="00FB6A16">
              <w:rPr>
                <w:rFonts w:ascii="Arial" w:hAnsi="Arial" w:cs="Arial"/>
                <w:sz w:val="24"/>
                <w:szCs w:val="24"/>
                <w:lang w:val="az-Latn-AZ"/>
              </w:rPr>
              <w:t>y</w:t>
            </w:r>
            <w:r w:rsidRPr="00D3665C">
              <w:rPr>
                <w:rFonts w:ascii="Arial" w:hAnsi="Arial" w:cs="Arial"/>
                <w:sz w:val="24"/>
                <w:szCs w:val="24"/>
                <w:lang w:val="az-Latn-AZ"/>
              </w:rPr>
              <w:t>erli icra hakimiyyəti orqanlarının 12 (on iki) xidməti tam elektronlaşdırılmışdır.</w:t>
            </w:r>
            <w:r w:rsidR="00D06BBA" w:rsidRPr="00D3665C">
              <w:rPr>
                <w:rFonts w:ascii="Arial" w:hAnsi="Arial" w:cs="Arial"/>
                <w:sz w:val="24"/>
                <w:szCs w:val="24"/>
                <w:lang w:val="az-Latn-AZ"/>
              </w:rPr>
              <w:t xml:space="preserve"> </w:t>
            </w:r>
            <w:r w:rsidR="00FB6A16">
              <w:rPr>
                <w:rFonts w:ascii="Arial" w:hAnsi="Arial" w:cs="Arial"/>
                <w:sz w:val="24"/>
                <w:szCs w:val="24"/>
                <w:lang w:val="az-Latn-AZ"/>
              </w:rPr>
              <w:t xml:space="preserve">Azərbaycan Respublikası </w:t>
            </w:r>
            <w:r w:rsidRPr="00D3665C">
              <w:rPr>
                <w:rFonts w:ascii="Arial" w:hAnsi="Arial" w:cs="Arial"/>
                <w:sz w:val="24"/>
                <w:szCs w:val="24"/>
                <w:lang w:val="az-Latn-AZ"/>
              </w:rPr>
              <w:t>Prezidentinin 2022-ci il 24 noyabr tarixli 1887 nömrəli Fərmanı</w:t>
            </w:r>
            <w:r w:rsidR="00D06BBA" w:rsidRPr="00D3665C">
              <w:rPr>
                <w:rFonts w:ascii="Arial" w:hAnsi="Arial" w:cs="Arial"/>
                <w:sz w:val="24"/>
                <w:szCs w:val="24"/>
                <w:lang w:val="az-Latn-AZ"/>
              </w:rPr>
              <w:t xml:space="preserve"> ilə</w:t>
            </w:r>
            <w:r w:rsidRPr="00D3665C">
              <w:rPr>
                <w:rFonts w:ascii="Arial" w:hAnsi="Arial" w:cs="Arial"/>
                <w:sz w:val="24"/>
                <w:szCs w:val="24"/>
                <w:lang w:val="az-Latn-AZ"/>
              </w:rPr>
              <w:t xml:space="preserve"> “Rəqəmsal icra hakimiyyəti” portalı </w:t>
            </w:r>
            <w:r w:rsidRPr="00D3665C">
              <w:rPr>
                <w:rFonts w:ascii="Arial" w:eastAsia="Times New Roman" w:hAnsi="Arial" w:cs="Arial"/>
                <w:sz w:val="24"/>
                <w:szCs w:val="24"/>
                <w:lang w:val="az-Latn-AZ" w:eastAsia="az-Latn-AZ"/>
              </w:rPr>
              <w:t>Agentliyin balansından Rəqəmsal İnkişaf və Nəqliyyat Nazirliyinin balansına verilm</w:t>
            </w:r>
            <w:r w:rsidR="00D06BBA" w:rsidRPr="00D3665C">
              <w:rPr>
                <w:rFonts w:ascii="Arial" w:eastAsia="Times New Roman" w:hAnsi="Arial" w:cs="Arial"/>
                <w:sz w:val="24"/>
                <w:szCs w:val="24"/>
                <w:lang w:val="az-Latn-AZ" w:eastAsia="az-Latn-AZ"/>
              </w:rPr>
              <w:t>işdir</w:t>
            </w:r>
            <w:r w:rsidRPr="00D3665C">
              <w:rPr>
                <w:rFonts w:ascii="Arial" w:eastAsia="Times New Roman" w:hAnsi="Arial" w:cs="Arial"/>
                <w:sz w:val="24"/>
                <w:szCs w:val="24"/>
                <w:lang w:val="az-Latn-AZ" w:eastAsia="az-Latn-AZ"/>
              </w:rPr>
              <w:t>.</w:t>
            </w:r>
          </w:p>
          <w:p w14:paraId="68FA5417" w14:textId="77777777" w:rsidR="007069AD" w:rsidRDefault="007069AD" w:rsidP="007069AD">
            <w:pPr>
              <w:spacing w:after="0" w:line="240" w:lineRule="auto"/>
              <w:jc w:val="both"/>
              <w:rPr>
                <w:rFonts w:ascii="Arial" w:hAnsi="Arial" w:cs="Arial"/>
                <w:sz w:val="24"/>
                <w:szCs w:val="24"/>
                <w:lang w:val="az-Latn-AZ"/>
              </w:rPr>
            </w:pPr>
          </w:p>
          <w:p w14:paraId="6E557811" w14:textId="71F8210B" w:rsidR="007069AD" w:rsidRPr="00D3665C" w:rsidRDefault="007069AD" w:rsidP="007069AD">
            <w:pPr>
              <w:spacing w:after="0" w:line="240" w:lineRule="auto"/>
              <w:jc w:val="both"/>
              <w:rPr>
                <w:rFonts w:ascii="Arial" w:hAnsi="Arial" w:cs="Arial"/>
                <w:sz w:val="24"/>
                <w:szCs w:val="24"/>
                <w:lang w:val="az-Latn-AZ"/>
              </w:rPr>
            </w:pPr>
            <w:r>
              <w:rPr>
                <w:rFonts w:ascii="Arial" w:hAnsi="Arial" w:cs="Arial"/>
                <w:sz w:val="24"/>
                <w:szCs w:val="24"/>
                <w:lang w:val="az-Latn-AZ"/>
              </w:rPr>
              <w:lastRenderedPageBreak/>
              <w:t>Əksər yerli i</w:t>
            </w:r>
            <w:r w:rsidRPr="00D3665C">
              <w:rPr>
                <w:rFonts w:ascii="Arial" w:hAnsi="Arial" w:cs="Arial"/>
                <w:sz w:val="24"/>
                <w:szCs w:val="24"/>
                <w:lang w:val="az-Latn-AZ"/>
              </w:rPr>
              <w:t xml:space="preserve">cra </w:t>
            </w:r>
            <w:r>
              <w:rPr>
                <w:rFonts w:ascii="Arial" w:hAnsi="Arial" w:cs="Arial"/>
                <w:sz w:val="24"/>
                <w:szCs w:val="24"/>
                <w:lang w:val="az-Latn-AZ"/>
              </w:rPr>
              <w:t>h</w:t>
            </w:r>
            <w:r w:rsidRPr="00D3665C">
              <w:rPr>
                <w:rFonts w:ascii="Arial" w:hAnsi="Arial" w:cs="Arial"/>
                <w:sz w:val="24"/>
                <w:szCs w:val="24"/>
                <w:lang w:val="az-Latn-AZ"/>
              </w:rPr>
              <w:t>akimiyyət</w:t>
            </w:r>
            <w:r>
              <w:rPr>
                <w:rFonts w:ascii="Arial" w:hAnsi="Arial" w:cs="Arial"/>
                <w:sz w:val="24"/>
                <w:szCs w:val="24"/>
                <w:lang w:val="az-Latn-AZ"/>
              </w:rPr>
              <w:t xml:space="preserve">ləri </w:t>
            </w:r>
            <w:r w:rsidRPr="00D3665C">
              <w:rPr>
                <w:rFonts w:ascii="Arial" w:hAnsi="Arial" w:cs="Arial"/>
                <w:sz w:val="24"/>
                <w:szCs w:val="24"/>
                <w:lang w:val="az-Latn-AZ"/>
              </w:rPr>
              <w:t xml:space="preserve">“Rəqəmsal </w:t>
            </w:r>
            <w:r w:rsidR="00FB6A16">
              <w:rPr>
                <w:rFonts w:ascii="Arial" w:hAnsi="Arial" w:cs="Arial"/>
                <w:sz w:val="24"/>
                <w:szCs w:val="24"/>
                <w:lang w:val="az-Latn-AZ"/>
              </w:rPr>
              <w:t>i</w:t>
            </w:r>
            <w:r w:rsidRPr="00D3665C">
              <w:rPr>
                <w:rFonts w:ascii="Arial" w:hAnsi="Arial" w:cs="Arial"/>
                <w:sz w:val="24"/>
                <w:szCs w:val="24"/>
                <w:lang w:val="az-Latn-AZ"/>
              </w:rPr>
              <w:t xml:space="preserve">cra </w:t>
            </w:r>
            <w:r w:rsidR="00FB6A16">
              <w:rPr>
                <w:rFonts w:ascii="Arial" w:hAnsi="Arial" w:cs="Arial"/>
                <w:sz w:val="24"/>
                <w:szCs w:val="24"/>
                <w:lang w:val="az-Latn-AZ"/>
              </w:rPr>
              <w:t>h</w:t>
            </w:r>
            <w:r w:rsidRPr="00D3665C">
              <w:rPr>
                <w:rFonts w:ascii="Arial" w:hAnsi="Arial" w:cs="Arial"/>
                <w:sz w:val="24"/>
                <w:szCs w:val="24"/>
                <w:lang w:val="az-Latn-AZ"/>
              </w:rPr>
              <w:t>akimiyyəti” portalına inteqrasiya olunmuş</w:t>
            </w:r>
            <w:r>
              <w:rPr>
                <w:rFonts w:ascii="Arial" w:hAnsi="Arial" w:cs="Arial"/>
                <w:sz w:val="24"/>
                <w:szCs w:val="24"/>
                <w:lang w:val="az-Latn-AZ"/>
              </w:rPr>
              <w:t>dur.</w:t>
            </w:r>
          </w:p>
          <w:p w14:paraId="7E3D7EDE" w14:textId="5FEC22E1" w:rsidR="005E69D2" w:rsidRPr="00D3665C" w:rsidRDefault="005E69D2" w:rsidP="005E69D2">
            <w:pPr>
              <w:spacing w:after="0" w:line="240" w:lineRule="auto"/>
              <w:jc w:val="both"/>
              <w:rPr>
                <w:rFonts w:ascii="Arial" w:hAnsi="Arial" w:cs="Arial"/>
                <w:sz w:val="24"/>
                <w:szCs w:val="24"/>
                <w:lang w:val="az-Latn-AZ"/>
              </w:rPr>
            </w:pPr>
            <w:r w:rsidRPr="00D3665C">
              <w:rPr>
                <w:rFonts w:ascii="Arial" w:hAnsi="Arial" w:cs="Arial"/>
                <w:sz w:val="24"/>
                <w:szCs w:val="24"/>
                <w:lang w:val="az-Latn-AZ"/>
              </w:rPr>
              <w:t xml:space="preserve"> </w:t>
            </w:r>
          </w:p>
          <w:p w14:paraId="638E156E" w14:textId="3FC66D70" w:rsidR="005E69D2" w:rsidRPr="00D3665C" w:rsidRDefault="005E69D2" w:rsidP="007069AD">
            <w:pPr>
              <w:spacing w:after="0" w:line="240" w:lineRule="auto"/>
              <w:jc w:val="both"/>
              <w:rPr>
                <w:rFonts w:ascii="Arial" w:eastAsia="Times New Roman" w:hAnsi="Arial" w:cs="Arial"/>
                <w:sz w:val="24"/>
                <w:szCs w:val="24"/>
                <w:lang w:val="az-Latn-AZ" w:eastAsia="ru-RU"/>
              </w:rPr>
            </w:pPr>
          </w:p>
        </w:tc>
      </w:tr>
      <w:tr w:rsidR="005E3D09" w:rsidRPr="00536E9F" w14:paraId="1A754A9D" w14:textId="77777777" w:rsidTr="00536E9F">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CDC8CFD"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2.7.</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41989E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Yerli icra hakimiyyəti orqanları başçılarının aktlarının (normativ xarakterli aktlar istisna olmaqla) uçota alınması qaydalarının təkmilləşdirilməsi və həmin aktların elektron bazasının yaradılması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2CB002F"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D2F28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Yerli icra hakimiyyəti orqanları, Azərbaycan Respublikasının Prezidenti yanında Vətəndaşlara Xidmət və Sosial İnnovasiyalar üzrə Dövlət Agentliyi, digər aidiyyəti dövlət orqanları (qurumları)</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9D60931" w14:textId="6631392C" w:rsidR="00CA0675" w:rsidRPr="00D3665C" w:rsidRDefault="00CA0675"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B6A16">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127ACFE4" w14:textId="076C746F" w:rsidR="00BD549C" w:rsidRPr="00215F5E" w:rsidRDefault="00002639"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Azərbaycan Respublikasının Prezidenti yanında Vətəndaşlara Xidmət və Sosial İnnovasiyalar üzrə Dövlət Agentliyi:</w:t>
            </w:r>
            <w:r w:rsidRPr="00D3665C">
              <w:rPr>
                <w:rFonts w:ascii="Arial" w:hAnsi="Arial" w:cs="Arial"/>
                <w:b/>
                <w:bCs/>
                <w:sz w:val="24"/>
                <w:szCs w:val="24"/>
                <w:lang w:val="az-Latn-AZ"/>
              </w:rPr>
              <w:t xml:space="preserve"> </w:t>
            </w:r>
            <w:r w:rsidRPr="00D3665C">
              <w:rPr>
                <w:rFonts w:ascii="Arial" w:hAnsi="Arial" w:cs="Arial"/>
                <w:sz w:val="24"/>
                <w:szCs w:val="24"/>
                <w:lang w:val="az-Latn-AZ"/>
              </w:rPr>
              <w:t xml:space="preserve">Yerli icra hakimiyyəti orqanları başçılarının aktlarının (normativ xarakterli aktlar istisna olmaqla) uçota alınması məqsədilə </w:t>
            </w:r>
            <w:r w:rsidRPr="00215F5E">
              <w:rPr>
                <w:rFonts w:ascii="Arial" w:hAnsi="Arial" w:cs="Arial"/>
                <w:sz w:val="24"/>
                <w:szCs w:val="24"/>
                <w:lang w:val="az-Latn-AZ"/>
              </w:rPr>
              <w:t xml:space="preserve">“Yerli icra hakimiyyəti orqanları başçılarının qeyri-normativ hüquqi aktlarının reyestrinin aparılması Qaydaları”nın </w:t>
            </w:r>
            <w:r w:rsidR="003E7E52" w:rsidRPr="00215F5E">
              <w:rPr>
                <w:rFonts w:ascii="Arial" w:hAnsi="Arial" w:cs="Arial"/>
                <w:sz w:val="24"/>
                <w:szCs w:val="24"/>
                <w:lang w:val="az-Latn-AZ"/>
              </w:rPr>
              <w:t>l</w:t>
            </w:r>
            <w:r w:rsidRPr="00215F5E">
              <w:rPr>
                <w:rFonts w:ascii="Arial" w:hAnsi="Arial" w:cs="Arial"/>
                <w:sz w:val="24"/>
                <w:szCs w:val="24"/>
                <w:lang w:val="az-Latn-AZ"/>
              </w:rPr>
              <w:t>ayihəsi hazırlanmış</w:t>
            </w:r>
            <w:r w:rsidR="00FB6A16">
              <w:rPr>
                <w:rFonts w:ascii="Arial" w:hAnsi="Arial" w:cs="Arial"/>
                <w:sz w:val="24"/>
                <w:szCs w:val="24"/>
                <w:lang w:val="az-Latn-AZ"/>
              </w:rPr>
              <w:t>dır və</w:t>
            </w:r>
            <w:r w:rsidR="003E7E52" w:rsidRPr="00215F5E">
              <w:rPr>
                <w:rFonts w:ascii="Arial" w:hAnsi="Arial" w:cs="Arial"/>
                <w:sz w:val="24"/>
                <w:szCs w:val="24"/>
                <w:lang w:val="az-Latn-AZ"/>
              </w:rPr>
              <w:t xml:space="preserve"> </w:t>
            </w:r>
            <w:r w:rsidR="00215F5E" w:rsidRPr="00215F5E">
              <w:rPr>
                <w:rFonts w:ascii="Arial" w:hAnsi="Arial" w:cs="Arial"/>
                <w:sz w:val="24"/>
                <w:szCs w:val="24"/>
                <w:lang w:val="az-Latn-AZ"/>
              </w:rPr>
              <w:t xml:space="preserve">hazırda müvafiq qurumların vizaları </w:t>
            </w:r>
            <w:r w:rsidR="00FB6A16">
              <w:rPr>
                <w:rFonts w:ascii="Arial" w:hAnsi="Arial" w:cs="Arial"/>
                <w:sz w:val="24"/>
                <w:szCs w:val="24"/>
                <w:lang w:val="az-Latn-AZ"/>
              </w:rPr>
              <w:t>alınır</w:t>
            </w:r>
            <w:r w:rsidRPr="00215F5E">
              <w:rPr>
                <w:rFonts w:ascii="Arial" w:hAnsi="Arial" w:cs="Arial"/>
                <w:sz w:val="24"/>
                <w:szCs w:val="24"/>
                <w:lang w:val="az-Latn-AZ"/>
              </w:rPr>
              <w:t>.</w:t>
            </w:r>
          </w:p>
          <w:p w14:paraId="7F3474E4" w14:textId="7928EDA5" w:rsidR="00AF5674" w:rsidRPr="00D3665C" w:rsidRDefault="00AF5674" w:rsidP="00AF5674">
            <w:pPr>
              <w:spacing w:after="0" w:line="240" w:lineRule="auto"/>
              <w:jc w:val="both"/>
              <w:rPr>
                <w:rFonts w:ascii="Arial" w:eastAsia="Times New Roman" w:hAnsi="Arial" w:cs="Arial"/>
                <w:sz w:val="24"/>
                <w:szCs w:val="24"/>
                <w:lang w:val="az-Latn-AZ" w:eastAsia="ru-RU"/>
              </w:rPr>
            </w:pPr>
          </w:p>
        </w:tc>
      </w:tr>
      <w:tr w:rsidR="005E3D09" w:rsidRPr="00536E9F" w14:paraId="3868CE71" w14:textId="77777777" w:rsidTr="00C5540B">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0BC1F36"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2.8.</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C061A9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orqanlarında (qurumlarında) daxili idarəetmə proseslərinin elektronlaşdırılması ilə bağlı fəaliyyətin sürətləndirilməsi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1378AC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AD4698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Azərbaycan Respublikasının Prezidenti yanında Vətəndaşlara Xidmət və Sosial İnnovasiyalar üzrə Dövlət Agentliyi, Rəqəmsal </w:t>
            </w:r>
            <w:r w:rsidRPr="00D3665C">
              <w:rPr>
                <w:rFonts w:ascii="Arial" w:eastAsia="Times New Roman" w:hAnsi="Arial" w:cs="Arial"/>
                <w:sz w:val="24"/>
                <w:szCs w:val="24"/>
                <w:lang w:val="az-Latn-AZ" w:eastAsia="ru-RU"/>
              </w:rPr>
              <w:lastRenderedPageBreak/>
              <w:t>İnkişaf və Nəqliyyat Nazirliyi, digər aidiyyəti dövlət orqanları (qurumları)</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02882CA" w14:textId="441F3DE8" w:rsidR="006D1336" w:rsidRPr="00D3665C" w:rsidRDefault="00CA0675" w:rsidP="00EA2E5B">
            <w:pPr>
              <w:shd w:val="clear" w:color="auto" w:fill="FFFFFF"/>
              <w:spacing w:after="0" w:line="240" w:lineRule="auto"/>
              <w:jc w:val="both"/>
              <w:rPr>
                <w:rFonts w:ascii="Arial" w:hAnsi="Arial" w:cs="Arial"/>
                <w:b/>
                <w:sz w:val="24"/>
                <w:szCs w:val="24"/>
                <w:u w:val="single"/>
                <w:lang w:val="az-Latn-AZ"/>
              </w:rPr>
            </w:pPr>
            <w:r w:rsidRPr="00D3665C">
              <w:rPr>
                <w:rFonts w:ascii="Arial" w:eastAsia="Times New Roman" w:hAnsi="Arial" w:cs="Arial"/>
                <w:b/>
                <w:bCs/>
                <w:sz w:val="24"/>
                <w:szCs w:val="24"/>
                <w:u w:val="single"/>
                <w:lang w:val="az-Latn-AZ" w:eastAsia="az-Latn-AZ"/>
              </w:rPr>
              <w:lastRenderedPageBreak/>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B6A16">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245DD58F" w14:textId="77777777" w:rsidR="00D16013" w:rsidRDefault="00D16013" w:rsidP="003041C5">
            <w:pPr>
              <w:spacing w:after="0" w:line="240" w:lineRule="auto"/>
              <w:jc w:val="both"/>
              <w:rPr>
                <w:rFonts w:ascii="Arial" w:hAnsi="Arial" w:cs="Arial"/>
                <w:b/>
                <w:bCs/>
                <w:sz w:val="24"/>
                <w:szCs w:val="24"/>
                <w:u w:val="single"/>
                <w:lang w:val="az-Latn-AZ"/>
              </w:rPr>
            </w:pPr>
          </w:p>
          <w:p w14:paraId="090DC398" w14:textId="3919A556" w:rsidR="00F51251" w:rsidRPr="00D3665C" w:rsidRDefault="00002639"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Azərbaycan Respublikasının Prezidenti yanında Vətəndaşlara Xidmət və Sosial İnnovasiyalar üzrə Dövlət Agentliyi:</w:t>
            </w:r>
            <w:r w:rsidRPr="00D3665C">
              <w:rPr>
                <w:rFonts w:ascii="Arial" w:hAnsi="Arial" w:cs="Arial"/>
                <w:b/>
                <w:bCs/>
                <w:sz w:val="24"/>
                <w:szCs w:val="24"/>
                <w:lang w:val="az-Latn-AZ"/>
              </w:rPr>
              <w:t xml:space="preserve"> </w:t>
            </w:r>
            <w:r w:rsidRPr="00D3665C">
              <w:rPr>
                <w:rFonts w:ascii="Arial" w:hAnsi="Arial" w:cs="Arial"/>
                <w:sz w:val="24"/>
                <w:szCs w:val="24"/>
                <w:lang w:val="az-Latn-AZ"/>
              </w:rPr>
              <w:t xml:space="preserve">“Dövlət orqanlarında (qurumlarında) daxili idarəetmə proseslərinin elektronlaşdırılması tədbirləri haqqında” </w:t>
            </w:r>
            <w:r w:rsidR="00FB6A16">
              <w:rPr>
                <w:rFonts w:ascii="Arial" w:hAnsi="Arial" w:cs="Arial"/>
                <w:sz w:val="24"/>
                <w:szCs w:val="24"/>
                <w:lang w:val="az-Latn-AZ"/>
              </w:rPr>
              <w:t>Azərbaycan Respublikası</w:t>
            </w:r>
            <w:r w:rsidR="00FE4C5D" w:rsidRPr="00D3665C">
              <w:rPr>
                <w:rFonts w:ascii="Arial" w:hAnsi="Arial" w:cs="Arial"/>
                <w:sz w:val="24"/>
                <w:szCs w:val="24"/>
                <w:lang w:val="az-Latn-AZ"/>
              </w:rPr>
              <w:t xml:space="preserve"> </w:t>
            </w:r>
            <w:r w:rsidRPr="00D3665C">
              <w:rPr>
                <w:rFonts w:ascii="Arial" w:hAnsi="Arial" w:cs="Arial"/>
                <w:sz w:val="24"/>
                <w:szCs w:val="24"/>
                <w:lang w:val="az-Latn-AZ"/>
              </w:rPr>
              <w:t xml:space="preserve">Prezidentinin 2018-ci il </w:t>
            </w:r>
            <w:r w:rsidR="00FB6A16" w:rsidRPr="00D3665C">
              <w:rPr>
                <w:rFonts w:ascii="Arial" w:hAnsi="Arial" w:cs="Arial"/>
                <w:sz w:val="24"/>
                <w:szCs w:val="24"/>
                <w:lang w:val="az-Latn-AZ"/>
              </w:rPr>
              <w:t xml:space="preserve">27 oktyabr </w:t>
            </w:r>
            <w:r w:rsidRPr="00D3665C">
              <w:rPr>
                <w:rFonts w:ascii="Arial" w:hAnsi="Arial" w:cs="Arial"/>
                <w:sz w:val="24"/>
                <w:szCs w:val="24"/>
                <w:lang w:val="az-Latn-AZ"/>
              </w:rPr>
              <w:t xml:space="preserve">tarixli 314 nömrəli Fərmanının 1-cı hissəsinə əsasən “Elektron </w:t>
            </w:r>
            <w:r w:rsidR="00FB6A16">
              <w:rPr>
                <w:rFonts w:ascii="Arial" w:hAnsi="Arial" w:cs="Arial"/>
                <w:sz w:val="24"/>
                <w:szCs w:val="24"/>
                <w:lang w:val="az-Latn-AZ"/>
              </w:rPr>
              <w:t>S</w:t>
            </w:r>
            <w:r w:rsidRPr="00D3665C">
              <w:rPr>
                <w:rFonts w:ascii="Arial" w:hAnsi="Arial" w:cs="Arial"/>
                <w:sz w:val="24"/>
                <w:szCs w:val="24"/>
                <w:lang w:val="az-Latn-AZ"/>
              </w:rPr>
              <w:t xml:space="preserve">ənəd </w:t>
            </w:r>
            <w:r w:rsidR="00FB6A16">
              <w:rPr>
                <w:rFonts w:ascii="Arial" w:hAnsi="Arial" w:cs="Arial"/>
                <w:sz w:val="24"/>
                <w:szCs w:val="24"/>
                <w:lang w:val="az-Latn-AZ"/>
              </w:rPr>
              <w:t>D</w:t>
            </w:r>
            <w:r w:rsidRPr="00D3665C">
              <w:rPr>
                <w:rFonts w:ascii="Arial" w:hAnsi="Arial" w:cs="Arial"/>
                <w:sz w:val="24"/>
                <w:szCs w:val="24"/>
                <w:lang w:val="az-Latn-AZ"/>
              </w:rPr>
              <w:t>övriyyəsi” sistemi yaradılmış</w:t>
            </w:r>
            <w:r w:rsidR="00FE4C5D" w:rsidRPr="00D3665C">
              <w:rPr>
                <w:rFonts w:ascii="Arial" w:hAnsi="Arial" w:cs="Arial"/>
                <w:sz w:val="24"/>
                <w:szCs w:val="24"/>
                <w:lang w:val="az-Latn-AZ"/>
              </w:rPr>
              <w:t xml:space="preserve">, </w:t>
            </w:r>
            <w:r w:rsidRPr="00D3665C">
              <w:rPr>
                <w:rFonts w:ascii="Arial" w:hAnsi="Arial" w:cs="Arial"/>
                <w:sz w:val="24"/>
                <w:szCs w:val="24"/>
                <w:lang w:val="az-Latn-AZ"/>
              </w:rPr>
              <w:t>2022-</w:t>
            </w:r>
            <w:r w:rsidRPr="00D3665C">
              <w:rPr>
                <w:rFonts w:ascii="Arial" w:hAnsi="Arial" w:cs="Arial"/>
                <w:sz w:val="24"/>
                <w:szCs w:val="24"/>
                <w:lang w:val="az-Latn-AZ"/>
              </w:rPr>
              <w:lastRenderedPageBreak/>
              <w:t xml:space="preserve">ci ildə </w:t>
            </w:r>
            <w:r w:rsidR="00FB6A16">
              <w:rPr>
                <w:rFonts w:ascii="Arial" w:hAnsi="Arial" w:cs="Arial"/>
                <w:sz w:val="24"/>
                <w:szCs w:val="24"/>
                <w:lang w:val="az-Latn-AZ"/>
              </w:rPr>
              <w:t>m</w:t>
            </w:r>
            <w:r w:rsidRPr="00D3665C">
              <w:rPr>
                <w:rFonts w:ascii="Arial" w:hAnsi="Arial" w:cs="Arial"/>
                <w:sz w:val="24"/>
                <w:szCs w:val="24"/>
                <w:lang w:val="az-Latn-AZ"/>
              </w:rPr>
              <w:t>ərkəzləşdirilmiş Elektron Sənəd Dövriyyəsi</w:t>
            </w:r>
            <w:r w:rsidR="00FB6A16">
              <w:rPr>
                <w:rFonts w:ascii="Arial" w:hAnsi="Arial" w:cs="Arial"/>
                <w:sz w:val="24"/>
                <w:szCs w:val="24"/>
                <w:lang w:val="az-Latn-AZ"/>
              </w:rPr>
              <w:t xml:space="preserve"> alt</w:t>
            </w:r>
            <w:r w:rsidRPr="00D3665C">
              <w:rPr>
                <w:rFonts w:ascii="Arial" w:hAnsi="Arial" w:cs="Arial"/>
                <w:sz w:val="24"/>
                <w:szCs w:val="24"/>
                <w:lang w:val="az-Latn-AZ"/>
              </w:rPr>
              <w:t xml:space="preserve"> sisteminə 6 dövlət qurumu</w:t>
            </w:r>
            <w:r w:rsidR="00FB6A16">
              <w:rPr>
                <w:rFonts w:ascii="Arial" w:hAnsi="Arial" w:cs="Arial"/>
                <w:sz w:val="24"/>
                <w:szCs w:val="24"/>
                <w:lang w:val="az-Latn-AZ"/>
              </w:rPr>
              <w:t xml:space="preserve">nun və </w:t>
            </w:r>
            <w:r w:rsidRPr="00D3665C">
              <w:rPr>
                <w:rFonts w:ascii="Arial" w:hAnsi="Arial" w:cs="Arial"/>
                <w:sz w:val="24"/>
                <w:szCs w:val="24"/>
                <w:lang w:val="az-Latn-AZ"/>
              </w:rPr>
              <w:t>həmin qurumların 121 tabeli qurumunun qoşulması təmin edilmişdir. Ümumilikdə Mərkəzləşdirilmiş Elektron Sənəd Dövriyyəsi sisteminə 17 dövlət qurumunun və 383 tabeli qurumun qoşulması həyata keçirilmişdir.</w:t>
            </w:r>
          </w:p>
          <w:p w14:paraId="678019C0" w14:textId="3231DC70" w:rsidR="0077251C" w:rsidRPr="00D3665C" w:rsidRDefault="007F3D3F" w:rsidP="0014760B">
            <w:pPr>
              <w:spacing w:after="0" w:line="240" w:lineRule="auto"/>
              <w:jc w:val="both"/>
              <w:rPr>
                <w:rFonts w:ascii="Arial" w:eastAsia="Times New Roman" w:hAnsi="Arial" w:cs="Arial"/>
                <w:b/>
                <w:bCs/>
                <w:sz w:val="24"/>
                <w:szCs w:val="24"/>
                <w:u w:val="single"/>
                <w:lang w:val="az-Latn-AZ" w:eastAsia="ru-RU"/>
              </w:rPr>
            </w:pPr>
            <w:r w:rsidRPr="00D3665C">
              <w:rPr>
                <w:rFonts w:ascii="Arial" w:hAnsi="Arial" w:cs="Arial"/>
                <w:sz w:val="24"/>
                <w:szCs w:val="24"/>
                <w:shd w:val="clear" w:color="auto" w:fill="FFFFFF"/>
                <w:lang w:val="az-Latn-AZ"/>
              </w:rPr>
              <w:t xml:space="preserve"> </w:t>
            </w:r>
          </w:p>
        </w:tc>
      </w:tr>
      <w:tr w:rsidR="005E3D09" w:rsidRPr="00536E9F" w14:paraId="0A6BBA6D"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C489E9"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2.9.</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9EB86B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Şəxsin yaşayış sahəsinə ehtiyacı olan qismində uçotunun aparılması qaydasının təsdiqi və uçota alınma ilə bağlı dövlət xidmətlərinin elektronlaşdırılması, habelə yerli icra hakimiyyəti orqanları tərəfindən yaşayış sahəsinə ehtiyacı olan şəxslərin və təklif edilən mənzil fondunun siyahılarının ictimaiyyət üçün açıq şəkildə öz rəsmi internet səhifəsində dərc edilməsi və aktuallığının daim təmin edilməsi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9BD08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39ABD47"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yerli icra hakimiyyəti orqanları, Azərbaycan Respublikasının Prezidenti yanında Vətəndaşlara Xidmət və Sosial İnnovasiyalar üzrə Dövlət Agentliyi</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60C967" w14:textId="25038673" w:rsidR="001D2FE7" w:rsidRPr="002C2A81"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B6A16">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40ED0AD6" w14:textId="13970108" w:rsidR="00FC62BA" w:rsidRPr="002C2A81" w:rsidRDefault="00B77155" w:rsidP="003041C5">
            <w:pPr>
              <w:shd w:val="clear" w:color="auto" w:fill="FFFFFF"/>
              <w:spacing w:after="0" w:line="240" w:lineRule="auto"/>
              <w:jc w:val="both"/>
              <w:rPr>
                <w:rFonts w:ascii="Arial" w:eastAsia="Times New Roman" w:hAnsi="Arial" w:cs="Arial"/>
                <w:sz w:val="24"/>
                <w:szCs w:val="24"/>
                <w:lang w:val="az-Latn-AZ" w:eastAsia="az-Latn-AZ"/>
              </w:rPr>
            </w:pPr>
            <w:r w:rsidRPr="002C2A81">
              <w:rPr>
                <w:rFonts w:ascii="Arial" w:hAnsi="Arial" w:cs="Arial"/>
                <w:b/>
                <w:bCs/>
                <w:sz w:val="24"/>
                <w:szCs w:val="24"/>
                <w:u w:val="single"/>
                <w:lang w:val="az-Latn-AZ"/>
              </w:rPr>
              <w:t>İqtisadiyyat Nazirliyi:</w:t>
            </w:r>
            <w:r w:rsidR="00FC62BA" w:rsidRPr="002C2A81">
              <w:rPr>
                <w:rFonts w:ascii="Arial" w:hAnsi="Arial" w:cs="Arial"/>
                <w:b/>
                <w:bCs/>
                <w:sz w:val="24"/>
                <w:szCs w:val="24"/>
                <w:lang w:val="az-Latn-AZ"/>
              </w:rPr>
              <w:t xml:space="preserve"> </w:t>
            </w:r>
            <w:r w:rsidR="00FC62BA" w:rsidRPr="002C2A81">
              <w:rPr>
                <w:rFonts w:ascii="Arial" w:hAnsi="Arial" w:cs="Arial"/>
                <w:sz w:val="24"/>
                <w:szCs w:val="24"/>
                <w:lang w:val="az-Latn-AZ"/>
              </w:rPr>
              <w:t>“Vətəndaşların yaşayış sahəsinə ehtiyacı olan qismində uçotunun aparılması Qaydası”</w:t>
            </w:r>
            <w:r w:rsidR="00244544" w:rsidRPr="002C2A81">
              <w:rPr>
                <w:rFonts w:ascii="Arial" w:hAnsi="Arial" w:cs="Arial"/>
                <w:sz w:val="24"/>
                <w:szCs w:val="24"/>
                <w:lang w:val="az-Latn-AZ"/>
              </w:rPr>
              <w:t>nın</w:t>
            </w:r>
            <w:r w:rsidR="00FC62BA" w:rsidRPr="002C2A81">
              <w:rPr>
                <w:rFonts w:ascii="Arial" w:hAnsi="Arial" w:cs="Arial"/>
                <w:sz w:val="24"/>
                <w:szCs w:val="24"/>
                <w:lang w:val="az-Latn-AZ"/>
              </w:rPr>
              <w:t>, “Sosial Kirayə Müqaviləsi üzrə verilən yaşayış sahələrinə ehtiyacı olan vətəndaşların aztəminatlı hesab edilməsinin əsasları və Qaydası”</w:t>
            </w:r>
            <w:r w:rsidR="00244544" w:rsidRPr="002C2A81">
              <w:rPr>
                <w:rFonts w:ascii="Arial" w:hAnsi="Arial" w:cs="Arial"/>
                <w:sz w:val="24"/>
                <w:szCs w:val="24"/>
                <w:lang w:val="az-Latn-AZ"/>
              </w:rPr>
              <w:t>nın</w:t>
            </w:r>
            <w:r w:rsidR="00FC62BA" w:rsidRPr="002C2A81">
              <w:rPr>
                <w:rFonts w:ascii="Arial" w:hAnsi="Arial" w:cs="Arial"/>
                <w:sz w:val="24"/>
                <w:szCs w:val="24"/>
                <w:lang w:val="az-Latn-AZ"/>
              </w:rPr>
              <w:t xml:space="preserve">, “Dövlət mənzil fondunun yaşayış </w:t>
            </w:r>
            <w:r w:rsidR="00FC62BA" w:rsidRPr="002C2A81">
              <w:rPr>
                <w:rFonts w:ascii="Arial" w:eastAsia="Times New Roman" w:hAnsi="Arial" w:cs="Arial"/>
                <w:sz w:val="24"/>
                <w:szCs w:val="24"/>
                <w:lang w:val="az-Latn-AZ" w:eastAsia="az-Latn-AZ"/>
              </w:rPr>
              <w:t>sahələri ilə təmin edilmə məqsədləri üçün uçot norması”</w:t>
            </w:r>
            <w:r w:rsidR="00244544" w:rsidRPr="002C2A81">
              <w:rPr>
                <w:rFonts w:ascii="Arial" w:eastAsia="Times New Roman" w:hAnsi="Arial" w:cs="Arial"/>
                <w:sz w:val="24"/>
                <w:szCs w:val="24"/>
                <w:lang w:val="az-Latn-AZ" w:eastAsia="az-Latn-AZ"/>
              </w:rPr>
              <w:t>nın</w:t>
            </w:r>
            <w:r w:rsidR="00FC62BA" w:rsidRPr="002C2A81">
              <w:rPr>
                <w:rFonts w:ascii="Arial" w:eastAsia="Times New Roman" w:hAnsi="Arial" w:cs="Arial"/>
                <w:sz w:val="24"/>
                <w:szCs w:val="24"/>
                <w:lang w:val="az-Latn-AZ" w:eastAsia="az-Latn-AZ"/>
              </w:rPr>
              <w:t>, “Yaşayış sahəsinin sosial kirayə müqaviləsinin birtipli forması”</w:t>
            </w:r>
            <w:r w:rsidR="00244544" w:rsidRPr="002C2A81">
              <w:rPr>
                <w:rFonts w:ascii="Arial" w:eastAsia="Times New Roman" w:hAnsi="Arial" w:cs="Arial"/>
                <w:sz w:val="24"/>
                <w:szCs w:val="24"/>
                <w:lang w:val="az-Latn-AZ" w:eastAsia="az-Latn-AZ"/>
              </w:rPr>
              <w:t>nın</w:t>
            </w:r>
            <w:r w:rsidR="00FC62BA" w:rsidRPr="002C2A81">
              <w:rPr>
                <w:rFonts w:ascii="Arial" w:eastAsia="Times New Roman" w:hAnsi="Arial" w:cs="Arial"/>
                <w:sz w:val="24"/>
                <w:szCs w:val="24"/>
                <w:lang w:val="az-Latn-AZ" w:eastAsia="az-Latn-AZ"/>
              </w:rPr>
              <w:t xml:space="preserve"> layihələri </w:t>
            </w:r>
            <w:r w:rsidR="005C01D3" w:rsidRPr="002C2A81">
              <w:rPr>
                <w:rFonts w:ascii="Arial" w:eastAsia="Times New Roman" w:hAnsi="Arial" w:cs="Arial"/>
                <w:sz w:val="24"/>
                <w:szCs w:val="24"/>
                <w:lang w:val="az-Latn-AZ" w:eastAsia="az-Latn-AZ"/>
              </w:rPr>
              <w:t xml:space="preserve">hazırlanaraq </w:t>
            </w:r>
            <w:r w:rsidR="00FC62BA" w:rsidRPr="002C2A81">
              <w:rPr>
                <w:rFonts w:ascii="Arial" w:eastAsia="Times New Roman" w:hAnsi="Arial" w:cs="Arial"/>
                <w:sz w:val="24"/>
                <w:szCs w:val="24"/>
                <w:lang w:val="az-Latn-AZ" w:eastAsia="az-Latn-AZ"/>
              </w:rPr>
              <w:t>Nazirlər Kabinetinə göndərilmiş</w:t>
            </w:r>
            <w:r w:rsidR="002C2A81" w:rsidRPr="002C2A81">
              <w:rPr>
                <w:rFonts w:ascii="Arial" w:eastAsia="Times New Roman" w:hAnsi="Arial" w:cs="Arial"/>
                <w:sz w:val="24"/>
                <w:szCs w:val="24"/>
                <w:lang w:val="az-Latn-AZ" w:eastAsia="az-Latn-AZ"/>
              </w:rPr>
              <w:t>dir. H</w:t>
            </w:r>
            <w:r w:rsidR="00914F93" w:rsidRPr="002C2A81">
              <w:rPr>
                <w:rFonts w:ascii="Arial" w:eastAsia="Times New Roman" w:hAnsi="Arial" w:cs="Arial"/>
                <w:sz w:val="24"/>
                <w:szCs w:val="24"/>
                <w:lang w:val="az-Latn-AZ" w:eastAsia="az-Latn-AZ"/>
              </w:rPr>
              <w:t xml:space="preserve">azırda layihələr </w:t>
            </w:r>
            <w:r w:rsidR="002C2A81" w:rsidRPr="002C2A81">
              <w:rPr>
                <w:rFonts w:ascii="Arial" w:eastAsia="Times New Roman" w:hAnsi="Arial" w:cs="Arial"/>
                <w:sz w:val="24"/>
                <w:szCs w:val="24"/>
                <w:lang w:val="az-Latn-AZ" w:eastAsia="az-Latn-AZ"/>
              </w:rPr>
              <w:t xml:space="preserve">Nazirlər </w:t>
            </w:r>
            <w:r w:rsidR="00FB6A16">
              <w:rPr>
                <w:rFonts w:ascii="Arial" w:eastAsia="Times New Roman" w:hAnsi="Arial" w:cs="Arial"/>
                <w:sz w:val="24"/>
                <w:szCs w:val="24"/>
                <w:lang w:val="az-Latn-AZ" w:eastAsia="az-Latn-AZ"/>
              </w:rPr>
              <w:t>K</w:t>
            </w:r>
            <w:r w:rsidR="002C2A81" w:rsidRPr="002C2A81">
              <w:rPr>
                <w:rFonts w:ascii="Arial" w:eastAsia="Times New Roman" w:hAnsi="Arial" w:cs="Arial"/>
                <w:sz w:val="24"/>
                <w:szCs w:val="24"/>
                <w:lang w:val="az-Latn-AZ" w:eastAsia="az-Latn-AZ"/>
              </w:rPr>
              <w:t xml:space="preserve">abinetinin </w:t>
            </w:r>
            <w:r w:rsidR="00FB6A16">
              <w:rPr>
                <w:rFonts w:ascii="Arial" w:eastAsia="Times New Roman" w:hAnsi="Arial" w:cs="Arial"/>
                <w:sz w:val="24"/>
                <w:szCs w:val="24"/>
                <w:lang w:val="az-Latn-AZ" w:eastAsia="az-Latn-AZ"/>
              </w:rPr>
              <w:t>A</w:t>
            </w:r>
            <w:r w:rsidR="002C2A81" w:rsidRPr="002C2A81">
              <w:rPr>
                <w:rFonts w:ascii="Arial" w:eastAsia="Times New Roman" w:hAnsi="Arial" w:cs="Arial"/>
                <w:sz w:val="24"/>
                <w:szCs w:val="24"/>
                <w:lang w:val="az-Latn-AZ" w:eastAsia="az-Latn-AZ"/>
              </w:rPr>
              <w:t xml:space="preserve">paratında </w:t>
            </w:r>
            <w:r w:rsidR="00FB6A16">
              <w:rPr>
                <w:rFonts w:ascii="Arial" w:eastAsia="Times New Roman" w:hAnsi="Arial" w:cs="Arial"/>
                <w:sz w:val="24"/>
                <w:szCs w:val="24"/>
                <w:lang w:val="az-Latn-AZ" w:eastAsia="az-Latn-AZ"/>
              </w:rPr>
              <w:t>təhlil edilir</w:t>
            </w:r>
            <w:r w:rsidR="00FC62BA" w:rsidRPr="002C2A81">
              <w:rPr>
                <w:rFonts w:ascii="Arial" w:eastAsia="Times New Roman" w:hAnsi="Arial" w:cs="Arial"/>
                <w:sz w:val="24"/>
                <w:szCs w:val="24"/>
                <w:lang w:val="az-Latn-AZ" w:eastAsia="az-Latn-AZ"/>
              </w:rPr>
              <w:t>.</w:t>
            </w:r>
          </w:p>
          <w:p w14:paraId="29CA605A" w14:textId="4AEB5762" w:rsidR="00002639" w:rsidRPr="00D3665C" w:rsidRDefault="00002639"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Azərbaycan Respublikasının Prezidenti yanında Vətəndaşlara Xidmət və Sosial İnnovasiyalar üzrə Dövlət Agentliyi:</w:t>
            </w:r>
            <w:r w:rsidRPr="00D3665C">
              <w:rPr>
                <w:rFonts w:ascii="Arial" w:eastAsia="Times New Roman" w:hAnsi="Arial" w:cs="Arial"/>
                <w:sz w:val="24"/>
                <w:szCs w:val="24"/>
                <w:lang w:val="az-Latn-AZ" w:eastAsia="az-Latn-AZ"/>
              </w:rPr>
              <w:t xml:space="preserve"> Agentli</w:t>
            </w:r>
            <w:r w:rsidR="005C01D3" w:rsidRPr="00D3665C">
              <w:rPr>
                <w:rFonts w:ascii="Arial" w:eastAsia="Times New Roman" w:hAnsi="Arial" w:cs="Arial"/>
                <w:sz w:val="24"/>
                <w:szCs w:val="24"/>
                <w:lang w:val="az-Latn-AZ" w:eastAsia="az-Latn-AZ"/>
              </w:rPr>
              <w:t>k</w:t>
            </w:r>
            <w:r w:rsidRPr="00D3665C">
              <w:rPr>
                <w:rFonts w:ascii="Arial" w:eastAsia="Times New Roman" w:hAnsi="Arial" w:cs="Arial"/>
                <w:sz w:val="24"/>
                <w:szCs w:val="24"/>
                <w:lang w:val="az-Latn-AZ" w:eastAsia="az-Latn-AZ"/>
              </w:rPr>
              <w:t xml:space="preserve"> tərəfindən yaradılmış “Rəqəmsal icra hakimiyyəti” – rih.gov.az portalında tapşırıqda qeyd olunmuş məsələlərin həlli ü</w:t>
            </w:r>
            <w:r w:rsidR="00FB6A16">
              <w:rPr>
                <w:rFonts w:ascii="Arial" w:eastAsia="Times New Roman" w:hAnsi="Arial" w:cs="Arial"/>
                <w:sz w:val="24"/>
                <w:szCs w:val="24"/>
                <w:lang w:val="az-Latn-AZ" w:eastAsia="az-Latn-AZ"/>
              </w:rPr>
              <w:t>çün</w:t>
            </w:r>
            <w:r w:rsidRPr="00D3665C">
              <w:rPr>
                <w:rFonts w:ascii="Arial" w:eastAsia="Times New Roman" w:hAnsi="Arial" w:cs="Arial"/>
                <w:sz w:val="24"/>
                <w:szCs w:val="24"/>
                <w:lang w:val="az-Latn-AZ" w:eastAsia="az-Latn-AZ"/>
              </w:rPr>
              <w:t xml:space="preserve">  texniki-texnoloji infrastruktur imkanı təmin edilmişdir.</w:t>
            </w:r>
          </w:p>
          <w:p w14:paraId="26F46FA4" w14:textId="6B43259F" w:rsidR="00C77884" w:rsidRPr="00D3665C" w:rsidRDefault="00C77884" w:rsidP="00C77884">
            <w:pPr>
              <w:shd w:val="clear" w:color="auto" w:fill="FFFFFF"/>
              <w:spacing w:after="0" w:line="240" w:lineRule="auto"/>
              <w:jc w:val="both"/>
              <w:rPr>
                <w:rFonts w:ascii="Arial" w:eastAsia="Times New Roman" w:hAnsi="Arial" w:cs="Arial"/>
                <w:sz w:val="24"/>
                <w:szCs w:val="24"/>
                <w:lang w:val="az-Latn-AZ" w:eastAsia="ru-RU"/>
              </w:rPr>
            </w:pPr>
          </w:p>
        </w:tc>
      </w:tr>
      <w:tr w:rsidR="005E3D09" w:rsidRPr="00536E9F" w14:paraId="606A6BC8" w14:textId="77777777" w:rsidTr="00C5540B">
        <w:trPr>
          <w:trHeight w:val="1827"/>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1DBA4E3"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2.10.</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425188A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Özəl sektorda şəffaflığın artırılması məqsədilə həmin sahədə şəffaflıq üzrə beynəlxalq standartların tətbiqinin genişləndirilməsi üçün tədbirlər görülməsi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4CF3857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3554258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digər aidiyyəti dövlət orqanları (qurumları)</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0C8E7779" w14:textId="5C1570A4" w:rsidR="003B355F" w:rsidRPr="00D3665C" w:rsidRDefault="003B355F"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7218B">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30392FA3" w14:textId="7EE58CEB" w:rsidR="00D976BA" w:rsidRPr="00D3665C" w:rsidRDefault="00B77155" w:rsidP="003041C5">
            <w:pPr>
              <w:shd w:val="clear" w:color="auto" w:fill="FFFFFF"/>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İqtisadiyyat Nazirliyi:</w:t>
            </w:r>
            <w:r w:rsidR="00FC62BA" w:rsidRPr="00D3665C">
              <w:rPr>
                <w:rFonts w:ascii="Arial" w:hAnsi="Arial" w:cs="Arial"/>
                <w:b/>
                <w:bCs/>
                <w:sz w:val="24"/>
                <w:szCs w:val="24"/>
                <w:lang w:val="az-Latn-AZ"/>
              </w:rPr>
              <w:t xml:space="preserve"> </w:t>
            </w:r>
            <w:r w:rsidR="00FC62BA" w:rsidRPr="00D3665C">
              <w:rPr>
                <w:rFonts w:ascii="Arial" w:hAnsi="Arial" w:cs="Arial"/>
                <w:sz w:val="24"/>
                <w:szCs w:val="24"/>
                <w:lang w:val="az-Latn-AZ"/>
              </w:rPr>
              <w:t xml:space="preserve">Kiçik və Orta Biznesin İnkişafı Agentliyi “Korrupsiya və şəffaflıq” mövzusunda sorğu keçirmişdir. </w:t>
            </w:r>
          </w:p>
          <w:p w14:paraId="60CF9970" w14:textId="5F6D2B4D" w:rsidR="00FC62BA" w:rsidRPr="00D3665C" w:rsidRDefault="00D976BA" w:rsidP="003041C5">
            <w:pPr>
              <w:shd w:val="clear" w:color="auto" w:fill="FFFFFF"/>
              <w:spacing w:after="0" w:line="240" w:lineRule="auto"/>
              <w:jc w:val="both"/>
              <w:rPr>
                <w:rFonts w:ascii="Arial" w:hAnsi="Arial" w:cs="Arial"/>
                <w:sz w:val="24"/>
                <w:szCs w:val="24"/>
                <w:lang w:val="az-Latn-AZ"/>
              </w:rPr>
            </w:pPr>
            <w:r w:rsidRPr="00D3665C">
              <w:rPr>
                <w:rFonts w:ascii="Arial" w:hAnsi="Arial" w:cs="Arial"/>
                <w:sz w:val="24"/>
                <w:szCs w:val="24"/>
                <w:lang w:val="az-Latn-AZ"/>
              </w:rPr>
              <w:t>Bundan başqa</w:t>
            </w:r>
            <w:r w:rsidR="00F7218B">
              <w:rPr>
                <w:rFonts w:ascii="Arial" w:hAnsi="Arial" w:cs="Arial"/>
                <w:sz w:val="24"/>
                <w:szCs w:val="24"/>
                <w:lang w:val="az-Latn-AZ"/>
              </w:rPr>
              <w:t>,</w:t>
            </w:r>
            <w:r w:rsidRPr="00D3665C">
              <w:rPr>
                <w:rFonts w:ascii="Arial" w:hAnsi="Arial" w:cs="Arial"/>
                <w:sz w:val="24"/>
                <w:szCs w:val="24"/>
                <w:lang w:val="az-Latn-AZ"/>
              </w:rPr>
              <w:t xml:space="preserve"> Nazirlik tərəfindən bu sahədə seminarlar təşkil </w:t>
            </w:r>
            <w:r w:rsidR="00F7218B">
              <w:rPr>
                <w:rFonts w:ascii="Arial" w:hAnsi="Arial" w:cs="Arial"/>
                <w:sz w:val="24"/>
                <w:szCs w:val="24"/>
                <w:lang w:val="az-Latn-AZ"/>
              </w:rPr>
              <w:t>edilmiş</w:t>
            </w:r>
            <w:r w:rsidRPr="00D3665C">
              <w:rPr>
                <w:rFonts w:ascii="Arial" w:hAnsi="Arial" w:cs="Arial"/>
                <w:sz w:val="24"/>
                <w:szCs w:val="24"/>
                <w:lang w:val="az-Latn-AZ"/>
              </w:rPr>
              <w:t>, təlimlər keçirilmiş, layihələr icra olunmuşdur.</w:t>
            </w:r>
          </w:p>
          <w:p w14:paraId="23571FC4" w14:textId="2B3EB888" w:rsidR="00160347" w:rsidRPr="00D3665C" w:rsidRDefault="00B3759E" w:rsidP="00F77996">
            <w:pPr>
              <w:spacing w:line="240" w:lineRule="auto"/>
              <w:contextualSpacing/>
              <w:jc w:val="both"/>
              <w:rPr>
                <w:rFonts w:ascii="Arial" w:eastAsia="Times New Roman" w:hAnsi="Arial" w:cs="Arial"/>
                <w:b/>
                <w:bCs/>
                <w:sz w:val="24"/>
                <w:szCs w:val="24"/>
                <w:u w:val="single"/>
                <w:lang w:val="az-Latn-AZ" w:eastAsia="ru-RU"/>
              </w:rPr>
            </w:pPr>
            <w:r w:rsidRPr="00D3665C">
              <w:rPr>
                <w:rFonts w:ascii="Arial" w:hAnsi="Arial" w:cs="Arial"/>
                <w:b/>
                <w:sz w:val="24"/>
                <w:szCs w:val="24"/>
                <w:u w:val="single"/>
                <w:lang w:val="az-Latn-AZ"/>
              </w:rPr>
              <w:t>Mərkəzi Bank:</w:t>
            </w:r>
            <w:r w:rsidR="00C84553" w:rsidRPr="00D3665C">
              <w:rPr>
                <w:rFonts w:ascii="Arial" w:hAnsi="Arial" w:cs="Arial"/>
                <w:spacing w:val="-6"/>
                <w:sz w:val="24"/>
                <w:szCs w:val="24"/>
                <w:lang w:val="az-Latn-AZ"/>
              </w:rPr>
              <w:t xml:space="preserve"> Bank sahəsi </w:t>
            </w:r>
            <w:r w:rsidR="00F7218B">
              <w:rPr>
                <w:rFonts w:ascii="Arial" w:hAnsi="Arial" w:cs="Arial"/>
                <w:spacing w:val="-6"/>
                <w:sz w:val="24"/>
                <w:szCs w:val="24"/>
                <w:lang w:val="az-Latn-AZ"/>
              </w:rPr>
              <w:t>ilə bağlı</w:t>
            </w:r>
            <w:r w:rsidR="00C84553" w:rsidRPr="00D3665C">
              <w:rPr>
                <w:rFonts w:ascii="Arial" w:hAnsi="Arial" w:cs="Arial"/>
                <w:spacing w:val="-6"/>
                <w:sz w:val="24"/>
                <w:szCs w:val="24"/>
                <w:lang w:val="az-Latn-AZ"/>
              </w:rPr>
              <w:t xml:space="preserve"> məlumatların açıqlanması</w:t>
            </w:r>
            <w:r w:rsidR="00F7218B">
              <w:rPr>
                <w:rFonts w:ascii="Arial" w:hAnsi="Arial" w:cs="Arial"/>
                <w:spacing w:val="-6"/>
                <w:sz w:val="24"/>
                <w:szCs w:val="24"/>
                <w:lang w:val="az-Latn-AZ"/>
              </w:rPr>
              <w:t>na dair</w:t>
            </w:r>
            <w:r w:rsidR="00C84553" w:rsidRPr="00D3665C">
              <w:rPr>
                <w:rFonts w:ascii="Arial" w:hAnsi="Arial" w:cs="Arial"/>
                <w:spacing w:val="-6"/>
                <w:sz w:val="24"/>
                <w:szCs w:val="24"/>
                <w:lang w:val="az-Latn-AZ"/>
              </w:rPr>
              <w:t xml:space="preserve">  tələblər </w:t>
            </w:r>
            <w:r w:rsidR="00F7218B">
              <w:rPr>
                <w:rFonts w:ascii="Arial" w:hAnsi="Arial" w:cs="Arial"/>
                <w:spacing w:val="-6"/>
                <w:sz w:val="24"/>
                <w:szCs w:val="24"/>
                <w:lang w:val="az-Latn-AZ"/>
              </w:rPr>
              <w:t>B</w:t>
            </w:r>
            <w:r w:rsidR="00C84553" w:rsidRPr="00D3665C">
              <w:rPr>
                <w:rFonts w:ascii="Arial" w:hAnsi="Arial" w:cs="Arial"/>
                <w:spacing w:val="-6"/>
                <w:sz w:val="24"/>
                <w:szCs w:val="24"/>
                <w:lang w:val="az-Latn-AZ"/>
              </w:rPr>
              <w:t>ank Nəzarəti üzrə Bazel Komitəsinin məlumatların açıqlanmasına dair Standartlarında müəyyən olunmuş tələblərə uyğun formalaşdırılmış</w:t>
            </w:r>
            <w:r w:rsidR="00F77996" w:rsidRPr="00D3665C">
              <w:rPr>
                <w:rFonts w:ascii="Arial" w:hAnsi="Arial" w:cs="Arial"/>
                <w:spacing w:val="-6"/>
                <w:sz w:val="24"/>
                <w:szCs w:val="24"/>
                <w:lang w:val="az-Latn-AZ"/>
              </w:rPr>
              <w:t>, digər zəruri işlər görülmüşdür.</w:t>
            </w:r>
          </w:p>
        </w:tc>
      </w:tr>
      <w:tr w:rsidR="005E3D09" w:rsidRPr="00536E9F" w14:paraId="04EEB7CA"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5BFBB"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2.11.</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0894E3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İSO 37001 “Antikorrupsiya idarəetmə sistemləri” beynəlxalq standartının tətbiqinin nəzərdən keçirilməsi və bununla bağlı təkliflər verilməsi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E8B43D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FB571AF"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Maliyyə Nazirliyi, aidiyyəti dövlət orqanları (qurumları)</w:t>
            </w:r>
          </w:p>
          <w:p w14:paraId="0ED7085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6A689DB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A767B3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1B3322" w14:textId="6B6C32D0" w:rsidR="001D2FE7"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7218B">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31DBC19" w14:textId="77777777" w:rsidR="00D16013" w:rsidRPr="00D3665C" w:rsidRDefault="00D16013" w:rsidP="003041C5">
            <w:pPr>
              <w:shd w:val="clear" w:color="auto" w:fill="FFFFFF"/>
              <w:spacing w:after="0" w:line="240" w:lineRule="auto"/>
              <w:jc w:val="both"/>
              <w:rPr>
                <w:rFonts w:ascii="Arial" w:eastAsia="Times New Roman" w:hAnsi="Arial" w:cs="Arial"/>
                <w:sz w:val="24"/>
                <w:szCs w:val="24"/>
                <w:lang w:val="az-Latn-AZ" w:eastAsia="az-Latn-AZ"/>
              </w:rPr>
            </w:pPr>
          </w:p>
          <w:p w14:paraId="7B161F07" w14:textId="022ADC7E" w:rsidR="00984A2B" w:rsidRDefault="00E14FED" w:rsidP="003041C5">
            <w:pPr>
              <w:spacing w:line="240" w:lineRule="auto"/>
              <w:contextualSpacing/>
              <w:jc w:val="both"/>
              <w:rPr>
                <w:rFonts w:ascii="Arial" w:hAnsi="Arial" w:cs="Arial"/>
                <w:sz w:val="24"/>
                <w:szCs w:val="24"/>
                <w:lang w:val="az-Latn-AZ"/>
              </w:rPr>
            </w:pPr>
            <w:r w:rsidRPr="00D3665C">
              <w:rPr>
                <w:rFonts w:ascii="Arial" w:hAnsi="Arial" w:cs="Arial"/>
                <w:b/>
                <w:bCs/>
                <w:color w:val="444444"/>
                <w:sz w:val="24"/>
                <w:szCs w:val="24"/>
                <w:u w:val="single"/>
                <w:shd w:val="clear" w:color="auto" w:fill="FFFFFF"/>
                <w:lang w:val="az-Latn-AZ"/>
              </w:rPr>
              <w:t xml:space="preserve">Baş </w:t>
            </w:r>
            <w:r w:rsidR="005A760E">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sidR="00D16013">
              <w:rPr>
                <w:rFonts w:ascii="Arial" w:hAnsi="Arial" w:cs="Arial"/>
                <w:b/>
                <w:bCs/>
                <w:color w:val="444444"/>
                <w:sz w:val="24"/>
                <w:szCs w:val="24"/>
                <w:u w:val="single"/>
                <w:shd w:val="clear" w:color="auto" w:fill="FFFFFF"/>
                <w:lang w:val="az-Latn-AZ"/>
              </w:rPr>
              <w:t>luq:</w:t>
            </w:r>
            <w:r w:rsidR="00984A2B" w:rsidRPr="00D3665C">
              <w:rPr>
                <w:rFonts w:ascii="Arial" w:hAnsi="Arial" w:cs="Arial"/>
                <w:sz w:val="24"/>
                <w:szCs w:val="24"/>
                <w:lang w:val="az-Latn-AZ"/>
              </w:rPr>
              <w:t xml:space="preserve"> </w:t>
            </w:r>
            <w:r w:rsidR="00DA2BDE">
              <w:rPr>
                <w:rFonts w:ascii="Arial" w:hAnsi="Arial" w:cs="Arial"/>
                <w:sz w:val="24"/>
                <w:szCs w:val="24"/>
                <w:lang w:val="az-Latn-AZ"/>
              </w:rPr>
              <w:t>I</w:t>
            </w:r>
            <w:r w:rsidR="00984A2B" w:rsidRPr="00D3665C">
              <w:rPr>
                <w:rFonts w:ascii="Arial" w:hAnsi="Arial" w:cs="Arial"/>
                <w:sz w:val="24"/>
                <w:szCs w:val="24"/>
                <w:lang w:val="az-Latn-AZ"/>
              </w:rPr>
              <w:t xml:space="preserve">SO 37001 “Antikorrupsiya idarəetmə sistemləri” beynəlxalq standartı və onun tətbiqi imkanları ətraflı təhlil edilmiş, o cümlədən hüquqi şəxslər tərəfindən onunla əlaqəli şəxslərin korrupsiya əməllərinin qarşısının alınması məqsədilə adekvat prosedurların (hərtərəfli korporativ idarəetmə və etik davranış qaydaları), habelə şəffaflığın və hesabatlılığın təşviqinə yönəlmiş bütün mümkün tədbirlərin görülməsi (“due diligence” institutu) məqsədilə </w:t>
            </w:r>
            <w:r w:rsidR="00984A2B" w:rsidRPr="00DA2BDE">
              <w:rPr>
                <w:rFonts w:ascii="Arial" w:hAnsi="Arial" w:cs="Arial"/>
                <w:sz w:val="24"/>
                <w:szCs w:val="24"/>
                <w:lang w:val="az-Latn-AZ"/>
              </w:rPr>
              <w:t>Cinayət Məcəlləsində dəyişikliklər edilməsi ilə bağlı təkliflər və qanunverici</w:t>
            </w:r>
            <w:r w:rsidR="00F7218B">
              <w:rPr>
                <w:rFonts w:ascii="Arial" w:hAnsi="Arial" w:cs="Arial"/>
                <w:sz w:val="24"/>
                <w:szCs w:val="24"/>
                <w:lang w:val="az-Latn-AZ"/>
              </w:rPr>
              <w:t>likdə</w:t>
            </w:r>
            <w:r w:rsidR="00984A2B" w:rsidRPr="00DA2BDE">
              <w:rPr>
                <w:rFonts w:ascii="Arial" w:hAnsi="Arial" w:cs="Arial"/>
                <w:sz w:val="24"/>
                <w:szCs w:val="24"/>
                <w:lang w:val="az-Latn-AZ"/>
              </w:rPr>
              <w:t xml:space="preserve"> dəyişiklik layihəsi hazırlanmışdır.</w:t>
            </w:r>
          </w:p>
          <w:p w14:paraId="09DB98B9" w14:textId="77777777" w:rsidR="00FC62BA" w:rsidRPr="00D3665C" w:rsidRDefault="00B77155" w:rsidP="003041C5">
            <w:pPr>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t>İqtisadiyyat Nazirliyi:</w:t>
            </w:r>
            <w:r w:rsidR="00FC62BA" w:rsidRPr="00D3665C">
              <w:rPr>
                <w:rFonts w:ascii="Arial" w:hAnsi="Arial" w:cs="Arial"/>
                <w:sz w:val="24"/>
                <w:szCs w:val="24"/>
                <w:lang w:val="az-Latn-AZ"/>
              </w:rPr>
              <w:t xml:space="preserve"> “Azərbaycan Standartlaşdırma İnstitutu” PHŞ tərəfindən beynəlxalq standart əsasında işlənib hazırlanmış AZS ISO 37001:2021 “Rüşvətxorluğa qarşı idarəetmə sistemləri – Təlimatlarla birgə tələblər” dövlət standartı qəbul edilərək dövlət reyestrinə daxil edilmişdir.</w:t>
            </w:r>
          </w:p>
          <w:p w14:paraId="765B7C60" w14:textId="77777777" w:rsidR="002E7BBF" w:rsidRPr="00D3665C" w:rsidRDefault="00FC62BA" w:rsidP="003041C5">
            <w:pPr>
              <w:spacing w:line="240" w:lineRule="auto"/>
              <w:contextualSpacing/>
              <w:jc w:val="both"/>
              <w:rPr>
                <w:rFonts w:ascii="Arial" w:hAnsi="Arial" w:cs="Arial"/>
                <w:sz w:val="24"/>
                <w:szCs w:val="24"/>
                <w:lang w:val="az-Latn-AZ"/>
              </w:rPr>
            </w:pPr>
            <w:r w:rsidRPr="00D3665C">
              <w:rPr>
                <w:rFonts w:ascii="Arial" w:hAnsi="Arial" w:cs="Arial"/>
                <w:sz w:val="24"/>
                <w:szCs w:val="24"/>
                <w:lang w:val="az-Latn-AZ"/>
              </w:rPr>
              <w:t xml:space="preserve">Korrupsiyaya qarşı sıfır tolerantlıq siyasətinin yüksək təbliğinə, ədalətli, şəffaf, təhlükəsiz, açıq və etik fəaliyyət mühitinin təşviqinə və son olaraq antikorrupsiya tədbirlərinin və fəaliyyət istiqamətləri çərçivəsində qarşılıqlı əməkdaşlıq və Azərbaycanda birgə layihələrin həyata keçirilməsi </w:t>
            </w:r>
            <w:r w:rsidRPr="00D3665C">
              <w:rPr>
                <w:rFonts w:ascii="Arial" w:hAnsi="Arial" w:cs="Arial"/>
                <w:sz w:val="24"/>
                <w:szCs w:val="24"/>
                <w:lang w:val="az-Latn-AZ"/>
              </w:rPr>
              <w:lastRenderedPageBreak/>
              <w:t xml:space="preserve">məqsədilə Litva Respublikasının “UAB Corporate Securitus” şirkəti ilə “Azərbaycan Standartlaşdırma İnstitutu” </w:t>
            </w:r>
            <w:r w:rsidR="002E7BBF" w:rsidRPr="00D3665C">
              <w:rPr>
                <w:rFonts w:ascii="Arial" w:hAnsi="Arial" w:cs="Arial"/>
                <w:sz w:val="24"/>
                <w:szCs w:val="24"/>
                <w:lang w:val="az-Latn-AZ"/>
              </w:rPr>
              <w:t xml:space="preserve">PHŞ </w:t>
            </w:r>
            <w:r w:rsidRPr="00D3665C">
              <w:rPr>
                <w:rFonts w:ascii="Arial" w:hAnsi="Arial" w:cs="Arial"/>
                <w:sz w:val="24"/>
                <w:szCs w:val="24"/>
                <w:lang w:val="az-Latn-AZ"/>
              </w:rPr>
              <w:t>arasında Əməkdaşlıq Memorandumu imzalanmış</w:t>
            </w:r>
            <w:r w:rsidR="002E7BBF" w:rsidRPr="00D3665C">
              <w:rPr>
                <w:rFonts w:ascii="Arial" w:hAnsi="Arial" w:cs="Arial"/>
                <w:sz w:val="24"/>
                <w:szCs w:val="24"/>
                <w:lang w:val="az-Latn-AZ"/>
              </w:rPr>
              <w:t>, digər işlər görülmüşdür.</w:t>
            </w:r>
          </w:p>
          <w:p w14:paraId="63386104" w14:textId="59777B05" w:rsidR="00F71F19" w:rsidRPr="00D3665C" w:rsidRDefault="00F71F19" w:rsidP="00F71F19">
            <w:pPr>
              <w:spacing w:after="0" w:line="240" w:lineRule="auto"/>
              <w:jc w:val="both"/>
              <w:rPr>
                <w:rFonts w:ascii="Arial" w:eastAsia="Times New Roman" w:hAnsi="Arial" w:cs="Arial"/>
                <w:sz w:val="24"/>
                <w:szCs w:val="24"/>
                <w:lang w:val="az-Latn-AZ" w:eastAsia="ru-RU"/>
              </w:rPr>
            </w:pPr>
          </w:p>
        </w:tc>
      </w:tr>
      <w:tr w:rsidR="005E3D09" w:rsidRPr="00536E9F" w14:paraId="0E467587" w14:textId="77777777" w:rsidTr="00C5540B">
        <w:trPr>
          <w:trHeight w:val="4088"/>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50D71FC"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2.12.</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52565107" w14:textId="77777777" w:rsidR="00DE2987" w:rsidRPr="00D3665C" w:rsidRDefault="00BD549C"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ru-RU"/>
              </w:rPr>
              <w:t xml:space="preserve">Dövlət satınalmalarında şəffaflığın artırılması məqsədilə bu sahədə nəzarətin gücləndirilməsi və yol verilən hüquqpozmalara qarşı mübarizə </w:t>
            </w:r>
          </w:p>
          <w:p w14:paraId="4DA821BC" w14:textId="77777777" w:rsidR="00BD549C" w:rsidRPr="00D3665C" w:rsidRDefault="00BD549C"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ru-RU"/>
              </w:rPr>
              <w:t>tədbirlərinin artırılması</w:t>
            </w:r>
          </w:p>
          <w:p w14:paraId="470B7518" w14:textId="77777777" w:rsidR="00DE2987" w:rsidRPr="00D3665C" w:rsidRDefault="00DE2987" w:rsidP="003041C5">
            <w:pPr>
              <w:spacing w:after="0" w:line="240" w:lineRule="auto"/>
              <w:jc w:val="center"/>
              <w:rPr>
                <w:rFonts w:ascii="Arial" w:eastAsia="Times New Roman" w:hAnsi="Arial" w:cs="Arial"/>
                <w:sz w:val="24"/>
                <w:szCs w:val="24"/>
                <w:lang w:val="az-Latn-AZ" w:eastAsia="ru-RU"/>
              </w:rPr>
            </w:pPr>
          </w:p>
          <w:p w14:paraId="6B8F6DCA" w14:textId="77777777" w:rsidR="00DE2987" w:rsidRPr="00D3665C" w:rsidRDefault="00DE2987" w:rsidP="003041C5">
            <w:pPr>
              <w:spacing w:after="0" w:line="240" w:lineRule="auto"/>
              <w:jc w:val="center"/>
              <w:rPr>
                <w:rFonts w:ascii="Arial" w:eastAsia="Times New Roman" w:hAnsi="Arial" w:cs="Arial"/>
                <w:sz w:val="24"/>
                <w:szCs w:val="24"/>
                <w:lang w:val="az-Latn-AZ" w:eastAsia="ru-RU"/>
              </w:rPr>
            </w:pPr>
          </w:p>
          <w:p w14:paraId="0C85DC67" w14:textId="77777777" w:rsidR="00DE2987" w:rsidRPr="00D3665C" w:rsidRDefault="00DE2987" w:rsidP="003041C5">
            <w:pPr>
              <w:spacing w:after="0" w:line="240" w:lineRule="auto"/>
              <w:jc w:val="center"/>
              <w:rPr>
                <w:rFonts w:ascii="Arial" w:eastAsia="Times New Roman" w:hAnsi="Arial" w:cs="Arial"/>
                <w:sz w:val="24"/>
                <w:szCs w:val="24"/>
                <w:lang w:val="az-Latn-AZ" w:eastAsia="ru-RU"/>
              </w:rPr>
            </w:pPr>
          </w:p>
          <w:p w14:paraId="6F12EC30" w14:textId="77777777" w:rsidR="00DE2987" w:rsidRPr="00D3665C" w:rsidRDefault="00DE2987" w:rsidP="003041C5">
            <w:pPr>
              <w:spacing w:after="0" w:line="240" w:lineRule="auto"/>
              <w:jc w:val="center"/>
              <w:rPr>
                <w:rFonts w:ascii="Arial" w:eastAsia="Times New Roman" w:hAnsi="Arial" w:cs="Arial"/>
                <w:sz w:val="24"/>
                <w:szCs w:val="24"/>
                <w:lang w:val="az-Latn-AZ" w:eastAsia="ru-RU"/>
              </w:rPr>
            </w:pPr>
          </w:p>
          <w:p w14:paraId="2FBF2205" w14:textId="77777777" w:rsidR="00DE2987" w:rsidRPr="00D3665C" w:rsidRDefault="00DE2987" w:rsidP="003041C5">
            <w:pPr>
              <w:spacing w:after="0" w:line="240" w:lineRule="auto"/>
              <w:jc w:val="center"/>
              <w:rPr>
                <w:rFonts w:ascii="Arial" w:eastAsia="Times New Roman" w:hAnsi="Arial" w:cs="Arial"/>
                <w:sz w:val="24"/>
                <w:szCs w:val="24"/>
                <w:lang w:val="az-Latn-AZ" w:eastAsia="ru-RU"/>
              </w:rPr>
            </w:pPr>
          </w:p>
          <w:p w14:paraId="69ECF1BA" w14:textId="77777777" w:rsidR="00DE2987" w:rsidRPr="00D3665C" w:rsidRDefault="00DE2987" w:rsidP="003041C5">
            <w:pPr>
              <w:spacing w:after="0" w:line="240" w:lineRule="auto"/>
              <w:jc w:val="center"/>
              <w:rPr>
                <w:rFonts w:ascii="Arial" w:eastAsia="Times New Roman" w:hAnsi="Arial" w:cs="Arial"/>
                <w:sz w:val="24"/>
                <w:szCs w:val="24"/>
                <w:lang w:val="az-Latn-AZ" w:eastAsia="ru-RU"/>
              </w:rPr>
            </w:pPr>
          </w:p>
          <w:p w14:paraId="7FDAB3D3" w14:textId="5288ECB0" w:rsidR="00DE2987" w:rsidRPr="00D3665C" w:rsidRDefault="00DE2987" w:rsidP="003041C5">
            <w:pPr>
              <w:spacing w:after="0" w:line="240" w:lineRule="auto"/>
              <w:jc w:val="center"/>
              <w:rPr>
                <w:rFonts w:ascii="Arial" w:eastAsia="Times New Roman" w:hAnsi="Arial" w:cs="Arial"/>
                <w:sz w:val="24"/>
                <w:szCs w:val="24"/>
                <w:lang w:eastAsia="ru-RU"/>
              </w:rPr>
            </w:pP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0431995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w:t>
            </w:r>
          </w:p>
          <w:p w14:paraId="7DD489D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5DB86115"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05713F2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6491149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20DB9359" w14:textId="056D05F6" w:rsidR="00984A2B" w:rsidRDefault="00E14FED" w:rsidP="003041C5">
            <w:pPr>
              <w:spacing w:line="240" w:lineRule="auto"/>
              <w:contextualSpacing/>
              <w:jc w:val="both"/>
              <w:rPr>
                <w:rFonts w:ascii="Arial" w:hAnsi="Arial" w:cs="Arial"/>
                <w:sz w:val="24"/>
                <w:szCs w:val="24"/>
                <w:lang w:val="az-Latn-AZ"/>
              </w:rPr>
            </w:pPr>
            <w:r w:rsidRPr="00D3665C">
              <w:rPr>
                <w:rFonts w:ascii="Arial" w:hAnsi="Arial" w:cs="Arial"/>
                <w:b/>
                <w:bCs/>
                <w:color w:val="444444"/>
                <w:sz w:val="24"/>
                <w:szCs w:val="24"/>
                <w:u w:val="single"/>
                <w:shd w:val="clear" w:color="auto" w:fill="FFFFFF"/>
              </w:rPr>
              <w:t xml:space="preserve">Baş </w:t>
            </w:r>
            <w:r w:rsidR="00D16013">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rPr>
              <w:t>rokuror</w:t>
            </w:r>
            <w:r w:rsidR="00D16013">
              <w:rPr>
                <w:rFonts w:ascii="Arial" w:hAnsi="Arial" w:cs="Arial"/>
                <w:b/>
                <w:bCs/>
                <w:color w:val="444444"/>
                <w:sz w:val="24"/>
                <w:szCs w:val="24"/>
                <w:u w:val="single"/>
                <w:shd w:val="clear" w:color="auto" w:fill="FFFFFF"/>
                <w:lang w:val="az-Latn-AZ"/>
              </w:rPr>
              <w:t xml:space="preserve">luq: </w:t>
            </w:r>
            <w:r w:rsidR="00984A2B" w:rsidRPr="00D3665C">
              <w:rPr>
                <w:rFonts w:ascii="Arial" w:hAnsi="Arial" w:cs="Arial"/>
                <w:sz w:val="24"/>
                <w:szCs w:val="24"/>
                <w:lang w:val="az-Latn-AZ"/>
              </w:rPr>
              <w:t>Sözügedən sahədə şəffaflığın artırılması məqsədilə “Dövlət satınalmaları haqqında” Azərbaycan Respublikasının Qanununda dəyişikliklər edilməsi ilə bağlı normativ hüquqi aktın layihəsi hazırlanır.</w:t>
            </w:r>
          </w:p>
          <w:p w14:paraId="3E13A0BE" w14:textId="40A77298" w:rsidR="00D16013" w:rsidRPr="00D3665C" w:rsidRDefault="00D16013" w:rsidP="00D16013">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İqtisadiyyat Nazirliyi:</w:t>
            </w:r>
            <w:r w:rsidRPr="00D3665C">
              <w:rPr>
                <w:rFonts w:ascii="Arial" w:hAnsi="Arial" w:cs="Arial"/>
                <w:b/>
                <w:bCs/>
                <w:sz w:val="24"/>
                <w:szCs w:val="24"/>
                <w:lang w:val="az-Latn-AZ"/>
              </w:rPr>
              <w:t xml:space="preserve"> </w:t>
            </w:r>
            <w:r w:rsidRPr="00D3665C">
              <w:rPr>
                <w:rFonts w:ascii="Arial" w:hAnsi="Arial" w:cs="Arial"/>
                <w:sz w:val="24"/>
                <w:szCs w:val="24"/>
                <w:lang w:val="az-Latn-AZ"/>
              </w:rPr>
              <w:t>2022-ci ilin yanvar</w:t>
            </w:r>
            <w:r w:rsidR="00F7218B">
              <w:rPr>
                <w:rFonts w:ascii="Arial" w:hAnsi="Arial" w:cs="Arial"/>
                <w:sz w:val="24"/>
                <w:szCs w:val="24"/>
                <w:lang w:val="az-Latn-AZ"/>
              </w:rPr>
              <w:t>–</w:t>
            </w:r>
            <w:r w:rsidRPr="00D3665C">
              <w:rPr>
                <w:rFonts w:ascii="Arial" w:hAnsi="Arial" w:cs="Arial"/>
                <w:sz w:val="24"/>
                <w:szCs w:val="24"/>
                <w:lang w:val="az-Latn-AZ"/>
              </w:rPr>
              <w:t>noyabr ayları ərzində daxil olmuş</w:t>
            </w:r>
            <w:r>
              <w:rPr>
                <w:rFonts w:ascii="Arial" w:hAnsi="Arial" w:cs="Arial"/>
                <w:sz w:val="24"/>
                <w:szCs w:val="24"/>
                <w:lang w:val="az-Latn-AZ"/>
              </w:rPr>
              <w:t xml:space="preserve"> </w:t>
            </w:r>
            <w:r w:rsidRPr="00D3665C">
              <w:rPr>
                <w:rFonts w:ascii="Arial" w:hAnsi="Arial" w:cs="Arial"/>
                <w:sz w:val="24"/>
                <w:szCs w:val="24"/>
                <w:lang w:val="az-Latn-AZ"/>
              </w:rPr>
              <w:t>8942</w:t>
            </w:r>
            <w:r>
              <w:rPr>
                <w:rFonts w:ascii="Arial" w:hAnsi="Arial" w:cs="Arial"/>
                <w:sz w:val="24"/>
                <w:szCs w:val="24"/>
                <w:lang w:val="az-Latn-AZ"/>
              </w:rPr>
              <w:t xml:space="preserve"> </w:t>
            </w:r>
            <w:r w:rsidRPr="00D3665C">
              <w:rPr>
                <w:rFonts w:ascii="Arial" w:hAnsi="Arial" w:cs="Arial"/>
                <w:sz w:val="24"/>
                <w:szCs w:val="24"/>
                <w:lang w:val="az-Latn-AZ"/>
              </w:rPr>
              <w:t>yekun protokol təhlil edilərək, onlardan</w:t>
            </w:r>
            <w:r>
              <w:rPr>
                <w:rFonts w:ascii="Arial" w:hAnsi="Arial" w:cs="Arial"/>
                <w:sz w:val="24"/>
                <w:szCs w:val="24"/>
                <w:lang w:val="az-Latn-AZ"/>
              </w:rPr>
              <w:t xml:space="preserve"> </w:t>
            </w:r>
            <w:r w:rsidRPr="00D3665C">
              <w:rPr>
                <w:rFonts w:ascii="Arial" w:hAnsi="Arial" w:cs="Arial"/>
                <w:sz w:val="24"/>
                <w:szCs w:val="24"/>
                <w:lang w:val="az-Latn-AZ"/>
              </w:rPr>
              <w:t>1278-i qanunvericiliyin tələblərinin pozulmasına görə ləğv edilmişdir.</w:t>
            </w:r>
          </w:p>
          <w:p w14:paraId="53EC3537" w14:textId="77777777" w:rsidR="00D16013" w:rsidRDefault="00D16013" w:rsidP="003041C5">
            <w:pPr>
              <w:spacing w:line="240" w:lineRule="auto"/>
              <w:contextualSpacing/>
              <w:jc w:val="both"/>
              <w:rPr>
                <w:rFonts w:ascii="Arial" w:hAnsi="Arial" w:cs="Arial"/>
                <w:b/>
                <w:bCs/>
                <w:sz w:val="24"/>
                <w:szCs w:val="24"/>
                <w:u w:val="single"/>
                <w:lang w:val="az-Latn-AZ"/>
              </w:rPr>
            </w:pPr>
          </w:p>
          <w:p w14:paraId="4F8A78BB" w14:textId="020CF2EB" w:rsidR="0046367B" w:rsidRPr="00D3665C" w:rsidRDefault="0046367B" w:rsidP="0046367B">
            <w:pPr>
              <w:spacing w:after="0" w:line="240" w:lineRule="auto"/>
              <w:jc w:val="both"/>
              <w:rPr>
                <w:rFonts w:ascii="Arial" w:eastAsia="Times New Roman" w:hAnsi="Arial" w:cs="Arial"/>
                <w:b/>
                <w:bCs/>
                <w:sz w:val="24"/>
                <w:szCs w:val="24"/>
                <w:u w:val="single"/>
                <w:lang w:val="az-Latn-AZ" w:eastAsia="ru-RU"/>
              </w:rPr>
            </w:pPr>
          </w:p>
        </w:tc>
      </w:tr>
      <w:tr w:rsidR="005E3D09" w:rsidRPr="00536E9F" w14:paraId="5361B476"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177C7B"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2.13.</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0F5C9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satınalmalarında iştirak edən şirkətlərə benefisiar mülkiyyətçinin açıqlanması öhdəliyinin müəyyən edilməsi ilə bağlı təkliflərin təqdim edilməsi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60DC6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6F38447"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Ədliyyə Nazirliyi, Maliyyə Monitorinqi Xidməti</w:t>
            </w:r>
          </w:p>
          <w:p w14:paraId="0726681F"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677515F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11D7D6F5"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857A77" w14:textId="06BC7AD7" w:rsidR="001D2FE7"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7218B">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00A628D8" w14:textId="245404A3" w:rsidR="00BD549C" w:rsidRDefault="00B77155" w:rsidP="00E06C1E">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az-Latn-AZ"/>
              </w:rPr>
              <w:t>İqtisadiyyat Nazirliyi:</w:t>
            </w:r>
            <w:r w:rsidR="00FC62BA" w:rsidRPr="00D3665C">
              <w:rPr>
                <w:rFonts w:ascii="Arial" w:eastAsia="Times New Roman" w:hAnsi="Arial" w:cs="Arial"/>
                <w:sz w:val="24"/>
                <w:szCs w:val="24"/>
                <w:lang w:val="az-Latn-AZ" w:eastAsia="az-Latn-AZ"/>
              </w:rPr>
              <w:t xml:space="preserve"> PL/TMM sahəsində benefisiar mülkiyyətçi barədə məlumatların</w:t>
            </w:r>
            <w:r w:rsidR="00FC62BA" w:rsidRPr="00D3665C">
              <w:rPr>
                <w:rFonts w:ascii="Arial" w:hAnsi="Arial" w:cs="Arial"/>
                <w:sz w:val="24"/>
                <w:szCs w:val="24"/>
                <w:lang w:val="az-Latn-AZ"/>
              </w:rPr>
              <w:t xml:space="preserve"> müəyyən edilməsinə dair normativ hüquqi aktların təkmilləşdirilməsi məqsədilə </w:t>
            </w:r>
            <w:r w:rsidR="00FC62BA" w:rsidRPr="00914F93">
              <w:rPr>
                <w:rFonts w:ascii="Arial" w:hAnsi="Arial" w:cs="Arial"/>
                <w:sz w:val="24"/>
                <w:szCs w:val="24"/>
                <w:lang w:val="az-Latn-AZ"/>
              </w:rPr>
              <w:t xml:space="preserve">Maliyyə Monitorinqi Xidməti tərəfindən </w:t>
            </w:r>
            <w:r w:rsidR="00F7218B">
              <w:rPr>
                <w:rFonts w:ascii="Arial" w:hAnsi="Arial" w:cs="Arial"/>
                <w:sz w:val="24"/>
                <w:szCs w:val="24"/>
                <w:lang w:val="az-Latn-AZ"/>
              </w:rPr>
              <w:t>Q</w:t>
            </w:r>
            <w:r w:rsidR="00FC62BA" w:rsidRPr="00914F93">
              <w:rPr>
                <w:rFonts w:ascii="Arial" w:hAnsi="Arial" w:cs="Arial"/>
                <w:sz w:val="24"/>
                <w:szCs w:val="24"/>
                <w:lang w:val="az-Latn-AZ"/>
              </w:rPr>
              <w:t>anun layihəsi hazırlan</w:t>
            </w:r>
            <w:r w:rsidR="00914F93" w:rsidRPr="00914F93">
              <w:rPr>
                <w:rFonts w:ascii="Arial" w:hAnsi="Arial" w:cs="Arial"/>
                <w:sz w:val="24"/>
                <w:szCs w:val="24"/>
                <w:lang w:val="az-Latn-AZ"/>
              </w:rPr>
              <w:t xml:space="preserve">mış və </w:t>
            </w:r>
            <w:r w:rsidR="00FC62BA" w:rsidRPr="00914F93">
              <w:rPr>
                <w:rFonts w:ascii="Arial" w:hAnsi="Arial" w:cs="Arial"/>
                <w:sz w:val="24"/>
                <w:szCs w:val="24"/>
                <w:lang w:val="az-Latn-AZ"/>
              </w:rPr>
              <w:t>Nazirlər Kabinetin</w:t>
            </w:r>
            <w:r w:rsidR="00914F93" w:rsidRPr="00914F93">
              <w:rPr>
                <w:rFonts w:ascii="Arial" w:hAnsi="Arial" w:cs="Arial"/>
                <w:sz w:val="24"/>
                <w:szCs w:val="24"/>
                <w:lang w:val="az-Latn-AZ"/>
              </w:rPr>
              <w:t>in tapşırığı ilə aidiyyəti dövlət</w:t>
            </w:r>
            <w:r w:rsidR="00F7218B">
              <w:rPr>
                <w:rFonts w:ascii="Arial" w:hAnsi="Arial" w:cs="Arial"/>
                <w:sz w:val="24"/>
                <w:szCs w:val="24"/>
                <w:lang w:val="az-Latn-AZ"/>
              </w:rPr>
              <w:t xml:space="preserve"> orqanlarına</w:t>
            </w:r>
            <w:r w:rsidR="00914F93" w:rsidRPr="00914F93">
              <w:rPr>
                <w:rFonts w:ascii="Arial" w:hAnsi="Arial" w:cs="Arial"/>
                <w:sz w:val="24"/>
                <w:szCs w:val="24"/>
                <w:lang w:val="az-Latn-AZ"/>
              </w:rPr>
              <w:t xml:space="preserve"> </w:t>
            </w:r>
            <w:r w:rsidR="00F7218B">
              <w:rPr>
                <w:rFonts w:ascii="Arial" w:hAnsi="Arial" w:cs="Arial"/>
                <w:sz w:val="24"/>
                <w:szCs w:val="24"/>
                <w:lang w:val="az-Latn-AZ"/>
              </w:rPr>
              <w:t>(</w:t>
            </w:r>
            <w:r w:rsidR="00914F93" w:rsidRPr="00914F93">
              <w:rPr>
                <w:rFonts w:ascii="Arial" w:hAnsi="Arial" w:cs="Arial"/>
                <w:sz w:val="24"/>
                <w:szCs w:val="24"/>
                <w:lang w:val="az-Latn-AZ"/>
              </w:rPr>
              <w:t>qurumlarına</w:t>
            </w:r>
            <w:r w:rsidR="00F7218B">
              <w:rPr>
                <w:rFonts w:ascii="Arial" w:hAnsi="Arial" w:cs="Arial"/>
                <w:sz w:val="24"/>
                <w:szCs w:val="24"/>
                <w:lang w:val="az-Latn-AZ"/>
              </w:rPr>
              <w:t>)</w:t>
            </w:r>
            <w:r w:rsidR="00914F93" w:rsidRPr="00914F93">
              <w:rPr>
                <w:rFonts w:ascii="Arial" w:hAnsi="Arial" w:cs="Arial"/>
                <w:sz w:val="24"/>
                <w:szCs w:val="24"/>
                <w:lang w:val="az-Latn-AZ"/>
              </w:rPr>
              <w:t xml:space="preserve"> rəy və təkliflərinin bildirilməsi üçün göndərilmişdir. Verilən rəy və təkliflər nəzərə alınaraq, layihənin yekun variantı hazırlanıb təqdim ediləcəkdir</w:t>
            </w:r>
            <w:r w:rsidR="00FC62BA" w:rsidRPr="00914F93">
              <w:rPr>
                <w:rFonts w:ascii="Arial" w:hAnsi="Arial" w:cs="Arial"/>
                <w:sz w:val="24"/>
                <w:szCs w:val="24"/>
                <w:lang w:val="az-Latn-AZ"/>
              </w:rPr>
              <w:t>.</w:t>
            </w:r>
          </w:p>
          <w:p w14:paraId="2CC66D74" w14:textId="5CFC6E48" w:rsidR="00E74208" w:rsidRPr="00D3665C" w:rsidRDefault="00E74208" w:rsidP="00E06C1E">
            <w:pPr>
              <w:shd w:val="clear" w:color="auto" w:fill="FFFFFF"/>
              <w:spacing w:after="0" w:line="240" w:lineRule="auto"/>
              <w:jc w:val="both"/>
              <w:rPr>
                <w:rFonts w:ascii="Arial" w:eastAsia="Times New Roman" w:hAnsi="Arial" w:cs="Arial"/>
                <w:sz w:val="24"/>
                <w:szCs w:val="24"/>
                <w:lang w:val="az-Latn-AZ" w:eastAsia="az-Latn-AZ"/>
              </w:rPr>
            </w:pPr>
            <w:r w:rsidRPr="00B97093">
              <w:rPr>
                <w:rFonts w:ascii="Arial" w:hAnsi="Arial" w:cs="Arial"/>
                <w:b/>
                <w:bCs/>
                <w:sz w:val="24"/>
                <w:szCs w:val="24"/>
                <w:u w:val="single"/>
                <w:shd w:val="clear" w:color="auto" w:fill="FFFFFF"/>
                <w:lang w:val="az-Latn-AZ"/>
              </w:rPr>
              <w:t xml:space="preserve">Baş </w:t>
            </w:r>
            <w:r>
              <w:rPr>
                <w:rFonts w:ascii="Arial" w:hAnsi="Arial" w:cs="Arial"/>
                <w:b/>
                <w:bCs/>
                <w:sz w:val="24"/>
                <w:szCs w:val="24"/>
                <w:u w:val="single"/>
                <w:shd w:val="clear" w:color="auto" w:fill="FFFFFF"/>
                <w:lang w:val="az-Latn-AZ"/>
              </w:rPr>
              <w:t>P</w:t>
            </w:r>
            <w:r w:rsidRPr="00B97093">
              <w:rPr>
                <w:rFonts w:ascii="Arial" w:hAnsi="Arial" w:cs="Arial"/>
                <w:b/>
                <w:bCs/>
                <w:sz w:val="24"/>
                <w:szCs w:val="24"/>
                <w:u w:val="single"/>
                <w:shd w:val="clear" w:color="auto" w:fill="FFFFFF"/>
                <w:lang w:val="az-Latn-AZ"/>
              </w:rPr>
              <w:t>rokuror</w:t>
            </w:r>
            <w:r>
              <w:rPr>
                <w:rFonts w:ascii="Arial" w:hAnsi="Arial" w:cs="Arial"/>
                <w:b/>
                <w:bCs/>
                <w:sz w:val="24"/>
                <w:szCs w:val="24"/>
                <w:u w:val="single"/>
                <w:shd w:val="clear" w:color="auto" w:fill="FFFFFF"/>
                <w:lang w:val="az-Latn-AZ"/>
              </w:rPr>
              <w:t>luq:</w:t>
            </w:r>
            <w:r w:rsidRPr="00B97093">
              <w:rPr>
                <w:rFonts w:ascii="Arial" w:hAnsi="Arial" w:cs="Arial"/>
                <w:sz w:val="24"/>
                <w:szCs w:val="24"/>
                <w:lang w:val="az-Latn-AZ"/>
              </w:rPr>
              <w:t xml:space="preserve"> Dövlət satınalmalarında iştirak edən şirkətlərə benefisiar mülkiyyətçinin açıqlanması öhdəliyinin müəyyən edilməsi ilə </w:t>
            </w:r>
            <w:r w:rsidRPr="00B97093">
              <w:rPr>
                <w:rFonts w:ascii="Arial" w:hAnsi="Arial" w:cs="Arial"/>
                <w:sz w:val="24"/>
                <w:szCs w:val="24"/>
                <w:lang w:val="az-Latn-AZ"/>
              </w:rPr>
              <w:lastRenderedPageBreak/>
              <w:t xml:space="preserve">bağlı normativ hüquqi </w:t>
            </w:r>
            <w:r w:rsidRPr="00B97093">
              <w:rPr>
                <w:rFonts w:ascii="Arial" w:eastAsia="Times New Roman" w:hAnsi="Arial" w:cs="Arial"/>
                <w:sz w:val="24"/>
                <w:szCs w:val="24"/>
                <w:lang w:val="az-Latn-AZ" w:eastAsia="az-Latn-AZ"/>
              </w:rPr>
              <w:t>aktların layihəsi hazırlanmış və baxılma</w:t>
            </w:r>
            <w:r w:rsidR="00F7218B">
              <w:rPr>
                <w:rFonts w:ascii="Arial" w:eastAsia="Times New Roman" w:hAnsi="Arial" w:cs="Arial"/>
                <w:sz w:val="24"/>
                <w:szCs w:val="24"/>
                <w:lang w:val="az-Latn-AZ" w:eastAsia="az-Latn-AZ"/>
              </w:rPr>
              <w:t>q</w:t>
            </w:r>
            <w:r w:rsidRPr="00B97093">
              <w:rPr>
                <w:rFonts w:ascii="Arial" w:eastAsia="Times New Roman" w:hAnsi="Arial" w:cs="Arial"/>
                <w:sz w:val="24"/>
                <w:szCs w:val="24"/>
                <w:lang w:val="az-Latn-AZ" w:eastAsia="az-Latn-AZ"/>
              </w:rPr>
              <w:t xml:space="preserve"> üçün İqtisadiyyat Nazirliyinə göndərilmişdir.</w:t>
            </w:r>
          </w:p>
        </w:tc>
      </w:tr>
      <w:tr w:rsidR="005E3D09" w:rsidRPr="00536E9F" w14:paraId="247BFA16" w14:textId="77777777" w:rsidTr="00C5540B">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654EAFB"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2.14.</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62C7906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satınalmaları üzrə maliyyə əməliyyatlarının monitorinqi mexanizminin yaradılması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1CFB848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78170E7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Maliyyə Monitorinqi Xidməti</w:t>
            </w:r>
          </w:p>
          <w:p w14:paraId="279307F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4EA601B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519CF25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5BB7FC46" w14:textId="683B0819" w:rsidR="001D2FE7" w:rsidRPr="00D3665C"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F7218B">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4C2C6DB1" w14:textId="22B63DF7" w:rsidR="00984A2B" w:rsidRPr="00B97093" w:rsidRDefault="00E14FED" w:rsidP="00564F2F">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hAnsi="Arial" w:cs="Arial"/>
                <w:b/>
                <w:bCs/>
                <w:color w:val="444444"/>
                <w:sz w:val="24"/>
                <w:szCs w:val="24"/>
                <w:u w:val="single"/>
                <w:shd w:val="clear" w:color="auto" w:fill="FFFFFF"/>
                <w:lang w:val="az-Latn-AZ"/>
              </w:rPr>
              <w:t xml:space="preserve">Baş </w:t>
            </w:r>
            <w:r w:rsidR="00E74208">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sidR="00E74208">
              <w:rPr>
                <w:rFonts w:ascii="Arial" w:hAnsi="Arial" w:cs="Arial"/>
                <w:b/>
                <w:bCs/>
                <w:color w:val="444444"/>
                <w:sz w:val="24"/>
                <w:szCs w:val="24"/>
                <w:u w:val="single"/>
                <w:shd w:val="clear" w:color="auto" w:fill="FFFFFF"/>
                <w:lang w:val="az-Latn-AZ"/>
              </w:rPr>
              <w:t>luq:</w:t>
            </w:r>
            <w:r w:rsidR="00984A2B" w:rsidRPr="00D3665C">
              <w:rPr>
                <w:rFonts w:ascii="Arial" w:hAnsi="Arial" w:cs="Arial"/>
                <w:sz w:val="24"/>
                <w:szCs w:val="24"/>
                <w:lang w:val="az-Latn-AZ"/>
              </w:rPr>
              <w:t xml:space="preserve"> Dövlət satınalmaları üzrə maliyyə əməliyyatlarının effektiv monitorinqi mexanizmi üçün malların (iş və xidmətlərin) elektron kataloqunun tərtib edilməsi məqsədilə satınalan təşkilatların potensial olaraq təcrübədə ehtiyac duyduğu və ya potensial olaraq ehtiyac duyula biləcək bütün məhsulların (iş və xidmətlərin) təsnifat kodları əsasında elektron </w:t>
            </w:r>
            <w:r w:rsidR="00984A2B" w:rsidRPr="00D3665C">
              <w:rPr>
                <w:rFonts w:ascii="Arial" w:eastAsia="Times New Roman" w:hAnsi="Arial" w:cs="Arial"/>
                <w:sz w:val="24"/>
                <w:szCs w:val="24"/>
                <w:lang w:val="az-Latn-AZ" w:eastAsia="az-Latn-AZ"/>
              </w:rPr>
              <w:t xml:space="preserve">kataloqun yaradılması və əsasnaməsinin hazırlanması </w:t>
            </w:r>
            <w:r w:rsidR="00984A2B" w:rsidRPr="00B97093">
              <w:rPr>
                <w:rFonts w:ascii="Arial" w:eastAsia="Times New Roman" w:hAnsi="Arial" w:cs="Arial"/>
                <w:sz w:val="24"/>
                <w:szCs w:val="24"/>
                <w:lang w:val="az-Latn-AZ" w:eastAsia="az-Latn-AZ"/>
              </w:rPr>
              <w:t>ilə bağlı normativ hüquqi akt</w:t>
            </w:r>
            <w:r w:rsidR="00B97093" w:rsidRPr="00B97093">
              <w:rPr>
                <w:rFonts w:ascii="Arial" w:eastAsia="Times New Roman" w:hAnsi="Arial" w:cs="Arial"/>
                <w:sz w:val="24"/>
                <w:szCs w:val="24"/>
                <w:lang w:val="az-Latn-AZ" w:eastAsia="az-Latn-AZ"/>
              </w:rPr>
              <w:t>ın</w:t>
            </w:r>
            <w:r w:rsidR="00984A2B" w:rsidRPr="00B97093">
              <w:rPr>
                <w:rFonts w:ascii="Arial" w:eastAsia="Times New Roman" w:hAnsi="Arial" w:cs="Arial"/>
                <w:sz w:val="24"/>
                <w:szCs w:val="24"/>
                <w:lang w:val="az-Latn-AZ" w:eastAsia="az-Latn-AZ"/>
              </w:rPr>
              <w:t xml:space="preserve"> layihəsi </w:t>
            </w:r>
            <w:r w:rsidR="00B97093" w:rsidRPr="00B97093">
              <w:rPr>
                <w:rFonts w:ascii="Arial" w:eastAsia="Times New Roman" w:hAnsi="Arial" w:cs="Arial"/>
                <w:sz w:val="24"/>
                <w:szCs w:val="24"/>
                <w:lang w:val="az-Latn-AZ" w:eastAsia="az-Latn-AZ"/>
              </w:rPr>
              <w:t xml:space="preserve">beynəlxalq təcrübə nəzərə alınmaqla </w:t>
            </w:r>
            <w:r w:rsidR="00984A2B" w:rsidRPr="00B97093">
              <w:rPr>
                <w:rFonts w:ascii="Arial" w:eastAsia="Times New Roman" w:hAnsi="Arial" w:cs="Arial"/>
                <w:sz w:val="24"/>
                <w:szCs w:val="24"/>
                <w:lang w:val="az-Latn-AZ" w:eastAsia="az-Latn-AZ"/>
              </w:rPr>
              <w:t>hazırlanır.</w:t>
            </w:r>
          </w:p>
          <w:p w14:paraId="75AFD687" w14:textId="783BB7F2" w:rsidR="00FC62BA" w:rsidRPr="00D3665C" w:rsidRDefault="00B77155" w:rsidP="00564F2F">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az-Latn-AZ"/>
              </w:rPr>
              <w:t>İqtisadiyyat Nazirliyi:</w:t>
            </w:r>
            <w:r w:rsidR="00FC62BA" w:rsidRPr="00D3665C">
              <w:rPr>
                <w:rFonts w:ascii="Arial" w:eastAsia="Times New Roman" w:hAnsi="Arial" w:cs="Arial"/>
                <w:sz w:val="24"/>
                <w:szCs w:val="24"/>
                <w:lang w:val="az-Latn-AZ" w:eastAsia="az-Latn-AZ"/>
              </w:rPr>
              <w:t xml:space="preserve"> Qanunvericiliklə müəyyən edilmiş qaydada monitorinq subyektləri</w:t>
            </w:r>
            <w:r w:rsidR="00F7218B">
              <w:rPr>
                <w:rFonts w:ascii="Arial" w:eastAsia="Times New Roman" w:hAnsi="Arial" w:cs="Arial"/>
                <w:sz w:val="24"/>
                <w:szCs w:val="24"/>
                <w:lang w:val="az-Latn-AZ" w:eastAsia="az-Latn-AZ"/>
              </w:rPr>
              <w:t>nin</w:t>
            </w:r>
            <w:r w:rsidR="00FC62BA" w:rsidRPr="00D3665C">
              <w:rPr>
                <w:rFonts w:ascii="Arial" w:hAnsi="Arial" w:cs="Arial"/>
                <w:sz w:val="24"/>
                <w:szCs w:val="24"/>
                <w:lang w:val="az-Latn-AZ"/>
              </w:rPr>
              <w:t xml:space="preserve"> təqdim edi</w:t>
            </w:r>
            <w:r w:rsidR="00F7218B">
              <w:rPr>
                <w:rFonts w:ascii="Arial" w:hAnsi="Arial" w:cs="Arial"/>
                <w:sz w:val="24"/>
                <w:szCs w:val="24"/>
                <w:lang w:val="az-Latn-AZ"/>
              </w:rPr>
              <w:t xml:space="preserve">kləri </w:t>
            </w:r>
            <w:r w:rsidR="00FC62BA" w:rsidRPr="00D3665C">
              <w:rPr>
                <w:rFonts w:ascii="Arial" w:hAnsi="Arial" w:cs="Arial"/>
                <w:sz w:val="24"/>
                <w:szCs w:val="24"/>
                <w:lang w:val="az-Latn-AZ"/>
              </w:rPr>
              <w:t>məlumatlar əsasında Maliyyə Monitorinqi Xidməti tərəfindən taktiki təhlil fəaliyyətləri icra edilir və aşkar edilmiş hüquqpozmalar barəsində hüquq mühafizə orqanlarına məlumat verilir.</w:t>
            </w:r>
          </w:p>
          <w:p w14:paraId="75C5F918" w14:textId="2604D284" w:rsidR="00FC62BA" w:rsidRPr="00D3665C" w:rsidRDefault="00FC62BA" w:rsidP="00564F2F">
            <w:pPr>
              <w:shd w:val="clear" w:color="auto" w:fill="FFFFFF"/>
              <w:spacing w:after="0" w:line="240" w:lineRule="auto"/>
              <w:jc w:val="both"/>
              <w:rPr>
                <w:rFonts w:ascii="Arial" w:hAnsi="Arial" w:cs="Arial"/>
                <w:sz w:val="24"/>
                <w:szCs w:val="24"/>
                <w:lang w:val="az-Latn-AZ"/>
              </w:rPr>
            </w:pPr>
            <w:r w:rsidRPr="00D3665C">
              <w:rPr>
                <w:rFonts w:ascii="Arial" w:hAnsi="Arial" w:cs="Arial"/>
                <w:sz w:val="24"/>
                <w:szCs w:val="24"/>
                <w:lang w:val="az-Latn-AZ"/>
              </w:rPr>
              <w:t>Bundan başqa, Maliyyə Monitorinqi Xidməti tərəfindən hüquq mühafizə orqanlarına məlumatların təqdim edilməsi üçün xüsusi kanal – vebservis də formalaşdırılmışdır ki, bu da digər pozuntular ilə yanaşı</w:t>
            </w:r>
            <w:r w:rsidR="00F7218B">
              <w:rPr>
                <w:rFonts w:ascii="Arial" w:hAnsi="Arial" w:cs="Arial"/>
                <w:sz w:val="24"/>
                <w:szCs w:val="24"/>
                <w:lang w:val="az-Latn-AZ"/>
              </w:rPr>
              <w:t>,</w:t>
            </w:r>
            <w:r w:rsidRPr="00D3665C">
              <w:rPr>
                <w:rFonts w:ascii="Arial" w:hAnsi="Arial" w:cs="Arial"/>
                <w:sz w:val="24"/>
                <w:szCs w:val="24"/>
                <w:lang w:val="az-Latn-AZ"/>
              </w:rPr>
              <w:t xml:space="preserve"> dövlət satınalmaları üzrə aşkar edilmiş pozuntular barəsində məlumatların operativ şəkildə mübadiləsi</w:t>
            </w:r>
            <w:r w:rsidR="00F7218B">
              <w:rPr>
                <w:rFonts w:ascii="Arial" w:hAnsi="Arial" w:cs="Arial"/>
                <w:sz w:val="24"/>
                <w:szCs w:val="24"/>
                <w:lang w:val="az-Latn-AZ"/>
              </w:rPr>
              <w:t>nə</w:t>
            </w:r>
            <w:r w:rsidRPr="00D3665C">
              <w:rPr>
                <w:rFonts w:ascii="Arial" w:hAnsi="Arial" w:cs="Arial"/>
                <w:sz w:val="24"/>
                <w:szCs w:val="24"/>
                <w:lang w:val="az-Latn-AZ"/>
              </w:rPr>
              <w:t xml:space="preserve"> imkan</w:t>
            </w:r>
            <w:r w:rsidR="00F7218B">
              <w:rPr>
                <w:rFonts w:ascii="Arial" w:hAnsi="Arial" w:cs="Arial"/>
                <w:sz w:val="24"/>
                <w:szCs w:val="24"/>
                <w:lang w:val="az-Latn-AZ"/>
              </w:rPr>
              <w:t xml:space="preserve"> yaradır</w:t>
            </w:r>
            <w:r w:rsidRPr="00D3665C">
              <w:rPr>
                <w:rFonts w:ascii="Arial" w:hAnsi="Arial" w:cs="Arial"/>
                <w:sz w:val="24"/>
                <w:szCs w:val="24"/>
                <w:lang w:val="az-Latn-AZ"/>
              </w:rPr>
              <w:t xml:space="preserve">. </w:t>
            </w:r>
          </w:p>
          <w:p w14:paraId="5B033102" w14:textId="7CCBD897" w:rsidR="00E87F45" w:rsidRPr="00D3665C" w:rsidRDefault="00E87F45" w:rsidP="0009716D">
            <w:pPr>
              <w:spacing w:after="0" w:line="240" w:lineRule="auto"/>
              <w:jc w:val="both"/>
              <w:rPr>
                <w:rFonts w:ascii="Arial" w:eastAsia="Times New Roman" w:hAnsi="Arial" w:cs="Arial"/>
                <w:sz w:val="24"/>
                <w:szCs w:val="24"/>
                <w:lang w:val="az-Latn-AZ" w:eastAsia="ru-RU"/>
              </w:rPr>
            </w:pPr>
          </w:p>
        </w:tc>
      </w:tr>
      <w:tr w:rsidR="005E3D09" w:rsidRPr="005C23B3" w14:paraId="33EFD7D7"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35E819"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2.15.</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615D337"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Satınalma prosedurlarından olan kotirovkalarla alınan mal və xidmətlərin bazar qiymətlərinə uyğun müəyyən edilməsinə nəzarətin həyata keçirilməsi </w:t>
            </w:r>
            <w:r w:rsidRPr="00D3665C">
              <w:rPr>
                <w:rFonts w:ascii="Arial" w:eastAsia="Times New Roman" w:hAnsi="Arial" w:cs="Arial"/>
                <w:sz w:val="24"/>
                <w:szCs w:val="24"/>
                <w:lang w:val="az-Latn-AZ" w:eastAsia="ru-RU"/>
              </w:rPr>
              <w:lastRenderedPageBreak/>
              <w:t>prosedurlarının təkmilləşdirilməsi, tender komissiyasının fəaliyyət müstəqilliyinin gücləndirilməsi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E54871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İqtisadiyyat Nazirliyi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BCEB02E"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590471" w14:textId="40CD657D" w:rsidR="00B77155" w:rsidRPr="00D3665C" w:rsidRDefault="00B77155" w:rsidP="0009716D">
            <w:pPr>
              <w:shd w:val="clear" w:color="auto" w:fill="FFFFFF"/>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İqtisadiyyat Nazirliyi:</w:t>
            </w:r>
            <w:r w:rsidR="00FC62BA" w:rsidRPr="00D3665C">
              <w:rPr>
                <w:rFonts w:ascii="Arial" w:hAnsi="Arial" w:cs="Arial"/>
                <w:sz w:val="24"/>
                <w:szCs w:val="24"/>
                <w:lang w:val="az-Latn-AZ"/>
              </w:rPr>
              <w:t xml:space="preserve"> Bu mexanizmin formalaşdırılması üçün “Dövlət satınalmaları haqqında” yeni Qanunda nəzərdə tutulan ümumi satınalma lüğəti və satınalma predmetinə daxil olan hər bir mal</w:t>
            </w:r>
            <w:r w:rsidR="00F7218B">
              <w:rPr>
                <w:rFonts w:ascii="Arial" w:hAnsi="Arial" w:cs="Arial"/>
                <w:sz w:val="24"/>
                <w:szCs w:val="24"/>
                <w:lang w:val="az-Latn-AZ"/>
              </w:rPr>
              <w:t>ın (</w:t>
            </w:r>
            <w:r w:rsidR="00FC62BA" w:rsidRPr="00D3665C">
              <w:rPr>
                <w:rFonts w:ascii="Arial" w:hAnsi="Arial" w:cs="Arial"/>
                <w:sz w:val="24"/>
                <w:szCs w:val="24"/>
                <w:lang w:val="az-Latn-AZ"/>
              </w:rPr>
              <w:t>iş və xidmətin</w:t>
            </w:r>
            <w:r w:rsidR="00F7218B">
              <w:rPr>
                <w:rFonts w:ascii="Arial" w:hAnsi="Arial" w:cs="Arial"/>
                <w:sz w:val="24"/>
                <w:szCs w:val="24"/>
                <w:lang w:val="az-Latn-AZ"/>
              </w:rPr>
              <w:t>)</w:t>
            </w:r>
            <w:r w:rsidR="00FC62BA" w:rsidRPr="00D3665C">
              <w:rPr>
                <w:rFonts w:ascii="Arial" w:hAnsi="Arial" w:cs="Arial"/>
                <w:sz w:val="24"/>
                <w:szCs w:val="24"/>
                <w:lang w:val="az-Latn-AZ"/>
              </w:rPr>
              <w:t xml:space="preserve"> yazılması üçün Dövlət Vergi Xidmətində mövcud nomenklatura sistemindən istifadə məqsədəuyğun hesab edilir. </w:t>
            </w:r>
          </w:p>
          <w:p w14:paraId="797C6306" w14:textId="098C367E" w:rsidR="0046367B" w:rsidRPr="00D3665C" w:rsidRDefault="0046367B" w:rsidP="0046367B">
            <w:pPr>
              <w:spacing w:after="0" w:line="240" w:lineRule="auto"/>
              <w:jc w:val="both"/>
              <w:rPr>
                <w:rFonts w:ascii="Arial" w:eastAsia="Times New Roman" w:hAnsi="Arial" w:cs="Arial"/>
                <w:b/>
                <w:bCs/>
                <w:sz w:val="24"/>
                <w:szCs w:val="24"/>
                <w:u w:val="single"/>
                <w:lang w:val="az-Latn-AZ" w:eastAsia="ru-RU"/>
              </w:rPr>
            </w:pPr>
          </w:p>
        </w:tc>
      </w:tr>
      <w:tr w:rsidR="005E3D09" w:rsidRPr="0047211F" w14:paraId="78F167BA" w14:textId="77777777" w:rsidTr="00061870">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33813EC"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2.16.</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6960FCC7"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Bələdiyyə gəlir və xərclərinin vahid portalının yaradılması və bütün bələdiyyə xərclərinin portal vasitəsilə həyata keçirilməsi, portalın açıqlığının təmin olunması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48CE596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Ədliyyə Nazirliyi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2F48889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Maliyyə Nazirliyi, Azərbaycan Respublikasının Prezidenti yanında Vətəndaşlara Xidmət və Sosial İnnovasiyalar üzrə Dövlət Agentliyi</w:t>
            </w:r>
          </w:p>
          <w:p w14:paraId="726FFE4A" w14:textId="32C3D610" w:rsidR="00BD549C" w:rsidRPr="00D3665C" w:rsidRDefault="00BD549C"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ru-RU"/>
              </w:rPr>
              <w:t> Tövsiyə edilir:</w:t>
            </w:r>
          </w:p>
          <w:p w14:paraId="4D7B584A" w14:textId="77777777" w:rsidR="00BD549C" w:rsidRPr="00D3665C" w:rsidRDefault="00BD549C"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ru-RU"/>
              </w:rPr>
              <w:t>bələdiyyələrin milli assosiasiyaları</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4B43789F" w14:textId="657E1EB0" w:rsidR="00E57530" w:rsidRPr="00D3665C" w:rsidRDefault="00691ACE" w:rsidP="004D69E5">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Ədliyyə Nazirliyi:</w:t>
            </w:r>
            <w:r w:rsidR="00E57530" w:rsidRPr="00D3665C">
              <w:rPr>
                <w:rFonts w:ascii="Arial" w:hAnsi="Arial" w:cs="Arial"/>
                <w:sz w:val="24"/>
                <w:szCs w:val="24"/>
                <w:lang w:val="az-Latn-AZ"/>
              </w:rPr>
              <w:t xml:space="preserve"> Bakı şəhəri və respublikanın rayonlarında fəaliyyət göstərən bələdiyyələrin əməkdaşları ilə işçi görüşlər keçirilmiş, gündəlik fəaliyyəti, maliyyə dövriyyəsi, sərəncamında olan torpaqların idarə edilməsi, habelə normativ sənədlərin tərtib</w:t>
            </w:r>
            <w:r w:rsidR="00F7218B">
              <w:rPr>
                <w:rFonts w:ascii="Arial" w:hAnsi="Arial" w:cs="Arial"/>
                <w:sz w:val="24"/>
                <w:szCs w:val="24"/>
                <w:lang w:val="az-Latn-AZ"/>
              </w:rPr>
              <w:t>i</w:t>
            </w:r>
            <w:r w:rsidR="00E57530" w:rsidRPr="00D3665C">
              <w:rPr>
                <w:rFonts w:ascii="Arial" w:hAnsi="Arial" w:cs="Arial"/>
                <w:sz w:val="24"/>
                <w:szCs w:val="24"/>
                <w:lang w:val="az-Latn-AZ"/>
              </w:rPr>
              <w:t xml:space="preserve">, </w:t>
            </w:r>
            <w:r w:rsidR="0047211F">
              <w:rPr>
                <w:rFonts w:ascii="Arial" w:hAnsi="Arial" w:cs="Arial"/>
                <w:sz w:val="24"/>
                <w:szCs w:val="24"/>
                <w:lang w:val="az-Latn-AZ"/>
              </w:rPr>
              <w:t>dərc edilməsi</w:t>
            </w:r>
            <w:r w:rsidR="00E57530" w:rsidRPr="00D3665C">
              <w:rPr>
                <w:rFonts w:ascii="Arial" w:hAnsi="Arial" w:cs="Arial"/>
                <w:sz w:val="24"/>
                <w:szCs w:val="24"/>
                <w:lang w:val="az-Latn-AZ"/>
              </w:rPr>
              <w:t xml:space="preserve"> və saxlanılması istiqamətində görülən işlər və üzləşdiyi çətinliklər barədə məlumatlar toplanılmış, bu sahədə rəqəmsal texnologiyaların tətbiqi </w:t>
            </w:r>
            <w:r w:rsidR="0047211F">
              <w:rPr>
                <w:rFonts w:ascii="Arial" w:hAnsi="Arial" w:cs="Arial"/>
                <w:sz w:val="24"/>
                <w:szCs w:val="24"/>
                <w:lang w:val="az-Latn-AZ"/>
              </w:rPr>
              <w:t>ilə bağlı</w:t>
            </w:r>
            <w:r w:rsidR="00E57530" w:rsidRPr="00D3665C">
              <w:rPr>
                <w:rFonts w:ascii="Arial" w:hAnsi="Arial" w:cs="Arial"/>
                <w:sz w:val="24"/>
                <w:szCs w:val="24"/>
                <w:lang w:val="az-Latn-AZ"/>
              </w:rPr>
              <w:t xml:space="preserve"> beynəlxalq təcrübə öyrənilmişdir.</w:t>
            </w:r>
          </w:p>
          <w:p w14:paraId="3AF5E891" w14:textId="3375F08F" w:rsidR="00691ACE" w:rsidRPr="00D3665C" w:rsidRDefault="00E57530" w:rsidP="004D69E5">
            <w:pPr>
              <w:spacing w:after="0" w:line="240" w:lineRule="auto"/>
              <w:jc w:val="both"/>
              <w:rPr>
                <w:rFonts w:ascii="Arial" w:hAnsi="Arial" w:cs="Arial"/>
                <w:sz w:val="24"/>
                <w:szCs w:val="24"/>
                <w:lang w:val="az-Latn-AZ"/>
              </w:rPr>
            </w:pPr>
            <w:r w:rsidRPr="00D3665C">
              <w:rPr>
                <w:rFonts w:ascii="Arial" w:hAnsi="Arial" w:cs="Arial"/>
                <w:sz w:val="24"/>
                <w:szCs w:val="24"/>
                <w:lang w:val="az-Latn-AZ"/>
              </w:rPr>
              <w:t>Əldə olunmuş məlumatların təhlili, Maliyyə Nazirliyi ilə işçi müzakirələr nəzərə alın</w:t>
            </w:r>
            <w:r w:rsidR="0047211F">
              <w:rPr>
                <w:rFonts w:ascii="Arial" w:hAnsi="Arial" w:cs="Arial"/>
                <w:sz w:val="24"/>
                <w:szCs w:val="24"/>
                <w:lang w:val="az-Latn-AZ"/>
              </w:rPr>
              <w:t xml:space="preserve">maqla, </w:t>
            </w:r>
            <w:r w:rsidRPr="00D3665C">
              <w:rPr>
                <w:rFonts w:ascii="Arial" w:hAnsi="Arial" w:cs="Arial"/>
                <w:sz w:val="24"/>
                <w:szCs w:val="24"/>
                <w:lang w:val="az-Latn-AZ"/>
              </w:rPr>
              <w:t xml:space="preserve">“Bələdiyyələrlə iş portalı”nın proqram kompleksini genişləndirərək onun modulları kimi bələdiyyə gəlir və xərclərinin vahid portalının, bələdiyyə torpaqlarının idarə edilməsi portalının və bələdiyyə aktlarının vahid reyestrinin formalaşdırılması təklif olunmuşdur. </w:t>
            </w:r>
            <w:r w:rsidR="004D69E5" w:rsidRPr="00D3665C">
              <w:rPr>
                <w:rFonts w:ascii="Arial" w:hAnsi="Arial" w:cs="Arial"/>
                <w:sz w:val="24"/>
                <w:szCs w:val="24"/>
                <w:lang w:val="az-Latn-AZ"/>
              </w:rPr>
              <w:t>H</w:t>
            </w:r>
            <w:r w:rsidRPr="00D3665C">
              <w:rPr>
                <w:rFonts w:ascii="Arial" w:hAnsi="Arial" w:cs="Arial"/>
                <w:sz w:val="24"/>
                <w:szCs w:val="24"/>
                <w:lang w:val="az-Latn-AZ"/>
              </w:rPr>
              <w:t xml:space="preserve">azırda təkliflərin dəqiqləşdirilməsi </w:t>
            </w:r>
            <w:r w:rsidR="0047211F">
              <w:rPr>
                <w:rFonts w:ascii="Arial" w:hAnsi="Arial" w:cs="Arial"/>
                <w:sz w:val="24"/>
                <w:szCs w:val="24"/>
                <w:lang w:val="az-Latn-AZ"/>
              </w:rPr>
              <w:t>üzərində iş aparılır</w:t>
            </w:r>
            <w:r w:rsidRPr="00D3665C">
              <w:rPr>
                <w:rFonts w:ascii="Arial" w:hAnsi="Arial" w:cs="Arial"/>
                <w:sz w:val="24"/>
                <w:szCs w:val="24"/>
                <w:lang w:val="az-Latn-AZ"/>
              </w:rPr>
              <w:t>.</w:t>
            </w:r>
          </w:p>
          <w:p w14:paraId="1D55A040" w14:textId="7DFE4B0B" w:rsidR="00691ACE" w:rsidRPr="00D3665C" w:rsidRDefault="00691ACE" w:rsidP="003041C5">
            <w:pPr>
              <w:spacing w:after="0" w:line="240" w:lineRule="auto"/>
              <w:rPr>
                <w:rFonts w:ascii="Arial" w:eastAsia="Times New Roman" w:hAnsi="Arial" w:cs="Arial"/>
                <w:sz w:val="24"/>
                <w:szCs w:val="24"/>
                <w:lang w:val="az-Latn-AZ" w:eastAsia="ru-RU"/>
              </w:rPr>
            </w:pPr>
          </w:p>
        </w:tc>
      </w:tr>
      <w:tr w:rsidR="005E3D09" w:rsidRPr="00536E9F" w14:paraId="24906FE6" w14:textId="77777777" w:rsidTr="00061870">
        <w:trPr>
          <w:trHeight w:val="547"/>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25386A" w14:textId="77777777" w:rsidR="00BD549C" w:rsidRPr="00D3665C" w:rsidRDefault="00BD549C"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2.17.</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EF21F7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orqanları (qurumları) tərəfindən korrupsiya risklərinin qiymətləndirilməsi və qarşısının alınması ilə bağlı illik hesabatların hazırlanması və Korrupsiyaya qarşı </w:t>
            </w:r>
            <w:r w:rsidRPr="00D3665C">
              <w:rPr>
                <w:rFonts w:ascii="Arial" w:eastAsia="Times New Roman" w:hAnsi="Arial" w:cs="Arial"/>
                <w:sz w:val="24"/>
                <w:szCs w:val="24"/>
                <w:lang w:val="az-Latn-AZ" w:eastAsia="ru-RU"/>
              </w:rPr>
              <w:lastRenderedPageBreak/>
              <w:t>mübarizə üzrə Komissiyaya təqdim edilməsi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9ACD8D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 xml:space="preserve">Mərkəzi və yerli icra hakimiyyəti orqanları, dövlət mülkiyyətində olan və paylarının (səhmlərinin) nəzarət zərfi dövlətə məxsus olan hüquqi </w:t>
            </w:r>
            <w:r w:rsidRPr="00D3665C">
              <w:rPr>
                <w:rFonts w:ascii="Arial" w:eastAsia="Times New Roman" w:hAnsi="Arial" w:cs="Arial"/>
                <w:sz w:val="24"/>
                <w:szCs w:val="24"/>
                <w:lang w:val="az-Latn-AZ" w:eastAsia="ru-RU"/>
              </w:rPr>
              <w:lastRenderedPageBreak/>
              <w:t>şəxslər və dövlət adından yaradılmış publik hüquqi şəxslər</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708739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 </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A0AA4D" w14:textId="77777777" w:rsidR="00061870" w:rsidRDefault="00061870" w:rsidP="00EA2E5B">
            <w:pPr>
              <w:spacing w:after="0" w:line="240" w:lineRule="auto"/>
              <w:jc w:val="both"/>
              <w:rPr>
                <w:rFonts w:ascii="Arial" w:hAnsi="Arial" w:cs="Arial"/>
                <w:sz w:val="24"/>
                <w:szCs w:val="24"/>
                <w:lang w:val="az-Latn-AZ"/>
              </w:rPr>
            </w:pPr>
          </w:p>
          <w:p w14:paraId="69CE25E3" w14:textId="7B465E68" w:rsidR="00C0306C" w:rsidRPr="00061870" w:rsidRDefault="00E74208" w:rsidP="00EA2E5B">
            <w:pPr>
              <w:spacing w:after="0" w:line="240" w:lineRule="auto"/>
              <w:jc w:val="both"/>
              <w:rPr>
                <w:rFonts w:ascii="Arial" w:hAnsi="Arial" w:cs="Arial"/>
                <w:sz w:val="24"/>
                <w:szCs w:val="24"/>
                <w:lang w:val="az-Latn-AZ"/>
              </w:rPr>
            </w:pPr>
            <w:r>
              <w:rPr>
                <w:rFonts w:ascii="Arial" w:hAnsi="Arial" w:cs="Arial"/>
                <w:sz w:val="24"/>
                <w:szCs w:val="24"/>
                <w:lang w:val="az-Latn-AZ"/>
              </w:rPr>
              <w:t>Bəndin icrası 2024-cü ildə nəzərdə tutulmuşdur.</w:t>
            </w:r>
            <w:r w:rsidR="00DE2987" w:rsidRPr="00061870">
              <w:rPr>
                <w:rFonts w:ascii="Arial" w:hAnsi="Arial" w:cs="Arial"/>
                <w:sz w:val="24"/>
                <w:szCs w:val="24"/>
                <w:lang w:val="az-Latn-AZ"/>
              </w:rPr>
              <w:t xml:space="preserve"> </w:t>
            </w:r>
          </w:p>
        </w:tc>
      </w:tr>
      <w:tr w:rsidR="005E3D09" w:rsidRPr="00536E9F" w14:paraId="2887558E" w14:textId="77777777" w:rsidTr="00C5540B">
        <w:trPr>
          <w:trHeight w:val="239"/>
          <w:jc w:val="center"/>
        </w:trPr>
        <w:tc>
          <w:tcPr>
            <w:tcW w:w="14977"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4219CC0" w14:textId="77777777" w:rsidR="00915B36" w:rsidRPr="00D3665C" w:rsidRDefault="00915B36"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b/>
                <w:bCs/>
                <w:sz w:val="24"/>
                <w:szCs w:val="24"/>
                <w:lang w:val="az-Latn-AZ" w:eastAsia="ru-RU"/>
              </w:rPr>
              <w:t>Prioritet 3. Maliyyə şəffaflığının təmin edilməsi və cinayət yolu ilə əldə edilmiş pul vəsaitlərinin və ya digər əmlakın leqallaşdırılmasına və terrorçuluğun maliyyələşdirilməsinə qarşı mübarizə sahəsində tədbirlər</w:t>
            </w:r>
          </w:p>
        </w:tc>
      </w:tr>
      <w:tr w:rsidR="005E3D09" w:rsidRPr="00536E9F" w14:paraId="48348514" w14:textId="77777777" w:rsidTr="008626E2">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EA0053"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3.1.</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1B64E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Nağdsız hesablaşmalar bazarının üstünlüyünün təmin edilməsi məqsədilə tədbirlər görülməsi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BFA58A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E2869C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Maliyyə Nazirliyi</w:t>
            </w:r>
          </w:p>
          <w:p w14:paraId="6F6F6A4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204D4EC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50D3330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Mərkəzi Bank</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5D43F9" w14:textId="167C775C" w:rsidR="001D2FE7" w:rsidRPr="00D3665C"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47211F">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1F94B35E" w14:textId="1D4D87D2" w:rsidR="00FC62BA" w:rsidRPr="00D3665C" w:rsidRDefault="00FC62BA" w:rsidP="0068076D">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hAnsi="Arial" w:cs="Arial"/>
                <w:b/>
                <w:bCs/>
                <w:sz w:val="24"/>
                <w:szCs w:val="24"/>
                <w:u w:val="single"/>
                <w:lang w:val="az-Latn-AZ"/>
              </w:rPr>
              <w:t>İqtisadiyyat Nazirliyi:</w:t>
            </w:r>
            <w:r w:rsidRPr="00D3665C">
              <w:rPr>
                <w:rFonts w:ascii="Arial" w:hAnsi="Arial" w:cs="Arial"/>
                <w:b/>
                <w:bCs/>
                <w:sz w:val="24"/>
                <w:szCs w:val="24"/>
                <w:lang w:val="az-Latn-AZ"/>
              </w:rPr>
              <w:t xml:space="preserve"> </w:t>
            </w:r>
            <w:r w:rsidRPr="00D3665C">
              <w:rPr>
                <w:rFonts w:ascii="Arial" w:hAnsi="Arial" w:cs="Arial"/>
                <w:sz w:val="24"/>
                <w:szCs w:val="24"/>
                <w:lang w:val="az-Latn-AZ"/>
              </w:rPr>
              <w:t>Nağdsız qaydada həyata keçirilən əməliyyatların həcminin genişləndirilməsi, “kölgə iqtisadiyyatı”nın və vergidən yayınmanın miqyasının azaldılması, ölkədə aparılan əməliyyatlar üzrə nağdsız dövriyyələrin həcminin artırılması, vergi ödəyicilərinin uçotunun rəsmiləşdirilməsi məqsədilə növbəti ilin büdcə-vergi paketi çərçivəsində “</w:t>
            </w:r>
            <w:r w:rsidRPr="00D3665C">
              <w:rPr>
                <w:rFonts w:ascii="Arial" w:eastAsia="Times New Roman" w:hAnsi="Arial" w:cs="Arial"/>
                <w:sz w:val="24"/>
                <w:szCs w:val="24"/>
                <w:lang w:val="az-Latn-AZ" w:eastAsia="az-Latn-AZ"/>
              </w:rPr>
              <w:t xml:space="preserve">Nağdsız hesablaşmalar haqqında” </w:t>
            </w:r>
            <w:r w:rsidR="0047211F">
              <w:rPr>
                <w:rFonts w:ascii="Arial" w:eastAsia="Times New Roman" w:hAnsi="Arial" w:cs="Arial"/>
                <w:sz w:val="24"/>
                <w:szCs w:val="24"/>
                <w:lang w:val="az-Latn-AZ" w:eastAsia="az-Latn-AZ"/>
              </w:rPr>
              <w:t xml:space="preserve">Azərbaycan Respublikası </w:t>
            </w:r>
            <w:r w:rsidRPr="00D3665C">
              <w:rPr>
                <w:rFonts w:ascii="Arial" w:eastAsia="Times New Roman" w:hAnsi="Arial" w:cs="Arial"/>
                <w:sz w:val="24"/>
                <w:szCs w:val="24"/>
                <w:lang w:val="az-Latn-AZ" w:eastAsia="az-Latn-AZ"/>
              </w:rPr>
              <w:t>Qanun</w:t>
            </w:r>
            <w:r w:rsidR="0047211F">
              <w:rPr>
                <w:rFonts w:ascii="Arial" w:eastAsia="Times New Roman" w:hAnsi="Arial" w:cs="Arial"/>
                <w:sz w:val="24"/>
                <w:szCs w:val="24"/>
                <w:lang w:val="az-Latn-AZ" w:eastAsia="az-Latn-AZ"/>
              </w:rPr>
              <w:t>un</w:t>
            </w:r>
            <w:r w:rsidRPr="00D3665C">
              <w:rPr>
                <w:rFonts w:ascii="Arial" w:eastAsia="Times New Roman" w:hAnsi="Arial" w:cs="Arial"/>
                <w:sz w:val="24"/>
                <w:szCs w:val="24"/>
                <w:lang w:val="az-Latn-AZ" w:eastAsia="az-Latn-AZ"/>
              </w:rPr>
              <w:t>da dəyişiklik edilməsi barədə</w:t>
            </w:r>
            <w:r w:rsidR="0047211F">
              <w:rPr>
                <w:rFonts w:ascii="Arial" w:eastAsia="Times New Roman" w:hAnsi="Arial" w:cs="Arial"/>
                <w:sz w:val="24"/>
                <w:szCs w:val="24"/>
                <w:lang w:val="az-Latn-AZ" w:eastAsia="az-Latn-AZ"/>
              </w:rPr>
              <w:t xml:space="preserve"> Qanun</w:t>
            </w:r>
            <w:r w:rsidRPr="00D3665C">
              <w:rPr>
                <w:rFonts w:ascii="Arial" w:eastAsia="Times New Roman" w:hAnsi="Arial" w:cs="Arial"/>
                <w:sz w:val="24"/>
                <w:szCs w:val="24"/>
                <w:lang w:val="az-Latn-AZ" w:eastAsia="az-Latn-AZ"/>
              </w:rPr>
              <w:t xml:space="preserve"> layihə hazırlanmışdır. </w:t>
            </w:r>
          </w:p>
          <w:p w14:paraId="26B1ECF3" w14:textId="5E2EDAB4" w:rsidR="00FC62BA" w:rsidRPr="00D3665C" w:rsidRDefault="00FC62BA" w:rsidP="0068076D">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sz w:val="24"/>
                <w:szCs w:val="24"/>
                <w:lang w:val="az-Latn-AZ" w:eastAsia="az-Latn-AZ"/>
              </w:rPr>
              <w:t>Nağdsız hesablaşmaların həyata keçirilməsi ilə bağlı qanunvericiliklə müəyyən</w:t>
            </w:r>
            <w:r w:rsidR="0047211F">
              <w:rPr>
                <w:rFonts w:ascii="Arial" w:eastAsia="Times New Roman" w:hAnsi="Arial" w:cs="Arial"/>
                <w:sz w:val="24"/>
                <w:szCs w:val="24"/>
                <w:lang w:val="az-Latn-AZ" w:eastAsia="az-Latn-AZ"/>
              </w:rPr>
              <w:t>ləşdirilmiş</w:t>
            </w:r>
            <w:r w:rsidRPr="00D3665C">
              <w:rPr>
                <w:rFonts w:ascii="Arial" w:eastAsia="Times New Roman" w:hAnsi="Arial" w:cs="Arial"/>
                <w:sz w:val="24"/>
                <w:szCs w:val="24"/>
                <w:lang w:val="az-Latn-AZ" w:eastAsia="az-Latn-AZ"/>
              </w:rPr>
              <w:t xml:space="preserve"> tələblərə əməl olunmasına nəzarət məqsədilə </w:t>
            </w:r>
            <w:r w:rsidR="0047211F">
              <w:rPr>
                <w:rFonts w:ascii="Arial" w:eastAsia="Times New Roman" w:hAnsi="Arial" w:cs="Arial"/>
                <w:sz w:val="24"/>
                <w:szCs w:val="24"/>
                <w:lang w:val="az-Latn-AZ" w:eastAsia="az-Latn-AZ"/>
              </w:rPr>
              <w:t xml:space="preserve">            </w:t>
            </w:r>
            <w:r w:rsidRPr="00D3665C">
              <w:rPr>
                <w:rFonts w:ascii="Arial" w:eastAsia="Times New Roman" w:hAnsi="Arial" w:cs="Arial"/>
                <w:sz w:val="24"/>
                <w:szCs w:val="24"/>
                <w:lang w:val="az-Latn-AZ" w:eastAsia="az-Latn-AZ"/>
              </w:rPr>
              <w:t xml:space="preserve">2022-ci ilin 11 ayı ərzində </w:t>
            </w:r>
            <w:r w:rsidR="0047211F">
              <w:rPr>
                <w:rFonts w:ascii="Arial" w:eastAsia="Times New Roman" w:hAnsi="Arial" w:cs="Arial"/>
                <w:sz w:val="24"/>
                <w:szCs w:val="24"/>
                <w:lang w:val="az-Latn-AZ" w:eastAsia="az-Latn-AZ"/>
              </w:rPr>
              <w:t xml:space="preserve">görülmüş </w:t>
            </w:r>
            <w:r w:rsidRPr="00D3665C">
              <w:rPr>
                <w:rFonts w:ascii="Arial" w:eastAsia="Times New Roman" w:hAnsi="Arial" w:cs="Arial"/>
                <w:sz w:val="24"/>
                <w:szCs w:val="24"/>
                <w:lang w:val="az-Latn-AZ" w:eastAsia="az-Latn-AZ"/>
              </w:rPr>
              <w:t xml:space="preserve"> operativ vergi nəzarət tədbirləri zamanı 45 vergi ödəyicisi </w:t>
            </w:r>
            <w:r w:rsidR="0047211F">
              <w:rPr>
                <w:rFonts w:ascii="Arial" w:eastAsia="Times New Roman" w:hAnsi="Arial" w:cs="Arial"/>
                <w:sz w:val="24"/>
                <w:szCs w:val="24"/>
                <w:lang w:val="az-Latn-AZ" w:eastAsia="az-Latn-AZ"/>
              </w:rPr>
              <w:t>barəsində</w:t>
            </w:r>
            <w:r w:rsidRPr="00D3665C">
              <w:rPr>
                <w:rFonts w:ascii="Arial" w:eastAsia="Times New Roman" w:hAnsi="Arial" w:cs="Arial"/>
                <w:sz w:val="24"/>
                <w:szCs w:val="24"/>
                <w:lang w:val="az-Latn-AZ" w:eastAsia="az-Latn-AZ"/>
              </w:rPr>
              <w:t xml:space="preserve"> 48 akt tərtib olunaraq, 646,8 min manat maliyyə sanksiyası tətbiq edilmişdir. </w:t>
            </w:r>
          </w:p>
          <w:p w14:paraId="0E597693" w14:textId="2C969EAF" w:rsidR="00A4748F" w:rsidRPr="00D3665C" w:rsidRDefault="00FC62BA" w:rsidP="00A4748F">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sz w:val="24"/>
                <w:szCs w:val="24"/>
                <w:lang w:val="az-Latn-AZ" w:eastAsia="az-Latn-AZ"/>
              </w:rPr>
              <w:t>Məlum olduğu kimi, vergi orqanları tərəfindən nağdsız hesablaşmalar bazarının üstünlüyünün təmin olunması üçün vergi ödəyicilərinin təsərrüfat subyektlərində POS-terminalların quraşdırılması, onların işlək vəziyyət</w:t>
            </w:r>
            <w:r w:rsidR="0047211F">
              <w:rPr>
                <w:rFonts w:ascii="Arial" w:eastAsia="Times New Roman" w:hAnsi="Arial" w:cs="Arial"/>
                <w:sz w:val="24"/>
                <w:szCs w:val="24"/>
                <w:lang w:val="az-Latn-AZ" w:eastAsia="az-Latn-AZ"/>
              </w:rPr>
              <w:t>də</w:t>
            </w:r>
            <w:r w:rsidRPr="00D3665C">
              <w:rPr>
                <w:rFonts w:ascii="Arial" w:hAnsi="Arial" w:cs="Arial"/>
                <w:sz w:val="24"/>
                <w:szCs w:val="24"/>
                <w:lang w:val="az-Latn-AZ"/>
              </w:rPr>
              <w:t xml:space="preserve"> olması və istifadəsi ilə bağlı mütəmadi (məlumatlandırma, monitorinqlər və s.) tədbirlər həyata keçirilir. POS-terminallar</w:t>
            </w:r>
            <w:r w:rsidR="0047211F">
              <w:rPr>
                <w:rFonts w:ascii="Arial" w:hAnsi="Arial" w:cs="Arial"/>
                <w:sz w:val="24"/>
                <w:szCs w:val="24"/>
                <w:lang w:val="az-Latn-AZ"/>
              </w:rPr>
              <w:t>ın</w:t>
            </w:r>
            <w:r w:rsidRPr="00D3665C">
              <w:rPr>
                <w:rFonts w:ascii="Arial" w:hAnsi="Arial" w:cs="Arial"/>
                <w:sz w:val="24"/>
                <w:szCs w:val="24"/>
                <w:lang w:val="az-Latn-AZ"/>
              </w:rPr>
              <w:t xml:space="preserve"> quraşdırıl</w:t>
            </w:r>
            <w:r w:rsidR="0047211F">
              <w:rPr>
                <w:rFonts w:ascii="Arial" w:hAnsi="Arial" w:cs="Arial"/>
                <w:sz w:val="24"/>
                <w:szCs w:val="24"/>
                <w:lang w:val="az-Latn-AZ"/>
              </w:rPr>
              <w:t>dığı</w:t>
            </w:r>
            <w:r w:rsidRPr="00D3665C">
              <w:rPr>
                <w:rFonts w:ascii="Arial" w:hAnsi="Arial" w:cs="Arial"/>
                <w:sz w:val="24"/>
                <w:szCs w:val="24"/>
                <w:lang w:val="az-Latn-AZ"/>
              </w:rPr>
              <w:t xml:space="preserve"> obyektlərdə nağdsız ödənişlərin qəbulundan imtina hallarının müəyyən edilməsi sahəsində görülmüş tədbirlər nəticəsində 617 vergi ödəyicisinə 635,0 min manat maliyyə sanksiyası tətbiq edilmişdir.</w:t>
            </w:r>
          </w:p>
          <w:p w14:paraId="490C808B" w14:textId="653C44B8" w:rsidR="0009782B" w:rsidRPr="00D3665C" w:rsidRDefault="006B046C" w:rsidP="00A4748F">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lastRenderedPageBreak/>
              <w:t>Maliyyə Nazirliyi:</w:t>
            </w:r>
            <w:r w:rsidRPr="00D3665C">
              <w:rPr>
                <w:rFonts w:ascii="Arial" w:eastAsia="Times New Roman" w:hAnsi="Arial" w:cs="Arial"/>
                <w:b/>
                <w:bCs/>
                <w:sz w:val="24"/>
                <w:szCs w:val="24"/>
                <w:lang w:val="az-Latn-AZ" w:eastAsia="ru-RU"/>
              </w:rPr>
              <w:t xml:space="preserve"> </w:t>
            </w:r>
            <w:r w:rsidRPr="00D3665C">
              <w:rPr>
                <w:rFonts w:ascii="Arial" w:hAnsi="Arial" w:cs="Arial"/>
                <w:sz w:val="24"/>
                <w:szCs w:val="24"/>
                <w:lang w:val="az-Latn-AZ"/>
              </w:rPr>
              <w:t xml:space="preserve">Nağdsız ödənişlərin əhatə dairəsinin genişləndirilməsi </w:t>
            </w:r>
            <w:r w:rsidR="0047211F">
              <w:rPr>
                <w:rFonts w:ascii="Arial" w:hAnsi="Arial" w:cs="Arial"/>
                <w:sz w:val="24"/>
                <w:szCs w:val="24"/>
                <w:lang w:val="az-Latn-AZ"/>
              </w:rPr>
              <w:t>sahəsində</w:t>
            </w:r>
            <w:r w:rsidRPr="00D3665C">
              <w:rPr>
                <w:rFonts w:ascii="Arial" w:hAnsi="Arial" w:cs="Arial"/>
                <w:sz w:val="24"/>
                <w:szCs w:val="24"/>
                <w:lang w:val="az-Latn-AZ"/>
              </w:rPr>
              <w:t xml:space="preserve"> tədbirlərin həyata keçirilməsi ilə bağlı Mərkəzi Bank tərəfindən yaradılan </w:t>
            </w:r>
            <w:r w:rsidR="0047211F">
              <w:rPr>
                <w:rFonts w:ascii="Arial" w:hAnsi="Arial" w:cs="Arial"/>
                <w:sz w:val="24"/>
                <w:szCs w:val="24"/>
                <w:lang w:val="az-Latn-AZ"/>
              </w:rPr>
              <w:t>İ</w:t>
            </w:r>
            <w:r w:rsidRPr="00D3665C">
              <w:rPr>
                <w:rFonts w:ascii="Arial" w:hAnsi="Arial" w:cs="Arial"/>
                <w:sz w:val="24"/>
                <w:szCs w:val="24"/>
                <w:lang w:val="az-Latn-AZ"/>
              </w:rPr>
              <w:t>şçi qrupa Nazirli</w:t>
            </w:r>
            <w:r w:rsidR="0047211F">
              <w:rPr>
                <w:rFonts w:ascii="Arial" w:hAnsi="Arial" w:cs="Arial"/>
                <w:sz w:val="24"/>
                <w:szCs w:val="24"/>
                <w:lang w:val="az-Latn-AZ"/>
              </w:rPr>
              <w:t>k</w:t>
            </w:r>
            <w:r w:rsidRPr="00D3665C">
              <w:rPr>
                <w:rFonts w:ascii="Arial" w:hAnsi="Arial" w:cs="Arial"/>
                <w:sz w:val="24"/>
                <w:szCs w:val="24"/>
                <w:lang w:val="az-Latn-AZ"/>
              </w:rPr>
              <w:t xml:space="preserve"> nümayəndə</w:t>
            </w:r>
            <w:r w:rsidR="00A4748F" w:rsidRPr="00D3665C">
              <w:rPr>
                <w:rFonts w:ascii="Arial" w:hAnsi="Arial" w:cs="Arial"/>
                <w:sz w:val="24"/>
                <w:szCs w:val="24"/>
                <w:lang w:val="az-Latn-AZ"/>
              </w:rPr>
              <w:t>si</w:t>
            </w:r>
            <w:r w:rsidRPr="00D3665C">
              <w:rPr>
                <w:rFonts w:ascii="Arial" w:hAnsi="Arial" w:cs="Arial"/>
                <w:sz w:val="24"/>
                <w:szCs w:val="24"/>
                <w:lang w:val="az-Latn-AZ"/>
              </w:rPr>
              <w:t>nin ayrılması təmin edilmişdir.</w:t>
            </w:r>
          </w:p>
          <w:p w14:paraId="5EF06A8D" w14:textId="7707E99D" w:rsidR="006B046C" w:rsidRPr="00D3665C" w:rsidRDefault="00B3759E" w:rsidP="00A4748F">
            <w:pPr>
              <w:shd w:val="clear" w:color="auto" w:fill="FFFFFF"/>
              <w:spacing w:after="0" w:line="240" w:lineRule="auto"/>
              <w:jc w:val="both"/>
              <w:rPr>
                <w:rFonts w:ascii="Arial" w:eastAsia="Times New Roman" w:hAnsi="Arial" w:cs="Arial"/>
                <w:b/>
                <w:bCs/>
                <w:sz w:val="24"/>
                <w:szCs w:val="24"/>
                <w:u w:val="single"/>
                <w:lang w:val="az-Latn-AZ" w:eastAsia="ru-RU"/>
              </w:rPr>
            </w:pPr>
            <w:r w:rsidRPr="00D3665C">
              <w:rPr>
                <w:rFonts w:ascii="Arial" w:hAnsi="Arial" w:cs="Arial"/>
                <w:b/>
                <w:bCs/>
                <w:sz w:val="24"/>
                <w:szCs w:val="24"/>
                <w:u w:val="single"/>
                <w:lang w:val="az-Latn-AZ"/>
              </w:rPr>
              <w:t>Mərkəzi Bank:</w:t>
            </w:r>
            <w:r w:rsidR="00C84553" w:rsidRPr="00D3665C">
              <w:rPr>
                <w:rFonts w:ascii="Arial" w:hAnsi="Arial" w:cs="Arial"/>
                <w:sz w:val="24"/>
                <w:szCs w:val="24"/>
                <w:lang w:val="az-Latn-AZ"/>
              </w:rPr>
              <w:t xml:space="preserve"> Ölkədə rəqəmsal ödənişlərdən istifadənin əhatə dairəsinin genişləndirilməsi məqsədilə  </w:t>
            </w:r>
            <w:r w:rsidR="002906B5" w:rsidRPr="00D3665C">
              <w:rPr>
                <w:rFonts w:ascii="Arial" w:hAnsi="Arial" w:cs="Arial"/>
                <w:sz w:val="24"/>
                <w:szCs w:val="24"/>
                <w:lang w:val="az-Latn-AZ"/>
              </w:rPr>
              <w:t xml:space="preserve">2020-ci il </w:t>
            </w:r>
            <w:r w:rsidR="00C84553" w:rsidRPr="00D3665C">
              <w:rPr>
                <w:rFonts w:ascii="Arial" w:hAnsi="Arial" w:cs="Arial"/>
                <w:sz w:val="24"/>
                <w:szCs w:val="24"/>
                <w:lang w:val="az-Latn-AZ"/>
              </w:rPr>
              <w:t>oktyabr</w:t>
            </w:r>
            <w:r w:rsidR="0047211F">
              <w:rPr>
                <w:rFonts w:ascii="Arial" w:hAnsi="Arial" w:cs="Arial"/>
                <w:sz w:val="24"/>
                <w:szCs w:val="24"/>
                <w:lang w:val="az-Latn-AZ"/>
              </w:rPr>
              <w:t>ın 1-də</w:t>
            </w:r>
            <w:r w:rsidR="00C84553" w:rsidRPr="00D3665C">
              <w:rPr>
                <w:rFonts w:ascii="Arial" w:hAnsi="Arial" w:cs="Arial"/>
                <w:sz w:val="24"/>
                <w:szCs w:val="24"/>
                <w:lang w:val="az-Latn-AZ"/>
              </w:rPr>
              <w:t xml:space="preserve"> </w:t>
            </w:r>
            <w:r w:rsidR="002906B5" w:rsidRPr="00D3665C">
              <w:rPr>
                <w:rFonts w:ascii="Arial" w:hAnsi="Arial" w:cs="Arial"/>
                <w:sz w:val="24"/>
                <w:szCs w:val="24"/>
                <w:lang w:val="az-Latn-AZ"/>
              </w:rPr>
              <w:t>24/7 rejimli Ani Ödənişlər Sistemi (AÖS)</w:t>
            </w:r>
            <w:r w:rsidR="00C84553" w:rsidRPr="00D3665C">
              <w:rPr>
                <w:rFonts w:ascii="Arial" w:hAnsi="Arial" w:cs="Arial"/>
                <w:sz w:val="24"/>
                <w:szCs w:val="24"/>
                <w:lang w:val="az-Latn-AZ"/>
              </w:rPr>
              <w:t xml:space="preserve"> istismara verilmişdir. Sistemin istismara verilməsi nəticəsində biznes strukturları, fiziki şəxslər və dövlət orqanları</w:t>
            </w:r>
            <w:r w:rsidR="002906B5">
              <w:rPr>
                <w:rFonts w:ascii="Arial" w:hAnsi="Arial" w:cs="Arial"/>
                <w:sz w:val="24"/>
                <w:szCs w:val="24"/>
                <w:lang w:val="az-Latn-AZ"/>
              </w:rPr>
              <w:t xml:space="preserve"> (qurumları)</w:t>
            </w:r>
            <w:r w:rsidR="00C84553" w:rsidRPr="00D3665C">
              <w:rPr>
                <w:rFonts w:ascii="Arial" w:hAnsi="Arial" w:cs="Arial"/>
                <w:sz w:val="24"/>
                <w:szCs w:val="24"/>
                <w:lang w:val="az-Latn-AZ"/>
              </w:rPr>
              <w:t xml:space="preserve"> arasında hesablaşmaların</w:t>
            </w:r>
            <w:r w:rsidR="002906B5">
              <w:rPr>
                <w:rFonts w:ascii="Arial" w:hAnsi="Arial" w:cs="Arial"/>
                <w:sz w:val="24"/>
                <w:szCs w:val="24"/>
                <w:lang w:val="az-Latn-AZ"/>
              </w:rPr>
              <w:t>,</w:t>
            </w:r>
            <w:r w:rsidR="00C84553" w:rsidRPr="00D3665C">
              <w:rPr>
                <w:rFonts w:ascii="Arial" w:hAnsi="Arial" w:cs="Arial"/>
                <w:sz w:val="24"/>
                <w:szCs w:val="24"/>
                <w:lang w:val="az-Latn-AZ"/>
              </w:rPr>
              <w:t xml:space="preserve"> məkan və zaman faktorlarından asılı olmayaraq</w:t>
            </w:r>
            <w:r w:rsidR="002906B5">
              <w:rPr>
                <w:rFonts w:ascii="Arial" w:hAnsi="Arial" w:cs="Arial"/>
                <w:sz w:val="24"/>
                <w:szCs w:val="24"/>
                <w:lang w:val="az-Latn-AZ"/>
              </w:rPr>
              <w:t>,</w:t>
            </w:r>
            <w:r w:rsidR="00C84553" w:rsidRPr="00D3665C">
              <w:rPr>
                <w:rFonts w:ascii="Arial" w:hAnsi="Arial" w:cs="Arial"/>
                <w:sz w:val="24"/>
                <w:szCs w:val="24"/>
                <w:lang w:val="az-Latn-AZ"/>
              </w:rPr>
              <w:t xml:space="preserve"> 5</w:t>
            </w:r>
            <w:r w:rsidR="002906B5">
              <w:rPr>
                <w:rFonts w:ascii="Arial" w:hAnsi="Arial" w:cs="Arial"/>
                <w:sz w:val="24"/>
                <w:szCs w:val="24"/>
                <w:lang w:val="az-Latn-AZ"/>
              </w:rPr>
              <w:t>–</w:t>
            </w:r>
            <w:r w:rsidR="00C84553" w:rsidRPr="00D3665C">
              <w:rPr>
                <w:rFonts w:ascii="Arial" w:hAnsi="Arial" w:cs="Arial"/>
                <w:sz w:val="24"/>
                <w:szCs w:val="24"/>
                <w:lang w:val="az-Latn-AZ"/>
              </w:rPr>
              <w:t>10 saniyə ərzində tam başa çatdırılması imkanı yaradılmışdır. Fiziki və hüquqi şəxslər, habelə dövlət orqanları</w:t>
            </w:r>
            <w:r w:rsidR="002906B5">
              <w:rPr>
                <w:rFonts w:ascii="Arial" w:hAnsi="Arial" w:cs="Arial"/>
                <w:sz w:val="24"/>
                <w:szCs w:val="24"/>
                <w:lang w:val="az-Latn-AZ"/>
              </w:rPr>
              <w:t xml:space="preserve"> (qurumları)</w:t>
            </w:r>
            <w:r w:rsidR="00C84553" w:rsidRPr="00D3665C">
              <w:rPr>
                <w:rFonts w:ascii="Arial" w:hAnsi="Arial" w:cs="Arial"/>
                <w:sz w:val="24"/>
                <w:szCs w:val="24"/>
                <w:lang w:val="az-Latn-AZ"/>
              </w:rPr>
              <w:t xml:space="preserve"> arasında hesablaşmaların bank hesabları üzərindən sadələşdirilmiş identifikatorlar vasitəsilə (FİN, VÖEN, mobil nömrə, e-poçt) aparılmasına imkan verən AÖS-ə hesabat dövrünün sonuna 24 bank, “Azərpoçt” MMC və Maliyyə Nazirliyinin Dövlət Xəzinədarlığı Agentliyi inteqrasiya olunmuşdur.</w:t>
            </w:r>
          </w:p>
        </w:tc>
      </w:tr>
      <w:tr w:rsidR="005E3D09" w:rsidRPr="00536E9F" w14:paraId="21995681" w14:textId="77777777" w:rsidTr="008626E2">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1E232A6"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3.2.</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DBDD0B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“Mühasibat uçotu haqqında” Azərbaycan Respublikasının Qanununa əsasən mühasibat uçotu subyektləri tərəfindən Azərbaycan Respublikasının Maliyyə Nazirliyinə təqdim edilməli olan maliyyə hesabatlarının elektron formada verilməsini təmin edən “e-mühasibat” </w:t>
            </w:r>
            <w:r w:rsidRPr="00D3665C">
              <w:rPr>
                <w:rFonts w:ascii="Arial" w:eastAsia="Times New Roman" w:hAnsi="Arial" w:cs="Arial"/>
                <w:sz w:val="24"/>
                <w:szCs w:val="24"/>
                <w:lang w:val="az-Latn-AZ" w:eastAsia="ru-RU"/>
              </w:rPr>
              <w:lastRenderedPageBreak/>
              <w:t>elektron portalının yaradılması</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5FDB29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0B9DD52"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Maliyyə Nazirliyi və digər aidiyyəti dövlət orqanları (qurumları)</w:t>
            </w:r>
          </w:p>
        </w:tc>
        <w:tc>
          <w:tcPr>
            <w:tcW w:w="791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43B918F1" w14:textId="77777777" w:rsidR="005A760E" w:rsidRDefault="005A760E" w:rsidP="00EA2E5B">
            <w:pPr>
              <w:shd w:val="clear" w:color="auto" w:fill="FFFFFF"/>
              <w:spacing w:after="0" w:line="240" w:lineRule="auto"/>
              <w:jc w:val="both"/>
              <w:rPr>
                <w:rFonts w:ascii="Arial" w:eastAsia="Times New Roman" w:hAnsi="Arial" w:cs="Arial"/>
                <w:sz w:val="24"/>
                <w:szCs w:val="24"/>
                <w:lang w:val="az-Latn-AZ" w:eastAsia="az-Latn-AZ"/>
              </w:rPr>
            </w:pPr>
          </w:p>
          <w:p w14:paraId="43E41F80" w14:textId="48E9FC1C" w:rsidR="00BD549C" w:rsidRPr="00E74208" w:rsidRDefault="00E74208" w:rsidP="00EA2E5B">
            <w:pPr>
              <w:shd w:val="clear" w:color="auto" w:fill="FFFFFF"/>
              <w:spacing w:after="0" w:line="240" w:lineRule="auto"/>
              <w:jc w:val="both"/>
              <w:rPr>
                <w:rFonts w:ascii="Arial" w:eastAsia="Times New Roman" w:hAnsi="Arial" w:cs="Arial"/>
                <w:sz w:val="24"/>
                <w:szCs w:val="24"/>
                <w:lang w:val="az-Latn-AZ" w:eastAsia="az-Latn-AZ"/>
              </w:rPr>
            </w:pPr>
            <w:r w:rsidRPr="00E74208">
              <w:rPr>
                <w:rFonts w:ascii="Arial" w:eastAsia="Times New Roman" w:hAnsi="Arial" w:cs="Arial"/>
                <w:sz w:val="24"/>
                <w:szCs w:val="24"/>
                <w:lang w:val="az-Latn-AZ" w:eastAsia="az-Latn-AZ"/>
              </w:rPr>
              <w:t>Bəndin icrası 2023</w:t>
            </w:r>
            <w:r w:rsidR="002906B5">
              <w:rPr>
                <w:rFonts w:ascii="Arial" w:hAnsi="Arial" w:cs="Arial"/>
                <w:sz w:val="24"/>
                <w:szCs w:val="24"/>
                <w:lang w:val="az-Latn-AZ"/>
              </w:rPr>
              <w:t>–</w:t>
            </w:r>
            <w:r>
              <w:rPr>
                <w:rFonts w:ascii="Arial" w:eastAsia="Times New Roman" w:hAnsi="Arial" w:cs="Arial"/>
                <w:sz w:val="24"/>
                <w:szCs w:val="24"/>
                <w:lang w:val="az-Latn-AZ" w:eastAsia="az-Latn-AZ"/>
              </w:rPr>
              <w:t>2024</w:t>
            </w:r>
            <w:r w:rsidRPr="00E74208">
              <w:rPr>
                <w:rFonts w:ascii="Arial" w:eastAsia="Times New Roman" w:hAnsi="Arial" w:cs="Arial"/>
                <w:sz w:val="24"/>
                <w:szCs w:val="24"/>
                <w:lang w:val="az-Latn-AZ" w:eastAsia="az-Latn-AZ"/>
              </w:rPr>
              <w:t>-cü i</w:t>
            </w:r>
            <w:r>
              <w:rPr>
                <w:rFonts w:ascii="Arial" w:eastAsia="Times New Roman" w:hAnsi="Arial" w:cs="Arial"/>
                <w:sz w:val="24"/>
                <w:szCs w:val="24"/>
                <w:lang w:val="az-Latn-AZ" w:eastAsia="az-Latn-AZ"/>
              </w:rPr>
              <w:t>l</w:t>
            </w:r>
            <w:r w:rsidR="002906B5">
              <w:rPr>
                <w:rFonts w:ascii="Arial" w:eastAsia="Times New Roman" w:hAnsi="Arial" w:cs="Arial"/>
                <w:sz w:val="24"/>
                <w:szCs w:val="24"/>
                <w:lang w:val="az-Latn-AZ" w:eastAsia="az-Latn-AZ"/>
              </w:rPr>
              <w:t>l</w:t>
            </w:r>
            <w:r>
              <w:rPr>
                <w:rFonts w:ascii="Arial" w:eastAsia="Times New Roman" w:hAnsi="Arial" w:cs="Arial"/>
                <w:sz w:val="24"/>
                <w:szCs w:val="24"/>
                <w:lang w:val="az-Latn-AZ" w:eastAsia="az-Latn-AZ"/>
              </w:rPr>
              <w:t xml:space="preserve">ərdə </w:t>
            </w:r>
            <w:r w:rsidRPr="00E74208">
              <w:rPr>
                <w:rFonts w:ascii="Arial" w:eastAsia="Times New Roman" w:hAnsi="Arial" w:cs="Arial"/>
                <w:sz w:val="24"/>
                <w:szCs w:val="24"/>
                <w:lang w:val="az-Latn-AZ" w:eastAsia="az-Latn-AZ"/>
              </w:rPr>
              <w:t>nəzərdə tutulmuşdur.</w:t>
            </w:r>
            <w:r w:rsidR="003343B4" w:rsidRPr="00E74208">
              <w:rPr>
                <w:rFonts w:ascii="Arial" w:eastAsia="Times New Roman" w:hAnsi="Arial" w:cs="Arial"/>
                <w:sz w:val="24"/>
                <w:szCs w:val="24"/>
                <w:lang w:val="az-Latn-AZ" w:eastAsia="az-Latn-AZ"/>
              </w:rPr>
              <w:t xml:space="preserve"> </w:t>
            </w:r>
          </w:p>
        </w:tc>
      </w:tr>
      <w:tr w:rsidR="005E3D09" w:rsidRPr="00536E9F" w14:paraId="14ECA9F6" w14:textId="77777777" w:rsidTr="008626E2">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986703"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3.3.</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BB490E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büdcəsindən ayrılan vəsaitlərin təyinatı üzrə səmərəli xərclənməsi ilə əlaqədar həyata keçirilən yoxlamaların, təftişlərin və digər nəzarət tədbirlərinin səmərəliliyinin, keyfiyyətinin daha da artırılması, dövlət büdcəsindən ayrılan vəsaitlərin xərclənməsində şəffaflığın yüksəldilməsi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275A8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Maliyyə Nazirliyi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5C82BC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w:t>
            </w:r>
          </w:p>
          <w:p w14:paraId="7B44697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0A8F54A6"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37AF2A5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Hesablama Palatası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8D47E" w14:textId="0791FD96" w:rsidR="00CF4688" w:rsidRPr="00C5540B" w:rsidRDefault="003C4B88" w:rsidP="00C5540B">
            <w:pPr>
              <w:spacing w:line="276" w:lineRule="auto"/>
              <w:jc w:val="both"/>
              <w:rPr>
                <w:rFonts w:ascii="Arial" w:hAnsi="Arial" w:cs="Arial"/>
                <w:sz w:val="24"/>
                <w:szCs w:val="24"/>
                <w:lang w:val="az-Latn-AZ"/>
              </w:rPr>
            </w:pPr>
            <w:r>
              <w:rPr>
                <w:rFonts w:ascii="Arial" w:eastAsia="Times New Roman" w:hAnsi="Arial" w:cs="Arial"/>
                <w:b/>
                <w:bCs/>
                <w:sz w:val="24"/>
                <w:szCs w:val="24"/>
                <w:u w:val="single"/>
                <w:lang w:val="az-Latn-AZ" w:eastAsia="ru-RU"/>
              </w:rPr>
              <w:t>Maliyyə Nazirliyi:</w:t>
            </w:r>
            <w:r w:rsidRPr="006D3D7F">
              <w:rPr>
                <w:rFonts w:ascii="Arial" w:hAnsi="Arial" w:cs="Arial"/>
                <w:sz w:val="24"/>
                <w:szCs w:val="24"/>
                <w:lang w:val="az-Latn-AZ"/>
              </w:rPr>
              <w:t xml:space="preserve"> Ma</w:t>
            </w:r>
            <w:r w:rsidR="002906B5">
              <w:rPr>
                <w:rFonts w:ascii="Arial" w:hAnsi="Arial" w:cs="Arial"/>
                <w:sz w:val="24"/>
                <w:szCs w:val="24"/>
                <w:lang w:val="az-Latn-AZ"/>
              </w:rPr>
              <w:t>li</w:t>
            </w:r>
            <w:r w:rsidRPr="006D3D7F">
              <w:rPr>
                <w:rFonts w:ascii="Arial" w:hAnsi="Arial" w:cs="Arial"/>
                <w:sz w:val="24"/>
                <w:szCs w:val="24"/>
                <w:lang w:val="az-Latn-AZ"/>
              </w:rPr>
              <w:t>yyə Nəzarəti Xidməti tərəfindən nəzarət tədbirlərinin planlaşdırılması və müvafiq dövr</w:t>
            </w:r>
            <w:r w:rsidR="002906B5">
              <w:rPr>
                <w:rFonts w:ascii="Arial" w:hAnsi="Arial" w:cs="Arial"/>
                <w:sz w:val="24"/>
                <w:szCs w:val="24"/>
                <w:lang w:val="az-Latn-AZ"/>
              </w:rPr>
              <w:t>ə dair</w:t>
            </w:r>
            <w:r w:rsidRPr="006D3D7F">
              <w:rPr>
                <w:rFonts w:ascii="Arial" w:hAnsi="Arial" w:cs="Arial"/>
                <w:sz w:val="24"/>
                <w:szCs w:val="24"/>
                <w:lang w:val="az-Latn-AZ"/>
              </w:rPr>
              <w:t xml:space="preserve"> iş planına daxil </w:t>
            </w:r>
            <w:r w:rsidR="002906B5">
              <w:rPr>
                <w:rFonts w:ascii="Arial" w:hAnsi="Arial" w:cs="Arial"/>
                <w:sz w:val="24"/>
                <w:szCs w:val="24"/>
                <w:lang w:val="az-Latn-AZ"/>
              </w:rPr>
              <w:t xml:space="preserve">olunaraq </w:t>
            </w:r>
            <w:r w:rsidRPr="006D3D7F">
              <w:rPr>
                <w:rFonts w:ascii="Arial" w:hAnsi="Arial" w:cs="Arial"/>
                <w:sz w:val="24"/>
                <w:szCs w:val="24"/>
                <w:lang w:val="az-Latn-AZ"/>
              </w:rPr>
              <w:t xml:space="preserve">icra edilməsi üçün Beynəlxalq Audit Standartlarına (ISA) və həmin standartlara uyğun hazırlanaraq təsdiq edilmiş milli qanunvericiliyə əsasən nəzarət obyektləri üzrə risklərin qiymətləndirilməsi aparılır və qiymətləndirmənin nəticəsi </w:t>
            </w:r>
            <w:r w:rsidR="002906B5">
              <w:rPr>
                <w:rFonts w:ascii="Arial" w:hAnsi="Arial" w:cs="Arial"/>
                <w:sz w:val="24"/>
                <w:szCs w:val="24"/>
                <w:lang w:val="az-Latn-AZ"/>
              </w:rPr>
              <w:t>əsasında</w:t>
            </w:r>
            <w:r w:rsidRPr="006D3D7F">
              <w:rPr>
                <w:rFonts w:ascii="Arial" w:hAnsi="Arial" w:cs="Arial"/>
                <w:sz w:val="24"/>
                <w:szCs w:val="24"/>
                <w:lang w:val="az-Latn-AZ"/>
              </w:rPr>
              <w:t xml:space="preserve"> Xidmət tərəfindən nəzarət tədbirləri planlaşdırılaraq yerinə yetirilir. Bundan əlavə, qanunvericiliyə uyğun olaraq</w:t>
            </w:r>
            <w:r w:rsidR="002906B5">
              <w:rPr>
                <w:rFonts w:ascii="Arial" w:hAnsi="Arial" w:cs="Arial"/>
                <w:sz w:val="24"/>
                <w:szCs w:val="24"/>
                <w:lang w:val="az-Latn-AZ"/>
              </w:rPr>
              <w:t>,</w:t>
            </w:r>
            <w:r w:rsidRPr="006D3D7F">
              <w:rPr>
                <w:rFonts w:ascii="Arial" w:hAnsi="Arial" w:cs="Arial"/>
                <w:sz w:val="24"/>
                <w:szCs w:val="24"/>
                <w:lang w:val="az-Latn-AZ"/>
              </w:rPr>
              <w:t xml:space="preserve"> Dövlət Maliyyə Nəzarəti Xidmətinə daxil olmuş prokurorluq və istintaq orqanlarının müvafiq qərarları əsasında 2022-ci ildə bir sıra nəzarət obyektlərində nəzarət tədbirləri aparılmış, başa çatdırılmış nəzarət tədbirlərinin nəticələri rəsmiləşdirilərək aidiyyəti üzrə müvafiq orqanlara təqdim edilmişdir. Qeyd olunan nəzarət tədbirlərinin nəticələri</w:t>
            </w:r>
            <w:r w:rsidR="002906B5">
              <w:rPr>
                <w:rFonts w:ascii="Arial" w:hAnsi="Arial" w:cs="Arial"/>
                <w:sz w:val="24"/>
                <w:szCs w:val="24"/>
                <w:lang w:val="az-Latn-AZ"/>
              </w:rPr>
              <w:t>nə</w:t>
            </w:r>
            <w:r w:rsidRPr="006D3D7F">
              <w:rPr>
                <w:rFonts w:ascii="Arial" w:hAnsi="Arial" w:cs="Arial"/>
                <w:sz w:val="24"/>
                <w:szCs w:val="24"/>
                <w:lang w:val="az-Latn-AZ"/>
              </w:rPr>
              <w:t xml:space="preserve"> </w:t>
            </w:r>
            <w:r w:rsidR="002906B5">
              <w:rPr>
                <w:rFonts w:ascii="Arial" w:hAnsi="Arial" w:cs="Arial"/>
                <w:sz w:val="24"/>
                <w:szCs w:val="24"/>
                <w:lang w:val="az-Latn-AZ"/>
              </w:rPr>
              <w:t xml:space="preserve">dair </w:t>
            </w:r>
            <w:r w:rsidRPr="006D3D7F">
              <w:rPr>
                <w:rFonts w:ascii="Arial" w:hAnsi="Arial" w:cs="Arial"/>
                <w:sz w:val="24"/>
                <w:szCs w:val="24"/>
                <w:lang w:val="az-Latn-AZ"/>
              </w:rPr>
              <w:t>yarımillik və illik məlumatlar Maliyyə Nazirliyinin rəsmi internet səhifəsi</w:t>
            </w:r>
            <w:r>
              <w:rPr>
                <w:rFonts w:ascii="Arial" w:hAnsi="Arial" w:cs="Arial"/>
                <w:sz w:val="24"/>
                <w:szCs w:val="24"/>
                <w:lang w:val="az-Latn-AZ"/>
              </w:rPr>
              <w:t>ndə</w:t>
            </w:r>
            <w:r w:rsidRPr="006D3D7F">
              <w:rPr>
                <w:rFonts w:ascii="Arial" w:hAnsi="Arial" w:cs="Arial"/>
                <w:sz w:val="24"/>
                <w:szCs w:val="24"/>
                <w:lang w:val="az-Latn-AZ"/>
              </w:rPr>
              <w:t xml:space="preserve"> və mətbuat orqanlarında dərc edilir.</w:t>
            </w:r>
          </w:p>
        </w:tc>
      </w:tr>
      <w:tr w:rsidR="005E3D09" w:rsidRPr="00536E9F" w14:paraId="673E0C4B" w14:textId="77777777" w:rsidTr="00C5540B">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6410115"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3.4.</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6D35DBF"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Cinayət yolu ilə əldə edilmiş pul vəsaitlərinin və ya digər əmlakın leqallaşdırılmasına və terrorçuluğun maliyyələşdirilməsinə qarşı mübarizə üzrə FATF (Maliyyə Tədbirləri üzrə İşçi Qrup) tövsiyələrinin icrası istiqamətində tədbirlərin davam etdirilməsi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5C0171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541C73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Maliyyə Monitorinqi Xidməti</w:t>
            </w:r>
          </w:p>
          <w:p w14:paraId="77851D6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48C5620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574E0174"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üzrə Komissiya</w:t>
            </w:r>
          </w:p>
        </w:tc>
        <w:tc>
          <w:tcPr>
            <w:tcW w:w="791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3C55E97D" w14:textId="2AF36692" w:rsidR="001D2FE7" w:rsidRPr="00D3665C"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2906B5">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B666865" w14:textId="15B16EDD" w:rsidR="00FC62BA" w:rsidRPr="00D3665C" w:rsidRDefault="00FC62BA" w:rsidP="00947AE0">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İqtisadiyyat Nazirliyi:</w:t>
            </w:r>
            <w:r w:rsidRPr="00D3665C">
              <w:rPr>
                <w:rFonts w:ascii="Arial" w:eastAsia="Times New Roman" w:hAnsi="Arial" w:cs="Arial"/>
                <w:sz w:val="24"/>
                <w:szCs w:val="24"/>
                <w:lang w:val="az-Latn-AZ" w:eastAsia="az-Latn-AZ"/>
              </w:rPr>
              <w:t xml:space="preserve"> Nazirlər Kabinetinin Qərarı ilə yaradılmış Koordinasiya Şurası çərçivəsində bir sıra </w:t>
            </w:r>
            <w:r w:rsidR="002906B5">
              <w:rPr>
                <w:rFonts w:ascii="Arial" w:eastAsia="Times New Roman" w:hAnsi="Arial" w:cs="Arial"/>
                <w:sz w:val="24"/>
                <w:szCs w:val="24"/>
                <w:lang w:val="az-Latn-AZ" w:eastAsia="az-Latn-AZ"/>
              </w:rPr>
              <w:t>işlər görülür</w:t>
            </w:r>
            <w:r w:rsidRPr="00D3665C">
              <w:rPr>
                <w:rFonts w:ascii="Arial" w:eastAsia="Times New Roman" w:hAnsi="Arial" w:cs="Arial"/>
                <w:sz w:val="24"/>
                <w:szCs w:val="24"/>
                <w:lang w:val="az-Latn-AZ" w:eastAsia="az-Latn-AZ"/>
              </w:rPr>
              <w:t xml:space="preserve">. </w:t>
            </w:r>
          </w:p>
          <w:p w14:paraId="22BFDE15" w14:textId="0D08E772" w:rsidR="00FC62BA" w:rsidRPr="00D3665C" w:rsidRDefault="00121F1B" w:rsidP="00947AE0">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sz w:val="24"/>
                <w:szCs w:val="24"/>
                <w:lang w:val="az-Latn-AZ" w:eastAsia="az-Latn-AZ"/>
              </w:rPr>
              <w:t xml:space="preserve">Milli </w:t>
            </w:r>
            <w:r w:rsidR="00FC62BA" w:rsidRPr="00D3665C">
              <w:rPr>
                <w:rFonts w:ascii="Arial" w:eastAsia="Times New Roman" w:hAnsi="Arial" w:cs="Arial"/>
                <w:sz w:val="24"/>
                <w:szCs w:val="24"/>
                <w:lang w:val="az-Latn-AZ" w:eastAsia="az-Latn-AZ"/>
              </w:rPr>
              <w:t>qanunvericiliyin beynəlxalq standartlara uyğunlaşdırılması məqsədilə “Cinayət yolu ilə əldə edilmiş əmlakın</w:t>
            </w:r>
            <w:r w:rsidR="00FC62BA" w:rsidRPr="00D3665C">
              <w:rPr>
                <w:rFonts w:ascii="Arial" w:hAnsi="Arial" w:cs="Arial"/>
                <w:sz w:val="24"/>
                <w:szCs w:val="24"/>
                <w:lang w:val="az-Latn-AZ"/>
              </w:rPr>
              <w:t xml:space="preserve"> leqallaşdırılmasına və terrorçuluğun maliyyələşdirilməsinə qarşı mübarizə haqqında” və “Hədəfli maliyyə sanksiyaları haqqında”</w:t>
            </w:r>
            <w:r w:rsidR="002906B5">
              <w:rPr>
                <w:rFonts w:ascii="Arial" w:hAnsi="Arial" w:cs="Arial"/>
                <w:sz w:val="24"/>
                <w:szCs w:val="24"/>
                <w:lang w:val="az-Latn-AZ"/>
              </w:rPr>
              <w:t xml:space="preserve"> Azərbaycan Respublikası</w:t>
            </w:r>
            <w:r w:rsidR="00FC62BA" w:rsidRPr="00D3665C">
              <w:rPr>
                <w:rFonts w:ascii="Arial" w:hAnsi="Arial" w:cs="Arial"/>
                <w:sz w:val="24"/>
                <w:szCs w:val="24"/>
                <w:lang w:val="az-Latn-AZ"/>
              </w:rPr>
              <w:t xml:space="preserve"> </w:t>
            </w:r>
            <w:r w:rsidR="002906B5">
              <w:rPr>
                <w:rFonts w:ascii="Arial" w:hAnsi="Arial" w:cs="Arial"/>
                <w:sz w:val="24"/>
                <w:szCs w:val="24"/>
                <w:lang w:val="az-Latn-AZ"/>
              </w:rPr>
              <w:t>q</w:t>
            </w:r>
            <w:r w:rsidR="00FC62BA" w:rsidRPr="00D3665C">
              <w:rPr>
                <w:rFonts w:ascii="Arial" w:hAnsi="Arial" w:cs="Arial"/>
                <w:sz w:val="24"/>
                <w:szCs w:val="24"/>
                <w:lang w:val="az-Latn-AZ"/>
              </w:rPr>
              <w:t>anun</w:t>
            </w:r>
            <w:r w:rsidR="002906B5">
              <w:rPr>
                <w:rFonts w:ascii="Arial" w:hAnsi="Arial" w:cs="Arial"/>
                <w:sz w:val="24"/>
                <w:szCs w:val="24"/>
                <w:lang w:val="az-Latn-AZ"/>
              </w:rPr>
              <w:t>larının</w:t>
            </w:r>
            <w:r w:rsidR="00FC62BA" w:rsidRPr="00D3665C">
              <w:rPr>
                <w:rFonts w:ascii="Arial" w:hAnsi="Arial" w:cs="Arial"/>
                <w:sz w:val="24"/>
                <w:szCs w:val="24"/>
                <w:lang w:val="az-Latn-AZ"/>
              </w:rPr>
              <w:t xml:space="preserve"> layihələri hazırlan</w:t>
            </w:r>
            <w:r w:rsidR="0079252C">
              <w:rPr>
                <w:rFonts w:ascii="Arial" w:hAnsi="Arial" w:cs="Arial"/>
                <w:sz w:val="24"/>
                <w:szCs w:val="24"/>
                <w:lang w:val="az-Latn-AZ"/>
              </w:rPr>
              <w:t xml:space="preserve">mış və </w:t>
            </w:r>
            <w:r w:rsidR="00E21DD5">
              <w:rPr>
                <w:rFonts w:ascii="Arial" w:hAnsi="Arial" w:cs="Arial"/>
                <w:sz w:val="24"/>
                <w:szCs w:val="24"/>
                <w:lang w:val="az-Latn-AZ"/>
              </w:rPr>
              <w:t xml:space="preserve"> 2022-ci il</w:t>
            </w:r>
            <w:r w:rsidR="00FE1EEC" w:rsidRPr="00FE1EEC">
              <w:rPr>
                <w:lang w:val="az-Latn-AZ"/>
              </w:rPr>
              <w:t xml:space="preserve"> </w:t>
            </w:r>
            <w:r w:rsidR="0079252C">
              <w:rPr>
                <w:rFonts w:ascii="Arial" w:hAnsi="Arial" w:cs="Arial"/>
                <w:sz w:val="24"/>
                <w:szCs w:val="24"/>
                <w:lang w:val="az-Latn-AZ"/>
              </w:rPr>
              <w:t>dekabr</w:t>
            </w:r>
            <w:r w:rsidR="002906B5">
              <w:rPr>
                <w:rFonts w:ascii="Arial" w:hAnsi="Arial" w:cs="Arial"/>
                <w:sz w:val="24"/>
                <w:szCs w:val="24"/>
                <w:lang w:val="az-Latn-AZ"/>
              </w:rPr>
              <w:t>ın 30-da</w:t>
            </w:r>
            <w:r w:rsidR="0079252C">
              <w:rPr>
                <w:rFonts w:ascii="Arial" w:hAnsi="Arial" w:cs="Arial"/>
                <w:sz w:val="24"/>
                <w:szCs w:val="24"/>
                <w:lang w:val="az-Latn-AZ"/>
              </w:rPr>
              <w:t xml:space="preserve"> qəbul edilmişdir</w:t>
            </w:r>
            <w:r w:rsidR="00FC62BA" w:rsidRPr="00D3665C">
              <w:rPr>
                <w:rFonts w:ascii="Arial" w:hAnsi="Arial" w:cs="Arial"/>
                <w:sz w:val="24"/>
                <w:szCs w:val="24"/>
                <w:lang w:val="az-Latn-AZ"/>
              </w:rPr>
              <w:t xml:space="preserve">. </w:t>
            </w:r>
          </w:p>
          <w:p w14:paraId="55454B2F" w14:textId="0BC7163B" w:rsidR="00BD74F3" w:rsidRDefault="00FC62BA" w:rsidP="00237EEE">
            <w:pPr>
              <w:shd w:val="clear" w:color="auto" w:fill="FFFFFF"/>
              <w:spacing w:after="0" w:line="240" w:lineRule="auto"/>
              <w:jc w:val="both"/>
              <w:rPr>
                <w:rFonts w:ascii="Arial" w:hAnsi="Arial" w:cs="Arial"/>
                <w:sz w:val="24"/>
                <w:szCs w:val="24"/>
                <w:lang w:val="az-Latn-AZ"/>
              </w:rPr>
            </w:pPr>
            <w:r w:rsidRPr="00D3665C">
              <w:rPr>
                <w:rFonts w:ascii="Arial" w:hAnsi="Arial" w:cs="Arial"/>
                <w:sz w:val="24"/>
                <w:szCs w:val="24"/>
                <w:lang w:val="az-Latn-AZ"/>
              </w:rPr>
              <w:t xml:space="preserve">Bundan başqa, paralel maliyyə istintaqı institutunun, habelə maliyyə institutlarında mühüm iştirak payının mülkiyyətçiləri və benefisiar(lar)ına, habelə lisenziyalaşdırma prosesinə dair tələblərin milli qanunvericiliyə implementasiyası məqsədilə layihələr hazırlanmışdır. Paralel maliyyə </w:t>
            </w:r>
            <w:r w:rsidRPr="00D3665C">
              <w:rPr>
                <w:rFonts w:ascii="Arial" w:hAnsi="Arial" w:cs="Arial"/>
                <w:sz w:val="24"/>
                <w:szCs w:val="24"/>
                <w:lang w:val="az-Latn-AZ"/>
              </w:rPr>
              <w:lastRenderedPageBreak/>
              <w:t>istintaqı institutunun milli qanunvericiliyə implementasiyası məqsədilə Cinayət-Prosessual Məcəllə</w:t>
            </w:r>
            <w:r w:rsidR="002906B5">
              <w:rPr>
                <w:rFonts w:ascii="Arial" w:hAnsi="Arial" w:cs="Arial"/>
                <w:sz w:val="24"/>
                <w:szCs w:val="24"/>
                <w:lang w:val="az-Latn-AZ"/>
              </w:rPr>
              <w:t>sində</w:t>
            </w:r>
            <w:r w:rsidRPr="00D3665C">
              <w:rPr>
                <w:rFonts w:ascii="Arial" w:hAnsi="Arial" w:cs="Arial"/>
                <w:sz w:val="24"/>
                <w:szCs w:val="24"/>
                <w:lang w:val="az-Latn-AZ"/>
              </w:rPr>
              <w:t xml:space="preserve"> dəyişiklik layihəsi rəy və təkliflərin bildirilməsi məqsədilə Baş Prokurorluğa</w:t>
            </w:r>
            <w:r w:rsidR="00C57FAC" w:rsidRPr="00D3665C">
              <w:rPr>
                <w:rFonts w:ascii="Arial" w:hAnsi="Arial" w:cs="Arial"/>
                <w:sz w:val="24"/>
                <w:szCs w:val="24"/>
                <w:lang w:val="az-Latn-AZ"/>
              </w:rPr>
              <w:t>,</w:t>
            </w:r>
            <w:r w:rsidRPr="00D3665C">
              <w:rPr>
                <w:rFonts w:ascii="Arial" w:hAnsi="Arial" w:cs="Arial"/>
                <w:sz w:val="24"/>
                <w:szCs w:val="24"/>
                <w:lang w:val="az-Latn-AZ"/>
              </w:rPr>
              <w:t xml:space="preserve"> </w:t>
            </w:r>
            <w:r w:rsidR="00C57FAC" w:rsidRPr="00D3665C">
              <w:rPr>
                <w:rFonts w:ascii="Arial" w:hAnsi="Arial" w:cs="Arial"/>
                <w:sz w:val="24"/>
                <w:szCs w:val="24"/>
                <w:lang w:val="az-Latn-AZ"/>
              </w:rPr>
              <w:t>d</w:t>
            </w:r>
            <w:r w:rsidRPr="00D3665C">
              <w:rPr>
                <w:rFonts w:ascii="Arial" w:hAnsi="Arial" w:cs="Arial"/>
                <w:sz w:val="24"/>
                <w:szCs w:val="24"/>
                <w:lang w:val="az-Latn-AZ"/>
              </w:rPr>
              <w:t>igər layihə isə Mərkəzi Banka təqdim edilmişdir.</w:t>
            </w:r>
          </w:p>
          <w:p w14:paraId="0E0169A1" w14:textId="5F9F04BF" w:rsidR="00EA493B" w:rsidRPr="00C5540B" w:rsidRDefault="00EA493B" w:rsidP="00237EEE">
            <w:pPr>
              <w:shd w:val="clear" w:color="auto" w:fill="FFFFFF"/>
              <w:spacing w:after="0" w:line="240" w:lineRule="auto"/>
              <w:jc w:val="both"/>
              <w:rPr>
                <w:rFonts w:ascii="Arial" w:hAnsi="Arial" w:cs="Arial"/>
                <w:sz w:val="24"/>
                <w:szCs w:val="24"/>
                <w:lang w:val="az-Latn-AZ"/>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D3665C">
              <w:rPr>
                <w:rFonts w:ascii="Arial" w:eastAsia="Times New Roman" w:hAnsi="Arial" w:cs="Arial"/>
                <w:sz w:val="24"/>
                <w:szCs w:val="24"/>
                <w:lang w:val="az-Latn-AZ" w:eastAsia="ru-RU"/>
              </w:rPr>
              <w:t xml:space="preserve">Cinayət yolu ilə əldə edilmiş pul vəsaitinin və ya digər əmlakın leqallaşdırılmasına və terrorçuluğun maliyyələşdirilməsinə qarşı mübarizə üzrə FATF </w:t>
            </w:r>
            <w:r w:rsidRPr="00C5540B">
              <w:rPr>
                <w:rFonts w:ascii="Arial" w:eastAsia="Times New Roman" w:hAnsi="Arial" w:cs="Arial"/>
                <w:sz w:val="24"/>
                <w:szCs w:val="24"/>
                <w:lang w:val="az-Latn-AZ" w:eastAsia="ru-RU"/>
              </w:rPr>
              <w:t>tərəfindən verilmiş tövsiyələr</w:t>
            </w:r>
            <w:r>
              <w:rPr>
                <w:rFonts w:ascii="Arial" w:eastAsia="Times New Roman" w:hAnsi="Arial" w:cs="Arial"/>
                <w:sz w:val="24"/>
                <w:szCs w:val="24"/>
                <w:lang w:val="az-Latn-AZ" w:eastAsia="ru-RU"/>
              </w:rPr>
              <w:t>in icrası daim diqqət mərkəzində saxlanılaraq</w:t>
            </w:r>
            <w:r w:rsidR="002906B5">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bu sahədə işlər mütəmadi davam etdilir.</w:t>
            </w:r>
          </w:p>
        </w:tc>
      </w:tr>
      <w:tr w:rsidR="005E3D09" w:rsidRPr="00536E9F" w14:paraId="6DC890BA" w14:textId="77777777" w:rsidTr="00EA493B">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26A8C09"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3.5.</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C8B1999"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Cinayət yolu ilə əldə edilmiş pul vəsaitlərinin və ya digər əmlakın leqallaşdırılması və terrorçuluğun maliyyələşdirilməsi cinayətlərinin aşkarlanması və istintaqının aparılmasında səmərəliliyin artırılması, eləcə də bu sahədə istintaq təcrübəsinin təkmilləşdirilməsi istiqamətində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F61E4B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1B122BE5" w14:textId="77777777" w:rsidR="002906B5" w:rsidRDefault="00BD549C"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ru-RU"/>
              </w:rPr>
              <w:t>Baş Prokurorluq,</w:t>
            </w:r>
          </w:p>
          <w:p w14:paraId="4990FE8D" w14:textId="728608F2"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 Ali Məhkəmə</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A82438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 Daxili İşlər Nazirliyi, Dövlət Təhlükəsizliyi Xidməti, Dövlət Gömrük Komitəsi</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46CEE6" w14:textId="231C6803" w:rsidR="00984A2B" w:rsidRPr="000F6AE1" w:rsidRDefault="002C33BD" w:rsidP="00015280">
            <w:pPr>
              <w:pStyle w:val="11"/>
              <w:ind w:firstLine="0"/>
              <w:jc w:val="both"/>
              <w:rPr>
                <w:rFonts w:ascii="Arial" w:hAnsi="Arial"/>
                <w:sz w:val="24"/>
                <w:szCs w:val="24"/>
                <w:lang w:val="az-Latn-AZ"/>
              </w:rPr>
            </w:pPr>
            <w:r w:rsidRPr="00D3665C">
              <w:rPr>
                <w:rFonts w:ascii="Arial" w:hAnsi="Arial"/>
                <w:b/>
                <w:bCs/>
                <w:sz w:val="24"/>
                <w:szCs w:val="24"/>
                <w:u w:val="single"/>
                <w:lang w:val="az-Latn-AZ"/>
              </w:rPr>
              <w:t xml:space="preserve">Baş </w:t>
            </w:r>
            <w:r w:rsidR="003C4B88">
              <w:rPr>
                <w:rFonts w:ascii="Arial" w:hAnsi="Arial"/>
                <w:b/>
                <w:bCs/>
                <w:sz w:val="24"/>
                <w:szCs w:val="24"/>
                <w:u w:val="single"/>
                <w:lang w:val="az-Latn-AZ"/>
              </w:rPr>
              <w:t>P</w:t>
            </w:r>
            <w:r w:rsidRPr="00D3665C">
              <w:rPr>
                <w:rFonts w:ascii="Arial" w:hAnsi="Arial"/>
                <w:b/>
                <w:bCs/>
                <w:sz w:val="24"/>
                <w:szCs w:val="24"/>
                <w:u w:val="single"/>
                <w:lang w:val="az-Latn-AZ"/>
              </w:rPr>
              <w:t>rokuror</w:t>
            </w:r>
            <w:r w:rsidR="003C4B88">
              <w:rPr>
                <w:rFonts w:ascii="Arial" w:hAnsi="Arial"/>
                <w:b/>
                <w:bCs/>
                <w:sz w:val="24"/>
                <w:szCs w:val="24"/>
                <w:u w:val="single"/>
                <w:lang w:val="az-Latn-AZ"/>
              </w:rPr>
              <w:t>luq:</w:t>
            </w:r>
            <w:r w:rsidR="00984A2B" w:rsidRPr="00D3665C">
              <w:rPr>
                <w:rFonts w:ascii="Arial" w:hAnsi="Arial"/>
                <w:sz w:val="24"/>
                <w:szCs w:val="24"/>
                <w:lang w:val="az-Latn-AZ"/>
              </w:rPr>
              <w:t xml:space="preserve"> Sözügedən sahədə cinayətlərin aşkarlanması və istintaqının aparılması, eləcə də bu sahədə istintaq təcrübəsinin təkmilləşdirilməsi məqsədilə </w:t>
            </w:r>
            <w:r w:rsidR="00984A2B" w:rsidRPr="000F6AE1">
              <w:rPr>
                <w:rFonts w:ascii="Arial" w:hAnsi="Arial"/>
                <w:sz w:val="24"/>
                <w:szCs w:val="24"/>
                <w:lang w:val="az-Latn-AZ"/>
              </w:rPr>
              <w:t>Cinayət Məcəlləsin</w:t>
            </w:r>
            <w:r w:rsidR="00650FB0" w:rsidRPr="000F6AE1">
              <w:rPr>
                <w:rFonts w:ascii="Arial" w:hAnsi="Arial"/>
                <w:sz w:val="24"/>
                <w:szCs w:val="24"/>
                <w:lang w:val="az-Latn-AZ"/>
              </w:rPr>
              <w:t>də v</w:t>
            </w:r>
            <w:r w:rsidR="00984A2B" w:rsidRPr="000F6AE1">
              <w:rPr>
                <w:rFonts w:ascii="Arial" w:hAnsi="Arial"/>
                <w:sz w:val="24"/>
                <w:szCs w:val="24"/>
                <w:lang w:val="az-Latn-AZ"/>
              </w:rPr>
              <w:t>ə Cinayət-Prosessual Məcəlləsin</w:t>
            </w:r>
            <w:r w:rsidR="00650FB0" w:rsidRPr="000F6AE1">
              <w:rPr>
                <w:rFonts w:ascii="Arial" w:hAnsi="Arial"/>
                <w:sz w:val="24"/>
                <w:szCs w:val="24"/>
                <w:lang w:val="az-Latn-AZ"/>
              </w:rPr>
              <w:t>də</w:t>
            </w:r>
            <w:r w:rsidR="00984A2B" w:rsidRPr="000F6AE1">
              <w:rPr>
                <w:rFonts w:ascii="Arial" w:hAnsi="Arial"/>
                <w:sz w:val="24"/>
                <w:szCs w:val="24"/>
                <w:lang w:val="az-Latn-AZ"/>
              </w:rPr>
              <w:t xml:space="preserve"> dəyişiklik edilməsini nəzərdə tutan layihələr </w:t>
            </w:r>
            <w:r w:rsidR="000F6AE1" w:rsidRPr="000F6AE1">
              <w:rPr>
                <w:rFonts w:ascii="Arial" w:hAnsi="Arial"/>
                <w:sz w:val="24"/>
                <w:szCs w:val="24"/>
                <w:lang w:val="az-Latn-AZ"/>
              </w:rPr>
              <w:t xml:space="preserve">beynəlxalq təcrübə </w:t>
            </w:r>
            <w:r w:rsidR="002906B5">
              <w:rPr>
                <w:rFonts w:ascii="Arial" w:hAnsi="Arial"/>
                <w:sz w:val="24"/>
                <w:szCs w:val="24"/>
                <w:lang w:val="az-Latn-AZ"/>
              </w:rPr>
              <w:t>diqqətə</w:t>
            </w:r>
            <w:r w:rsidR="000F6AE1" w:rsidRPr="000F6AE1">
              <w:rPr>
                <w:rFonts w:ascii="Arial" w:hAnsi="Arial"/>
                <w:sz w:val="24"/>
                <w:szCs w:val="24"/>
                <w:lang w:val="az-Latn-AZ"/>
              </w:rPr>
              <w:t xml:space="preserve"> alınmaqla </w:t>
            </w:r>
            <w:r w:rsidR="00984A2B" w:rsidRPr="000F6AE1">
              <w:rPr>
                <w:rFonts w:ascii="Arial" w:hAnsi="Arial"/>
                <w:sz w:val="24"/>
                <w:szCs w:val="24"/>
                <w:lang w:val="az-Latn-AZ"/>
              </w:rPr>
              <w:t xml:space="preserve">hazırlanır. </w:t>
            </w:r>
          </w:p>
          <w:p w14:paraId="2FDBF795" w14:textId="46C55A92" w:rsidR="00C371C7" w:rsidRPr="00D3665C" w:rsidRDefault="00C371C7" w:rsidP="001865CA">
            <w:pPr>
              <w:pStyle w:val="11"/>
              <w:ind w:firstLine="33"/>
              <w:jc w:val="both"/>
              <w:rPr>
                <w:rFonts w:ascii="Arial" w:hAnsi="Arial"/>
                <w:sz w:val="24"/>
                <w:szCs w:val="24"/>
                <w:lang w:val="az-Latn-AZ"/>
              </w:rPr>
            </w:pPr>
            <w:r w:rsidRPr="00D3665C">
              <w:rPr>
                <w:rFonts w:ascii="Arial" w:hAnsi="Arial"/>
                <w:b/>
                <w:bCs/>
                <w:sz w:val="24"/>
                <w:szCs w:val="24"/>
                <w:u w:val="single"/>
                <w:lang w:val="az-Latn-AZ"/>
              </w:rPr>
              <w:t>Ali Məhkəmə:</w:t>
            </w:r>
            <w:r w:rsidRPr="00D3665C">
              <w:rPr>
                <w:rFonts w:ascii="Arial" w:hAnsi="Arial"/>
                <w:sz w:val="24"/>
                <w:szCs w:val="24"/>
                <w:lang w:val="az-Latn-AZ"/>
              </w:rPr>
              <w:t xml:space="preserve"> </w:t>
            </w:r>
            <w:r w:rsidR="002906B5">
              <w:rPr>
                <w:rFonts w:ascii="Arial" w:hAnsi="Arial"/>
                <w:sz w:val="24"/>
                <w:szCs w:val="24"/>
                <w:lang w:val="az-Latn-AZ"/>
              </w:rPr>
              <w:t xml:space="preserve">Ali Məhkəmə </w:t>
            </w:r>
            <w:r w:rsidRPr="00D3665C">
              <w:rPr>
                <w:rFonts w:ascii="Arial" w:hAnsi="Arial"/>
                <w:sz w:val="24"/>
                <w:szCs w:val="24"/>
                <w:lang w:val="az-Latn-AZ"/>
              </w:rPr>
              <w:t>Aparatın</w:t>
            </w:r>
            <w:r w:rsidR="002906B5">
              <w:rPr>
                <w:rFonts w:ascii="Arial" w:hAnsi="Arial"/>
                <w:sz w:val="24"/>
                <w:szCs w:val="24"/>
                <w:lang w:val="az-Latn-AZ"/>
              </w:rPr>
              <w:t>ın</w:t>
            </w:r>
            <w:r w:rsidRPr="00D3665C">
              <w:rPr>
                <w:rFonts w:ascii="Arial" w:hAnsi="Arial"/>
                <w:sz w:val="24"/>
                <w:szCs w:val="24"/>
                <w:lang w:val="az-Latn-AZ"/>
              </w:rPr>
              <w:t xml:space="preserve"> müvafiq struktur bölm</w:t>
            </w:r>
            <w:r w:rsidR="00650FB0" w:rsidRPr="00D3665C">
              <w:rPr>
                <w:rFonts w:ascii="Arial" w:hAnsi="Arial"/>
                <w:sz w:val="24"/>
                <w:szCs w:val="24"/>
                <w:lang w:val="az-Latn-AZ"/>
              </w:rPr>
              <w:t>ə</w:t>
            </w:r>
            <w:r w:rsidRPr="00D3665C">
              <w:rPr>
                <w:rFonts w:ascii="Arial" w:hAnsi="Arial"/>
                <w:sz w:val="24"/>
                <w:szCs w:val="24"/>
                <w:lang w:val="az-Latn-AZ"/>
              </w:rPr>
              <w:t>sinin</w:t>
            </w:r>
            <w:r w:rsidR="005B4663" w:rsidRPr="00D3665C">
              <w:rPr>
                <w:rFonts w:ascii="Arial" w:hAnsi="Arial"/>
                <w:sz w:val="24"/>
                <w:szCs w:val="24"/>
                <w:lang w:val="az-Latn-AZ"/>
              </w:rPr>
              <w:t xml:space="preserve"> </w:t>
            </w:r>
            <w:r w:rsidRPr="00D3665C">
              <w:rPr>
                <w:rFonts w:ascii="Arial" w:hAnsi="Arial"/>
                <w:sz w:val="24"/>
                <w:szCs w:val="24"/>
                <w:lang w:val="az-Latn-AZ"/>
              </w:rPr>
              <w:t>h</w:t>
            </w:r>
            <w:r w:rsidR="00650FB0" w:rsidRPr="00D3665C">
              <w:rPr>
                <w:rFonts w:ascii="Arial" w:hAnsi="Arial"/>
                <w:sz w:val="24"/>
                <w:szCs w:val="24"/>
                <w:lang w:val="az-Latn-AZ"/>
              </w:rPr>
              <w:t>ə</w:t>
            </w:r>
            <w:r w:rsidRPr="00D3665C">
              <w:rPr>
                <w:rFonts w:ascii="Arial" w:hAnsi="Arial"/>
                <w:sz w:val="24"/>
                <w:szCs w:val="24"/>
                <w:lang w:val="az-Latn-AZ"/>
              </w:rPr>
              <w:t>yata keçirdiyi ümumil</w:t>
            </w:r>
            <w:r w:rsidR="00650FB0" w:rsidRPr="00D3665C">
              <w:rPr>
                <w:rFonts w:ascii="Arial" w:hAnsi="Arial"/>
                <w:sz w:val="24"/>
                <w:szCs w:val="24"/>
                <w:lang w:val="az-Latn-AZ"/>
              </w:rPr>
              <w:t>ə</w:t>
            </w:r>
            <w:r w:rsidRPr="00D3665C">
              <w:rPr>
                <w:rFonts w:ascii="Arial" w:hAnsi="Arial"/>
                <w:sz w:val="24"/>
                <w:szCs w:val="24"/>
                <w:lang w:val="az-Latn-AZ"/>
              </w:rPr>
              <w:t>şdirm</w:t>
            </w:r>
            <w:r w:rsidR="00650FB0" w:rsidRPr="00D3665C">
              <w:rPr>
                <w:rFonts w:ascii="Arial" w:hAnsi="Arial"/>
                <w:sz w:val="24"/>
                <w:szCs w:val="24"/>
                <w:lang w:val="az-Latn-AZ"/>
              </w:rPr>
              <w:t>ə</w:t>
            </w:r>
            <w:r w:rsidRPr="00D3665C">
              <w:rPr>
                <w:rFonts w:ascii="Arial" w:hAnsi="Arial"/>
                <w:sz w:val="24"/>
                <w:szCs w:val="24"/>
                <w:lang w:val="az-Latn-AZ"/>
              </w:rPr>
              <w:t>nin n</w:t>
            </w:r>
            <w:r w:rsidR="00650FB0" w:rsidRPr="00D3665C">
              <w:rPr>
                <w:rFonts w:ascii="Arial" w:hAnsi="Arial"/>
                <w:sz w:val="24"/>
                <w:szCs w:val="24"/>
                <w:lang w:val="az-Latn-AZ"/>
              </w:rPr>
              <w:t>ə</w:t>
            </w:r>
            <w:r w:rsidRPr="00D3665C">
              <w:rPr>
                <w:rFonts w:ascii="Arial" w:hAnsi="Arial"/>
                <w:sz w:val="24"/>
                <w:szCs w:val="24"/>
                <w:lang w:val="az-Latn-AZ"/>
              </w:rPr>
              <w:t>tic</w:t>
            </w:r>
            <w:r w:rsidR="00650FB0" w:rsidRPr="00D3665C">
              <w:rPr>
                <w:rFonts w:ascii="Arial" w:hAnsi="Arial"/>
                <w:sz w:val="24"/>
                <w:szCs w:val="24"/>
                <w:lang w:val="az-Latn-AZ"/>
              </w:rPr>
              <w:t>ə</w:t>
            </w:r>
            <w:r w:rsidRPr="00D3665C">
              <w:rPr>
                <w:rFonts w:ascii="Arial" w:hAnsi="Arial"/>
                <w:sz w:val="24"/>
                <w:szCs w:val="24"/>
                <w:lang w:val="az-Latn-AZ"/>
              </w:rPr>
              <w:t>sin</w:t>
            </w:r>
            <w:r w:rsidR="006C6B84">
              <w:rPr>
                <w:rFonts w:ascii="Arial" w:hAnsi="Arial"/>
                <w:sz w:val="24"/>
                <w:szCs w:val="24"/>
                <w:lang w:val="az-Latn-AZ"/>
              </w:rPr>
              <w:t>ə</w:t>
            </w:r>
            <w:r w:rsidRPr="00D3665C">
              <w:rPr>
                <w:rFonts w:ascii="Arial" w:hAnsi="Arial"/>
                <w:sz w:val="24"/>
                <w:szCs w:val="24"/>
                <w:lang w:val="az-Latn-AZ"/>
              </w:rPr>
              <w:t xml:space="preserve"> uyğun olaraq</w:t>
            </w:r>
            <w:r w:rsidR="002906B5">
              <w:rPr>
                <w:rFonts w:ascii="Arial" w:hAnsi="Arial"/>
                <w:sz w:val="24"/>
                <w:szCs w:val="24"/>
                <w:lang w:val="az-Latn-AZ"/>
              </w:rPr>
              <w:t>,</w:t>
            </w:r>
            <w:r w:rsidRPr="00D3665C">
              <w:rPr>
                <w:rFonts w:ascii="Arial" w:hAnsi="Arial"/>
                <w:sz w:val="24"/>
                <w:szCs w:val="24"/>
                <w:lang w:val="az-Latn-AZ"/>
              </w:rPr>
              <w:t xml:space="preserve"> “Cinay</w:t>
            </w:r>
            <w:r w:rsidR="00650FB0" w:rsidRPr="00D3665C">
              <w:rPr>
                <w:rFonts w:ascii="Arial" w:hAnsi="Arial"/>
                <w:sz w:val="24"/>
                <w:szCs w:val="24"/>
                <w:lang w:val="az-Latn-AZ"/>
              </w:rPr>
              <w:t>ə</w:t>
            </w:r>
            <w:r w:rsidRPr="00D3665C">
              <w:rPr>
                <w:rFonts w:ascii="Arial" w:hAnsi="Arial"/>
                <w:sz w:val="24"/>
                <w:szCs w:val="24"/>
                <w:lang w:val="az-Latn-AZ"/>
              </w:rPr>
              <w:t>t yolu il</w:t>
            </w:r>
            <w:r w:rsidR="00650FB0" w:rsidRPr="00D3665C">
              <w:rPr>
                <w:rFonts w:ascii="Arial" w:hAnsi="Arial"/>
                <w:sz w:val="24"/>
                <w:szCs w:val="24"/>
                <w:lang w:val="az-Latn-AZ"/>
              </w:rPr>
              <w:t>ə</w:t>
            </w:r>
            <w:r w:rsidRPr="00D3665C">
              <w:rPr>
                <w:rFonts w:ascii="Arial" w:hAnsi="Arial"/>
                <w:sz w:val="24"/>
                <w:szCs w:val="24"/>
                <w:lang w:val="az-Latn-AZ"/>
              </w:rPr>
              <w:t xml:space="preserve"> </w:t>
            </w:r>
            <w:r w:rsidR="00650FB0" w:rsidRPr="00D3665C">
              <w:rPr>
                <w:rFonts w:ascii="Arial" w:hAnsi="Arial"/>
                <w:sz w:val="24"/>
                <w:szCs w:val="24"/>
                <w:lang w:val="az-Latn-AZ"/>
              </w:rPr>
              <w:t>ə</w:t>
            </w:r>
            <w:r w:rsidRPr="00D3665C">
              <w:rPr>
                <w:rFonts w:ascii="Arial" w:hAnsi="Arial"/>
                <w:sz w:val="24"/>
                <w:szCs w:val="24"/>
                <w:lang w:val="az-Latn-AZ"/>
              </w:rPr>
              <w:t>ld</w:t>
            </w:r>
            <w:r w:rsidR="00650FB0" w:rsidRPr="00D3665C">
              <w:rPr>
                <w:rFonts w:ascii="Arial" w:hAnsi="Arial"/>
                <w:sz w:val="24"/>
                <w:szCs w:val="24"/>
                <w:lang w:val="az-Latn-AZ"/>
              </w:rPr>
              <w:t>ə</w:t>
            </w:r>
            <w:r w:rsidRPr="00D3665C">
              <w:rPr>
                <w:rFonts w:ascii="Arial" w:hAnsi="Arial"/>
                <w:sz w:val="24"/>
                <w:szCs w:val="24"/>
                <w:lang w:val="az-Latn-AZ"/>
              </w:rPr>
              <w:t xml:space="preserve"> olunmuş pul v</w:t>
            </w:r>
            <w:r w:rsidR="00650FB0" w:rsidRPr="00D3665C">
              <w:rPr>
                <w:rFonts w:ascii="Arial" w:hAnsi="Arial"/>
                <w:sz w:val="24"/>
                <w:szCs w:val="24"/>
                <w:lang w:val="az-Latn-AZ"/>
              </w:rPr>
              <w:t>ə</w:t>
            </w:r>
            <w:r w:rsidRPr="00D3665C">
              <w:rPr>
                <w:rFonts w:ascii="Arial" w:hAnsi="Arial"/>
                <w:sz w:val="24"/>
                <w:szCs w:val="24"/>
                <w:lang w:val="az-Latn-AZ"/>
              </w:rPr>
              <w:t>saitinin v</w:t>
            </w:r>
            <w:r w:rsidR="00650FB0" w:rsidRPr="00D3665C">
              <w:rPr>
                <w:rFonts w:ascii="Arial" w:hAnsi="Arial"/>
                <w:sz w:val="24"/>
                <w:szCs w:val="24"/>
                <w:lang w:val="az-Latn-AZ"/>
              </w:rPr>
              <w:t>ə</w:t>
            </w:r>
            <w:r w:rsidRPr="00D3665C">
              <w:rPr>
                <w:rFonts w:ascii="Arial" w:hAnsi="Arial"/>
                <w:sz w:val="24"/>
                <w:szCs w:val="24"/>
                <w:lang w:val="az-Latn-AZ"/>
              </w:rPr>
              <w:t xml:space="preserve"> ya dig</w:t>
            </w:r>
            <w:r w:rsidR="00650FB0" w:rsidRPr="00D3665C">
              <w:rPr>
                <w:rFonts w:ascii="Arial" w:hAnsi="Arial"/>
                <w:sz w:val="24"/>
                <w:szCs w:val="24"/>
                <w:lang w:val="az-Latn-AZ"/>
              </w:rPr>
              <w:t>ə</w:t>
            </w:r>
            <w:r w:rsidRPr="00D3665C">
              <w:rPr>
                <w:rFonts w:ascii="Arial" w:hAnsi="Arial"/>
                <w:sz w:val="24"/>
                <w:szCs w:val="24"/>
                <w:lang w:val="az-Latn-AZ"/>
              </w:rPr>
              <w:t xml:space="preserve">r </w:t>
            </w:r>
            <w:r w:rsidR="00650FB0" w:rsidRPr="00D3665C">
              <w:rPr>
                <w:rFonts w:ascii="Arial" w:hAnsi="Arial"/>
                <w:sz w:val="24"/>
                <w:szCs w:val="24"/>
                <w:lang w:val="az-Latn-AZ"/>
              </w:rPr>
              <w:t>ə</w:t>
            </w:r>
            <w:r w:rsidRPr="00D3665C">
              <w:rPr>
                <w:rFonts w:ascii="Arial" w:hAnsi="Arial"/>
                <w:sz w:val="24"/>
                <w:szCs w:val="24"/>
                <w:lang w:val="az-Latn-AZ"/>
              </w:rPr>
              <w:t>mlakın leqallaşdırılması cinay</w:t>
            </w:r>
            <w:r w:rsidR="00650FB0" w:rsidRPr="00D3665C">
              <w:rPr>
                <w:rFonts w:ascii="Arial" w:hAnsi="Arial"/>
                <w:sz w:val="24"/>
                <w:szCs w:val="24"/>
                <w:lang w:val="az-Latn-AZ"/>
              </w:rPr>
              <w:t>ə</w:t>
            </w:r>
            <w:r w:rsidRPr="00D3665C">
              <w:rPr>
                <w:rFonts w:ascii="Arial" w:hAnsi="Arial"/>
                <w:sz w:val="24"/>
                <w:szCs w:val="24"/>
                <w:lang w:val="az-Latn-AZ"/>
              </w:rPr>
              <w:t>t</w:t>
            </w:r>
            <w:r w:rsidR="00BF5B29">
              <w:rPr>
                <w:rFonts w:ascii="Arial" w:hAnsi="Arial"/>
                <w:sz w:val="24"/>
                <w:szCs w:val="24"/>
                <w:lang w:val="az-Latn-AZ"/>
              </w:rPr>
              <w:t>lər</w:t>
            </w:r>
            <w:r w:rsidRPr="00D3665C">
              <w:rPr>
                <w:rFonts w:ascii="Arial" w:hAnsi="Arial"/>
                <w:sz w:val="24"/>
                <w:szCs w:val="24"/>
                <w:lang w:val="az-Latn-AZ"/>
              </w:rPr>
              <w:t>in</w:t>
            </w:r>
            <w:r w:rsidR="00650FB0" w:rsidRPr="00D3665C">
              <w:rPr>
                <w:rFonts w:ascii="Arial" w:hAnsi="Arial"/>
                <w:sz w:val="24"/>
                <w:szCs w:val="24"/>
                <w:lang w:val="az-Latn-AZ"/>
              </w:rPr>
              <w:t>ə</w:t>
            </w:r>
            <w:r w:rsidRPr="00D3665C">
              <w:rPr>
                <w:rFonts w:ascii="Arial" w:hAnsi="Arial"/>
                <w:sz w:val="24"/>
                <w:szCs w:val="24"/>
                <w:lang w:val="az-Latn-AZ"/>
              </w:rPr>
              <w:t xml:space="preserve"> dair işl</w:t>
            </w:r>
            <w:r w:rsidR="00650FB0" w:rsidRPr="00D3665C">
              <w:rPr>
                <w:rFonts w:ascii="Arial" w:hAnsi="Arial"/>
                <w:sz w:val="24"/>
                <w:szCs w:val="24"/>
                <w:lang w:val="az-Latn-AZ"/>
              </w:rPr>
              <w:t>ə</w:t>
            </w:r>
            <w:r w:rsidRPr="00D3665C">
              <w:rPr>
                <w:rFonts w:ascii="Arial" w:hAnsi="Arial"/>
                <w:sz w:val="24"/>
                <w:szCs w:val="24"/>
                <w:lang w:val="az-Latn-AZ"/>
              </w:rPr>
              <w:t>r üzr</w:t>
            </w:r>
            <w:r w:rsidR="00650FB0" w:rsidRPr="00D3665C">
              <w:rPr>
                <w:rFonts w:ascii="Arial" w:hAnsi="Arial"/>
                <w:sz w:val="24"/>
                <w:szCs w:val="24"/>
                <w:lang w:val="az-Latn-AZ"/>
              </w:rPr>
              <w:t>ə</w:t>
            </w:r>
            <w:r w:rsidRPr="00D3665C">
              <w:rPr>
                <w:rFonts w:ascii="Arial" w:hAnsi="Arial"/>
                <w:sz w:val="24"/>
                <w:szCs w:val="24"/>
                <w:lang w:val="az-Latn-AZ"/>
              </w:rPr>
              <w:t xml:space="preserve"> m</w:t>
            </w:r>
            <w:r w:rsidR="00650FB0" w:rsidRPr="00D3665C">
              <w:rPr>
                <w:rFonts w:ascii="Arial" w:hAnsi="Arial"/>
                <w:sz w:val="24"/>
                <w:szCs w:val="24"/>
                <w:lang w:val="az-Latn-AZ"/>
              </w:rPr>
              <w:t>ə</w:t>
            </w:r>
            <w:r w:rsidRPr="00D3665C">
              <w:rPr>
                <w:rFonts w:ascii="Arial" w:hAnsi="Arial"/>
                <w:sz w:val="24"/>
                <w:szCs w:val="24"/>
                <w:lang w:val="az-Latn-AZ"/>
              </w:rPr>
              <w:t>hk</w:t>
            </w:r>
            <w:r w:rsidR="00650FB0" w:rsidRPr="00D3665C">
              <w:rPr>
                <w:rFonts w:ascii="Arial" w:hAnsi="Arial"/>
                <w:sz w:val="24"/>
                <w:szCs w:val="24"/>
                <w:lang w:val="az-Latn-AZ"/>
              </w:rPr>
              <w:t>ə</w:t>
            </w:r>
            <w:r w:rsidRPr="00D3665C">
              <w:rPr>
                <w:rFonts w:ascii="Arial" w:hAnsi="Arial"/>
                <w:sz w:val="24"/>
                <w:szCs w:val="24"/>
                <w:lang w:val="az-Latn-AZ"/>
              </w:rPr>
              <w:t>m</w:t>
            </w:r>
            <w:r w:rsidR="00650FB0" w:rsidRPr="00D3665C">
              <w:rPr>
                <w:rFonts w:ascii="Arial" w:hAnsi="Arial"/>
                <w:sz w:val="24"/>
                <w:szCs w:val="24"/>
                <w:lang w:val="az-Latn-AZ"/>
              </w:rPr>
              <w:t>ə</w:t>
            </w:r>
            <w:r w:rsidRPr="00D3665C">
              <w:rPr>
                <w:rFonts w:ascii="Arial" w:hAnsi="Arial"/>
                <w:sz w:val="24"/>
                <w:szCs w:val="24"/>
                <w:lang w:val="az-Latn-AZ"/>
              </w:rPr>
              <w:t xml:space="preserve"> t</w:t>
            </w:r>
            <w:r w:rsidR="00650FB0" w:rsidRPr="00D3665C">
              <w:rPr>
                <w:rFonts w:ascii="Arial" w:hAnsi="Arial"/>
                <w:sz w:val="24"/>
                <w:szCs w:val="24"/>
                <w:lang w:val="az-Latn-AZ"/>
              </w:rPr>
              <w:t>ə</w:t>
            </w:r>
            <w:r w:rsidRPr="00D3665C">
              <w:rPr>
                <w:rFonts w:ascii="Arial" w:hAnsi="Arial"/>
                <w:sz w:val="24"/>
                <w:szCs w:val="24"/>
                <w:lang w:val="az-Latn-AZ"/>
              </w:rPr>
              <w:t>crüb</w:t>
            </w:r>
            <w:r w:rsidR="00650FB0" w:rsidRPr="00D3665C">
              <w:rPr>
                <w:rFonts w:ascii="Arial" w:hAnsi="Arial"/>
                <w:sz w:val="24"/>
                <w:szCs w:val="24"/>
                <w:lang w:val="az-Latn-AZ"/>
              </w:rPr>
              <w:t>ə</w:t>
            </w:r>
            <w:r w:rsidRPr="00D3665C">
              <w:rPr>
                <w:rFonts w:ascii="Arial" w:hAnsi="Arial"/>
                <w:sz w:val="24"/>
                <w:szCs w:val="24"/>
                <w:lang w:val="az-Latn-AZ"/>
              </w:rPr>
              <w:t xml:space="preserve">si, </w:t>
            </w:r>
            <w:r w:rsidR="006C6B84" w:rsidRPr="00D3665C">
              <w:rPr>
                <w:rFonts w:ascii="Arial" w:hAnsi="Arial"/>
                <w:sz w:val="24"/>
                <w:szCs w:val="24"/>
                <w:lang w:val="az-Latn-AZ"/>
              </w:rPr>
              <w:t>habelə</w:t>
            </w:r>
            <w:r w:rsidRPr="00D3665C">
              <w:rPr>
                <w:rFonts w:ascii="Arial" w:hAnsi="Arial"/>
                <w:sz w:val="24"/>
                <w:szCs w:val="24"/>
                <w:lang w:val="az-Latn-AZ"/>
              </w:rPr>
              <w:t xml:space="preserve"> cinay</w:t>
            </w:r>
            <w:r w:rsidR="00650FB0" w:rsidRPr="00D3665C">
              <w:rPr>
                <w:rFonts w:ascii="Arial" w:hAnsi="Arial"/>
                <w:sz w:val="24"/>
                <w:szCs w:val="24"/>
                <w:lang w:val="az-Latn-AZ"/>
              </w:rPr>
              <w:t>ə</w:t>
            </w:r>
            <w:r w:rsidRPr="00D3665C">
              <w:rPr>
                <w:rFonts w:ascii="Arial" w:hAnsi="Arial"/>
                <w:sz w:val="24"/>
                <w:szCs w:val="24"/>
                <w:lang w:val="az-Latn-AZ"/>
              </w:rPr>
              <w:t>t yolu il</w:t>
            </w:r>
            <w:r w:rsidR="00650FB0" w:rsidRPr="00D3665C">
              <w:rPr>
                <w:rFonts w:ascii="Arial" w:hAnsi="Arial"/>
                <w:sz w:val="24"/>
                <w:szCs w:val="24"/>
                <w:lang w:val="az-Latn-AZ"/>
              </w:rPr>
              <w:t>ə</w:t>
            </w:r>
            <w:r w:rsidRPr="00D3665C">
              <w:rPr>
                <w:rFonts w:ascii="Arial" w:hAnsi="Arial"/>
                <w:sz w:val="24"/>
                <w:szCs w:val="24"/>
                <w:lang w:val="az-Latn-AZ"/>
              </w:rPr>
              <w:t xml:space="preserve"> </w:t>
            </w:r>
            <w:r w:rsidR="00650FB0" w:rsidRPr="00D3665C">
              <w:rPr>
                <w:rFonts w:ascii="Arial" w:hAnsi="Arial"/>
                <w:sz w:val="24"/>
                <w:szCs w:val="24"/>
                <w:lang w:val="az-Latn-AZ"/>
              </w:rPr>
              <w:t>ə</w:t>
            </w:r>
            <w:r w:rsidRPr="00D3665C">
              <w:rPr>
                <w:rFonts w:ascii="Arial" w:hAnsi="Arial"/>
                <w:sz w:val="24"/>
                <w:szCs w:val="24"/>
                <w:lang w:val="az-Latn-AZ"/>
              </w:rPr>
              <w:t>ld</w:t>
            </w:r>
            <w:r w:rsidR="00650FB0" w:rsidRPr="00D3665C">
              <w:rPr>
                <w:rFonts w:ascii="Arial" w:hAnsi="Arial"/>
                <w:sz w:val="24"/>
                <w:szCs w:val="24"/>
                <w:lang w:val="az-Latn-AZ"/>
              </w:rPr>
              <w:t>ə</w:t>
            </w:r>
            <w:r w:rsidRPr="00D3665C">
              <w:rPr>
                <w:rFonts w:ascii="Arial" w:hAnsi="Arial"/>
                <w:sz w:val="24"/>
                <w:szCs w:val="24"/>
                <w:lang w:val="az-Latn-AZ"/>
              </w:rPr>
              <w:t xml:space="preserve"> edildiyini bil</w:t>
            </w:r>
            <w:r w:rsidR="00650FB0" w:rsidRPr="00D3665C">
              <w:rPr>
                <w:rFonts w:ascii="Arial" w:hAnsi="Arial"/>
                <w:sz w:val="24"/>
                <w:szCs w:val="24"/>
                <w:lang w:val="az-Latn-AZ"/>
              </w:rPr>
              <w:t>ə</w:t>
            </w:r>
            <w:r w:rsidRPr="00D3665C">
              <w:rPr>
                <w:rFonts w:ascii="Arial" w:hAnsi="Arial"/>
                <w:sz w:val="24"/>
                <w:szCs w:val="24"/>
                <w:lang w:val="az-Latn-AZ"/>
              </w:rPr>
              <w:t>-bil</w:t>
            </w:r>
            <w:r w:rsidR="00650FB0" w:rsidRPr="00D3665C">
              <w:rPr>
                <w:rFonts w:ascii="Arial" w:hAnsi="Arial"/>
                <w:sz w:val="24"/>
                <w:szCs w:val="24"/>
                <w:lang w:val="az-Latn-AZ"/>
              </w:rPr>
              <w:t>ə</w:t>
            </w:r>
            <w:r w:rsidRPr="00D3665C">
              <w:rPr>
                <w:rFonts w:ascii="Arial" w:hAnsi="Arial"/>
                <w:sz w:val="24"/>
                <w:szCs w:val="24"/>
                <w:lang w:val="az-Latn-AZ"/>
              </w:rPr>
              <w:t xml:space="preserve"> pul v</w:t>
            </w:r>
            <w:r w:rsidR="00650FB0" w:rsidRPr="00D3665C">
              <w:rPr>
                <w:rFonts w:ascii="Arial" w:hAnsi="Arial"/>
                <w:sz w:val="24"/>
                <w:szCs w:val="24"/>
                <w:lang w:val="az-Latn-AZ"/>
              </w:rPr>
              <w:t>ə</w:t>
            </w:r>
            <w:r w:rsidRPr="00D3665C">
              <w:rPr>
                <w:rFonts w:ascii="Arial" w:hAnsi="Arial"/>
                <w:sz w:val="24"/>
                <w:szCs w:val="24"/>
                <w:lang w:val="az-Latn-AZ"/>
              </w:rPr>
              <w:t>saitl</w:t>
            </w:r>
            <w:r w:rsidR="00650FB0" w:rsidRPr="00D3665C">
              <w:rPr>
                <w:rFonts w:ascii="Arial" w:hAnsi="Arial"/>
                <w:sz w:val="24"/>
                <w:szCs w:val="24"/>
                <w:lang w:val="az-Latn-AZ"/>
              </w:rPr>
              <w:t>ə</w:t>
            </w:r>
            <w:r w:rsidRPr="00D3665C">
              <w:rPr>
                <w:rFonts w:ascii="Arial" w:hAnsi="Arial"/>
                <w:sz w:val="24"/>
                <w:szCs w:val="24"/>
                <w:lang w:val="az-Latn-AZ"/>
              </w:rPr>
              <w:t>rini v</w:t>
            </w:r>
            <w:r w:rsidR="00650FB0" w:rsidRPr="00D3665C">
              <w:rPr>
                <w:rFonts w:ascii="Arial" w:hAnsi="Arial"/>
                <w:sz w:val="24"/>
                <w:szCs w:val="24"/>
                <w:lang w:val="az-Latn-AZ"/>
              </w:rPr>
              <w:t>ə</w:t>
            </w:r>
            <w:r w:rsidRPr="00D3665C">
              <w:rPr>
                <w:rFonts w:ascii="Arial" w:hAnsi="Arial"/>
                <w:sz w:val="24"/>
                <w:szCs w:val="24"/>
                <w:lang w:val="az-Latn-AZ"/>
              </w:rPr>
              <w:t xml:space="preserve"> ya dig</w:t>
            </w:r>
            <w:r w:rsidR="00650FB0" w:rsidRPr="00D3665C">
              <w:rPr>
                <w:rFonts w:ascii="Arial" w:hAnsi="Arial"/>
                <w:sz w:val="24"/>
                <w:szCs w:val="24"/>
                <w:lang w:val="az-Latn-AZ"/>
              </w:rPr>
              <w:t>ə</w:t>
            </w:r>
            <w:r w:rsidRPr="00D3665C">
              <w:rPr>
                <w:rFonts w:ascii="Arial" w:hAnsi="Arial"/>
                <w:sz w:val="24"/>
                <w:szCs w:val="24"/>
                <w:lang w:val="az-Latn-AZ"/>
              </w:rPr>
              <w:t xml:space="preserve">r </w:t>
            </w:r>
            <w:r w:rsidR="00650FB0" w:rsidRPr="00D3665C">
              <w:rPr>
                <w:rFonts w:ascii="Arial" w:hAnsi="Arial"/>
                <w:sz w:val="24"/>
                <w:szCs w:val="24"/>
                <w:lang w:val="az-Latn-AZ"/>
              </w:rPr>
              <w:t>ə</w:t>
            </w:r>
            <w:r w:rsidRPr="00D3665C">
              <w:rPr>
                <w:rFonts w:ascii="Arial" w:hAnsi="Arial"/>
                <w:sz w:val="24"/>
                <w:szCs w:val="24"/>
                <w:lang w:val="az-Latn-AZ"/>
              </w:rPr>
              <w:t xml:space="preserve">mlakı </w:t>
            </w:r>
            <w:r w:rsidR="00650FB0" w:rsidRPr="00D3665C">
              <w:rPr>
                <w:rFonts w:ascii="Arial" w:hAnsi="Arial"/>
                <w:sz w:val="24"/>
                <w:szCs w:val="24"/>
                <w:lang w:val="az-Latn-AZ"/>
              </w:rPr>
              <w:t>ə</w:t>
            </w:r>
            <w:r w:rsidRPr="00D3665C">
              <w:rPr>
                <w:rFonts w:ascii="Arial" w:hAnsi="Arial"/>
                <w:sz w:val="24"/>
                <w:szCs w:val="24"/>
                <w:lang w:val="az-Latn-AZ"/>
              </w:rPr>
              <w:t>ld</w:t>
            </w:r>
            <w:r w:rsidR="00650FB0" w:rsidRPr="00D3665C">
              <w:rPr>
                <w:rFonts w:ascii="Arial" w:hAnsi="Arial"/>
                <w:sz w:val="24"/>
                <w:szCs w:val="24"/>
                <w:lang w:val="az-Latn-AZ"/>
              </w:rPr>
              <w:t>ə</w:t>
            </w:r>
            <w:r w:rsidRPr="00D3665C">
              <w:rPr>
                <w:rFonts w:ascii="Arial" w:hAnsi="Arial"/>
                <w:sz w:val="24"/>
                <w:szCs w:val="24"/>
                <w:lang w:val="az-Latn-AZ"/>
              </w:rPr>
              <w:t xml:space="preserve"> etm</w:t>
            </w:r>
            <w:r w:rsidR="00650FB0" w:rsidRPr="00D3665C">
              <w:rPr>
                <w:rFonts w:ascii="Arial" w:hAnsi="Arial"/>
                <w:sz w:val="24"/>
                <w:szCs w:val="24"/>
                <w:lang w:val="az-Latn-AZ"/>
              </w:rPr>
              <w:t>ə</w:t>
            </w:r>
            <w:r w:rsidRPr="00D3665C">
              <w:rPr>
                <w:rFonts w:ascii="Arial" w:hAnsi="Arial"/>
                <w:sz w:val="24"/>
                <w:szCs w:val="24"/>
                <w:lang w:val="az-Latn-AZ"/>
              </w:rPr>
              <w:t>, onlara sahiblik v</w:t>
            </w:r>
            <w:r w:rsidR="00650FB0" w:rsidRPr="00D3665C">
              <w:rPr>
                <w:rFonts w:ascii="Arial" w:hAnsi="Arial"/>
                <w:sz w:val="24"/>
                <w:szCs w:val="24"/>
                <w:lang w:val="az-Latn-AZ"/>
              </w:rPr>
              <w:t>ə</w:t>
            </w:r>
            <w:r w:rsidRPr="00D3665C">
              <w:rPr>
                <w:rFonts w:ascii="Arial" w:hAnsi="Arial"/>
                <w:sz w:val="24"/>
                <w:szCs w:val="24"/>
                <w:lang w:val="az-Latn-AZ"/>
              </w:rPr>
              <w:t xml:space="preserve"> ya onlardan istifad</w:t>
            </w:r>
            <w:r w:rsidR="00650FB0" w:rsidRPr="00D3665C">
              <w:rPr>
                <w:rFonts w:ascii="Arial" w:hAnsi="Arial"/>
                <w:sz w:val="24"/>
                <w:szCs w:val="24"/>
                <w:lang w:val="az-Latn-AZ"/>
              </w:rPr>
              <w:t>ə</w:t>
            </w:r>
            <w:r w:rsidRPr="00D3665C">
              <w:rPr>
                <w:rFonts w:ascii="Arial" w:hAnsi="Arial"/>
                <w:sz w:val="24"/>
                <w:szCs w:val="24"/>
                <w:lang w:val="az-Latn-AZ"/>
              </w:rPr>
              <w:t xml:space="preserve"> etm</w:t>
            </w:r>
            <w:r w:rsidR="00650FB0" w:rsidRPr="00D3665C">
              <w:rPr>
                <w:rFonts w:ascii="Arial" w:hAnsi="Arial"/>
                <w:sz w:val="24"/>
                <w:szCs w:val="24"/>
                <w:lang w:val="az-Latn-AZ"/>
              </w:rPr>
              <w:t>ə</w:t>
            </w:r>
            <w:r w:rsidRPr="00D3665C">
              <w:rPr>
                <w:rFonts w:ascii="Arial" w:hAnsi="Arial"/>
                <w:sz w:val="24"/>
                <w:szCs w:val="24"/>
                <w:lang w:val="az-Latn-AZ"/>
              </w:rPr>
              <w:t>, yaxud s</w:t>
            </w:r>
            <w:r w:rsidR="00650FB0" w:rsidRPr="00D3665C">
              <w:rPr>
                <w:rFonts w:ascii="Arial" w:hAnsi="Arial"/>
                <w:sz w:val="24"/>
                <w:szCs w:val="24"/>
                <w:lang w:val="az-Latn-AZ"/>
              </w:rPr>
              <w:t>ə</w:t>
            </w:r>
            <w:r w:rsidRPr="00D3665C">
              <w:rPr>
                <w:rFonts w:ascii="Arial" w:hAnsi="Arial"/>
                <w:sz w:val="24"/>
                <w:szCs w:val="24"/>
                <w:lang w:val="az-Latn-AZ"/>
              </w:rPr>
              <w:t>r</w:t>
            </w:r>
            <w:r w:rsidR="00C62AB8">
              <w:rPr>
                <w:rFonts w:ascii="Arial" w:hAnsi="Arial"/>
                <w:sz w:val="24"/>
                <w:szCs w:val="24"/>
                <w:lang w:val="az-Latn-AZ"/>
              </w:rPr>
              <w:t>ə</w:t>
            </w:r>
            <w:r w:rsidRPr="00D3665C">
              <w:rPr>
                <w:rFonts w:ascii="Arial" w:hAnsi="Arial"/>
                <w:sz w:val="24"/>
                <w:szCs w:val="24"/>
                <w:lang w:val="az-Latn-AZ"/>
              </w:rPr>
              <w:t>nc</w:t>
            </w:r>
            <w:r w:rsidR="00C62AB8">
              <w:rPr>
                <w:rFonts w:ascii="Arial" w:hAnsi="Arial"/>
                <w:sz w:val="24"/>
                <w:szCs w:val="24"/>
                <w:lang w:val="az-Latn-AZ"/>
              </w:rPr>
              <w:t>a</w:t>
            </w:r>
            <w:r w:rsidRPr="00D3665C">
              <w:rPr>
                <w:rFonts w:ascii="Arial" w:hAnsi="Arial"/>
                <w:sz w:val="24"/>
                <w:szCs w:val="24"/>
                <w:lang w:val="az-Latn-AZ"/>
              </w:rPr>
              <w:t>m verm</w:t>
            </w:r>
            <w:r w:rsidR="00650FB0" w:rsidRPr="00D3665C">
              <w:rPr>
                <w:rFonts w:ascii="Arial" w:hAnsi="Arial"/>
                <w:sz w:val="24"/>
                <w:szCs w:val="24"/>
                <w:lang w:val="az-Latn-AZ"/>
              </w:rPr>
              <w:t>ə</w:t>
            </w:r>
            <w:r w:rsidRPr="00D3665C">
              <w:rPr>
                <w:rFonts w:ascii="Arial" w:hAnsi="Arial"/>
                <w:sz w:val="24"/>
                <w:szCs w:val="24"/>
                <w:lang w:val="az-Latn-AZ"/>
              </w:rPr>
              <w:t xml:space="preserve"> cinay</w:t>
            </w:r>
            <w:r w:rsidR="00650FB0" w:rsidRPr="00D3665C">
              <w:rPr>
                <w:rFonts w:ascii="Arial" w:hAnsi="Arial"/>
                <w:sz w:val="24"/>
                <w:szCs w:val="24"/>
                <w:lang w:val="az-Latn-AZ"/>
              </w:rPr>
              <w:t>ə</w:t>
            </w:r>
            <w:r w:rsidRPr="00D3665C">
              <w:rPr>
                <w:rFonts w:ascii="Arial" w:hAnsi="Arial"/>
                <w:sz w:val="24"/>
                <w:szCs w:val="24"/>
                <w:lang w:val="az-Latn-AZ"/>
              </w:rPr>
              <w:t>t</w:t>
            </w:r>
            <w:r w:rsidR="00BF5B29">
              <w:rPr>
                <w:rFonts w:ascii="Arial" w:hAnsi="Arial"/>
                <w:sz w:val="24"/>
                <w:szCs w:val="24"/>
                <w:lang w:val="az-Latn-AZ"/>
              </w:rPr>
              <w:t>lər</w:t>
            </w:r>
            <w:r w:rsidRPr="00D3665C">
              <w:rPr>
                <w:rFonts w:ascii="Arial" w:hAnsi="Arial"/>
                <w:sz w:val="24"/>
                <w:szCs w:val="24"/>
                <w:lang w:val="az-Latn-AZ"/>
              </w:rPr>
              <w:t>in</w:t>
            </w:r>
            <w:r w:rsidR="00650FB0" w:rsidRPr="00D3665C">
              <w:rPr>
                <w:rFonts w:ascii="Arial" w:hAnsi="Arial"/>
                <w:sz w:val="24"/>
                <w:szCs w:val="24"/>
                <w:lang w:val="az-Latn-AZ"/>
              </w:rPr>
              <w:t>ə</w:t>
            </w:r>
            <w:r w:rsidRPr="00D3665C">
              <w:rPr>
                <w:rFonts w:ascii="Arial" w:hAnsi="Arial"/>
                <w:sz w:val="24"/>
                <w:szCs w:val="24"/>
                <w:lang w:val="az-Latn-AZ"/>
              </w:rPr>
              <w:t xml:space="preserve"> dair b</w:t>
            </w:r>
            <w:r w:rsidR="00650FB0" w:rsidRPr="00D3665C">
              <w:rPr>
                <w:rFonts w:ascii="Arial" w:hAnsi="Arial"/>
                <w:sz w:val="24"/>
                <w:szCs w:val="24"/>
                <w:lang w:val="az-Latn-AZ"/>
              </w:rPr>
              <w:t>ə</w:t>
            </w:r>
            <w:r w:rsidRPr="00D3665C">
              <w:rPr>
                <w:rFonts w:ascii="Arial" w:hAnsi="Arial"/>
                <w:sz w:val="24"/>
                <w:szCs w:val="24"/>
                <w:lang w:val="az-Latn-AZ"/>
              </w:rPr>
              <w:t>zi m</w:t>
            </w:r>
            <w:r w:rsidR="00650FB0" w:rsidRPr="00D3665C">
              <w:rPr>
                <w:rFonts w:ascii="Arial" w:hAnsi="Arial"/>
                <w:sz w:val="24"/>
                <w:szCs w:val="24"/>
                <w:lang w:val="az-Latn-AZ"/>
              </w:rPr>
              <w:t>ə</w:t>
            </w:r>
            <w:r w:rsidRPr="00D3665C">
              <w:rPr>
                <w:rFonts w:ascii="Arial" w:hAnsi="Arial"/>
                <w:sz w:val="24"/>
                <w:szCs w:val="24"/>
                <w:lang w:val="az-Latn-AZ"/>
              </w:rPr>
              <w:t>s</w:t>
            </w:r>
            <w:r w:rsidR="00650FB0" w:rsidRPr="00D3665C">
              <w:rPr>
                <w:rFonts w:ascii="Arial" w:hAnsi="Arial"/>
                <w:sz w:val="24"/>
                <w:szCs w:val="24"/>
                <w:lang w:val="az-Latn-AZ"/>
              </w:rPr>
              <w:t>ə</w:t>
            </w:r>
            <w:r w:rsidRPr="00D3665C">
              <w:rPr>
                <w:rFonts w:ascii="Arial" w:hAnsi="Arial"/>
                <w:sz w:val="24"/>
                <w:szCs w:val="24"/>
                <w:lang w:val="az-Latn-AZ"/>
              </w:rPr>
              <w:t>l</w:t>
            </w:r>
            <w:r w:rsidR="00650FB0" w:rsidRPr="00D3665C">
              <w:rPr>
                <w:rFonts w:ascii="Arial" w:hAnsi="Arial"/>
                <w:sz w:val="24"/>
                <w:szCs w:val="24"/>
                <w:lang w:val="az-Latn-AZ"/>
              </w:rPr>
              <w:t>ə</w:t>
            </w:r>
            <w:r w:rsidRPr="00D3665C">
              <w:rPr>
                <w:rFonts w:ascii="Arial" w:hAnsi="Arial"/>
                <w:sz w:val="24"/>
                <w:szCs w:val="24"/>
                <w:lang w:val="az-Latn-AZ"/>
              </w:rPr>
              <w:t>l</w:t>
            </w:r>
            <w:r w:rsidR="00650FB0" w:rsidRPr="00D3665C">
              <w:rPr>
                <w:rFonts w:ascii="Arial" w:hAnsi="Arial"/>
                <w:sz w:val="24"/>
                <w:szCs w:val="24"/>
                <w:lang w:val="az-Latn-AZ"/>
              </w:rPr>
              <w:t>ə</w:t>
            </w:r>
            <w:r w:rsidRPr="00D3665C">
              <w:rPr>
                <w:rFonts w:ascii="Arial" w:hAnsi="Arial"/>
                <w:sz w:val="24"/>
                <w:szCs w:val="24"/>
                <w:lang w:val="az-Latn-AZ"/>
              </w:rPr>
              <w:t>r haqqında”</w:t>
            </w:r>
            <w:r w:rsidR="00BF5B29">
              <w:rPr>
                <w:rFonts w:ascii="Arial" w:hAnsi="Arial"/>
                <w:sz w:val="24"/>
                <w:szCs w:val="24"/>
                <w:lang w:val="az-Latn-AZ"/>
              </w:rPr>
              <w:t xml:space="preserve"> Ali Məhkəmə</w:t>
            </w:r>
            <w:r w:rsidRPr="00D3665C">
              <w:rPr>
                <w:rFonts w:ascii="Arial" w:hAnsi="Arial"/>
                <w:sz w:val="24"/>
                <w:szCs w:val="24"/>
                <w:lang w:val="az-Latn-AZ"/>
              </w:rPr>
              <w:t xml:space="preserve"> Plenumun</w:t>
            </w:r>
            <w:r w:rsidR="00BF5B29">
              <w:rPr>
                <w:rFonts w:ascii="Arial" w:hAnsi="Arial"/>
                <w:sz w:val="24"/>
                <w:szCs w:val="24"/>
                <w:lang w:val="az-Latn-AZ"/>
              </w:rPr>
              <w:t>un</w:t>
            </w:r>
            <w:r w:rsidRPr="00D3665C">
              <w:rPr>
                <w:rFonts w:ascii="Arial" w:hAnsi="Arial"/>
                <w:sz w:val="24"/>
                <w:szCs w:val="24"/>
                <w:lang w:val="az-Latn-AZ"/>
              </w:rPr>
              <w:t xml:space="preserve"> </w:t>
            </w:r>
            <w:r w:rsidR="0056765F">
              <w:rPr>
                <w:rFonts w:ascii="Arial" w:hAnsi="Arial"/>
                <w:sz w:val="24"/>
                <w:szCs w:val="24"/>
                <w:lang w:val="az-Latn-AZ"/>
              </w:rPr>
              <w:t>2023-cü il</w:t>
            </w:r>
            <w:r w:rsidR="00BF5B29">
              <w:rPr>
                <w:rFonts w:ascii="Arial" w:hAnsi="Arial"/>
                <w:sz w:val="24"/>
                <w:szCs w:val="24"/>
                <w:lang w:val="az-Latn-AZ"/>
              </w:rPr>
              <w:t xml:space="preserve"> 23 fevral</w:t>
            </w:r>
            <w:r w:rsidR="0056765F">
              <w:rPr>
                <w:rFonts w:ascii="Arial" w:hAnsi="Arial"/>
                <w:sz w:val="24"/>
                <w:szCs w:val="24"/>
                <w:lang w:val="az-Latn-AZ"/>
              </w:rPr>
              <w:t xml:space="preserve"> tarixli 6 nömrəli </w:t>
            </w:r>
            <w:r w:rsidR="00BF5B29">
              <w:rPr>
                <w:rFonts w:ascii="Arial" w:hAnsi="Arial"/>
                <w:sz w:val="24"/>
                <w:szCs w:val="24"/>
                <w:lang w:val="az-Latn-AZ"/>
              </w:rPr>
              <w:t>q</w:t>
            </w:r>
            <w:r w:rsidR="00650FB0" w:rsidRPr="00D3665C">
              <w:rPr>
                <w:rFonts w:ascii="Arial" w:hAnsi="Arial"/>
                <w:sz w:val="24"/>
                <w:szCs w:val="24"/>
                <w:lang w:val="az-Latn-AZ"/>
              </w:rPr>
              <w:t>ə</w:t>
            </w:r>
            <w:r w:rsidRPr="00D3665C">
              <w:rPr>
                <w:rFonts w:ascii="Arial" w:hAnsi="Arial"/>
                <w:sz w:val="24"/>
                <w:szCs w:val="24"/>
                <w:lang w:val="az-Latn-AZ"/>
              </w:rPr>
              <w:t>rar</w:t>
            </w:r>
            <w:r w:rsidR="009F76FD">
              <w:rPr>
                <w:rFonts w:ascii="Arial" w:hAnsi="Arial"/>
                <w:sz w:val="24"/>
                <w:szCs w:val="24"/>
                <w:lang w:val="az-Latn-AZ"/>
              </w:rPr>
              <w:t>ı qəbul edilmişdir</w:t>
            </w:r>
            <w:r w:rsidRPr="00D3665C">
              <w:rPr>
                <w:rFonts w:ascii="Arial" w:hAnsi="Arial"/>
                <w:sz w:val="24"/>
                <w:szCs w:val="24"/>
                <w:lang w:val="az-Latn-AZ"/>
              </w:rPr>
              <w:t xml:space="preserve">. </w:t>
            </w:r>
          </w:p>
          <w:p w14:paraId="14BCF6B3" w14:textId="3A03F8B8" w:rsidR="00353D4D" w:rsidRPr="00D3665C" w:rsidRDefault="00353D4D" w:rsidP="00015280">
            <w:pPr>
              <w:pStyle w:val="11"/>
              <w:ind w:firstLine="0"/>
              <w:jc w:val="both"/>
              <w:rPr>
                <w:rFonts w:ascii="Arial" w:hAnsi="Arial"/>
                <w:sz w:val="24"/>
                <w:szCs w:val="24"/>
                <w:lang w:val="az-Latn-AZ"/>
              </w:rPr>
            </w:pPr>
            <w:r w:rsidRPr="00D3665C">
              <w:rPr>
                <w:rFonts w:ascii="Arial" w:hAnsi="Arial"/>
                <w:b/>
                <w:bCs/>
                <w:sz w:val="24"/>
                <w:szCs w:val="24"/>
                <w:u w:val="single"/>
                <w:lang w:val="az-Latn-AZ"/>
              </w:rPr>
              <w:t>Daxili İşlər Nazirliyi:</w:t>
            </w:r>
            <w:r w:rsidRPr="00D3665C">
              <w:rPr>
                <w:rFonts w:ascii="Arial" w:hAnsi="Arial"/>
                <w:sz w:val="24"/>
                <w:szCs w:val="24"/>
                <w:lang w:val="az-Latn-AZ"/>
              </w:rPr>
              <w:t xml:space="preserve"> </w:t>
            </w:r>
            <w:r w:rsidR="00650FB0" w:rsidRPr="00D3665C">
              <w:rPr>
                <w:rFonts w:ascii="Arial" w:hAnsi="Arial"/>
                <w:sz w:val="24"/>
                <w:szCs w:val="24"/>
                <w:lang w:val="az-Latn-AZ"/>
              </w:rPr>
              <w:t xml:space="preserve">Cinayət </w:t>
            </w:r>
            <w:r w:rsidRPr="00D3665C">
              <w:rPr>
                <w:rFonts w:ascii="Arial" w:hAnsi="Arial"/>
                <w:sz w:val="24"/>
                <w:szCs w:val="24"/>
                <w:lang w:val="az-Latn-AZ"/>
              </w:rPr>
              <w:t>yolu ilə əldə edilmiş pul vəsaitinin və ya digər əmlakın leqallaşdırılması və terrorçuluğun maliyyələşdirilməsi ilə əlaqəli cinayətlər haq</w:t>
            </w:r>
            <w:r w:rsidR="00BF5B29">
              <w:rPr>
                <w:rFonts w:ascii="Arial" w:hAnsi="Arial"/>
                <w:sz w:val="24"/>
                <w:szCs w:val="24"/>
                <w:lang w:val="az-Latn-AZ"/>
              </w:rPr>
              <w:t>qın</w:t>
            </w:r>
            <w:r w:rsidRPr="00D3665C">
              <w:rPr>
                <w:rFonts w:ascii="Arial" w:hAnsi="Arial"/>
                <w:sz w:val="24"/>
                <w:szCs w:val="24"/>
                <w:lang w:val="az-Latn-AZ"/>
              </w:rPr>
              <w:t>da statistik məlumatların xüsusi proqram təminatı vasitəsilə</w:t>
            </w:r>
            <w:r w:rsidR="00650FB0" w:rsidRPr="00D3665C">
              <w:rPr>
                <w:rFonts w:ascii="Arial" w:hAnsi="Arial"/>
                <w:sz w:val="24"/>
                <w:szCs w:val="24"/>
                <w:lang w:val="az-Latn-AZ"/>
              </w:rPr>
              <w:t xml:space="preserve"> </w:t>
            </w:r>
            <w:r w:rsidRPr="00D3665C">
              <w:rPr>
                <w:rFonts w:ascii="Arial" w:hAnsi="Arial"/>
                <w:sz w:val="24"/>
                <w:szCs w:val="24"/>
                <w:lang w:val="az-Latn-AZ"/>
              </w:rPr>
              <w:t>“onl</w:t>
            </w:r>
            <w:r w:rsidR="00BF5B29">
              <w:rPr>
                <w:rFonts w:ascii="Arial" w:hAnsi="Arial"/>
                <w:sz w:val="24"/>
                <w:szCs w:val="24"/>
                <w:lang w:val="az-Latn-AZ"/>
              </w:rPr>
              <w:t>ayn</w:t>
            </w:r>
            <w:r w:rsidRPr="00D3665C">
              <w:rPr>
                <w:rFonts w:ascii="Arial" w:hAnsi="Arial"/>
                <w:sz w:val="24"/>
                <w:szCs w:val="24"/>
                <w:lang w:val="az-Latn-AZ"/>
              </w:rPr>
              <w:t xml:space="preserve">” rejimdə Baş prokuror yanında Korrupsiyaya qarşı Mübarizə Baş İdarəsinə ötürülməsi təmin edilmişdir. </w:t>
            </w:r>
            <w:r w:rsidR="00650FB0" w:rsidRPr="00D3665C">
              <w:rPr>
                <w:rFonts w:ascii="Arial" w:hAnsi="Arial"/>
                <w:sz w:val="24"/>
                <w:szCs w:val="24"/>
                <w:lang w:val="az-Latn-AZ"/>
              </w:rPr>
              <w:t xml:space="preserve">Ötən </w:t>
            </w:r>
            <w:r w:rsidRPr="00D3665C">
              <w:rPr>
                <w:rFonts w:ascii="Arial" w:hAnsi="Arial"/>
                <w:sz w:val="24"/>
                <w:szCs w:val="24"/>
                <w:lang w:val="az-Latn-AZ"/>
              </w:rPr>
              <w:t>dövrdə daxili işlər və prokurorluq orqanları tərəfindən Cinayət Məcəlləsinin 193-1-ci (cinayət yolu ilə əldə edilmiş pul vəsaitini və ya digər əmlakı leqallaşdırma) maddəsi ilə 27 şəxs barə</w:t>
            </w:r>
            <w:r w:rsidR="00BF5B29">
              <w:rPr>
                <w:rFonts w:ascii="Arial" w:hAnsi="Arial"/>
                <w:sz w:val="24"/>
                <w:szCs w:val="24"/>
                <w:lang w:val="az-Latn-AZ"/>
              </w:rPr>
              <w:t>sin</w:t>
            </w:r>
            <w:r w:rsidRPr="00D3665C">
              <w:rPr>
                <w:rFonts w:ascii="Arial" w:hAnsi="Arial"/>
                <w:sz w:val="24"/>
                <w:szCs w:val="24"/>
                <w:lang w:val="az-Latn-AZ"/>
              </w:rPr>
              <w:t xml:space="preserve">də 19 cinayət işinin istintaqı aparılmışdır. </w:t>
            </w:r>
          </w:p>
          <w:p w14:paraId="4393CE6D" w14:textId="40DFCE49" w:rsidR="00FC62BA" w:rsidRPr="00D3665C" w:rsidRDefault="00FC62BA" w:rsidP="001865CA">
            <w:pPr>
              <w:pStyle w:val="11"/>
              <w:ind w:firstLine="33"/>
              <w:jc w:val="both"/>
              <w:rPr>
                <w:rFonts w:ascii="Arial" w:hAnsi="Arial"/>
                <w:sz w:val="24"/>
                <w:szCs w:val="24"/>
                <w:lang w:val="az-Latn-AZ"/>
              </w:rPr>
            </w:pPr>
            <w:r w:rsidRPr="00D3665C">
              <w:rPr>
                <w:rFonts w:ascii="Arial" w:hAnsi="Arial"/>
                <w:b/>
                <w:bCs/>
                <w:sz w:val="24"/>
                <w:szCs w:val="24"/>
                <w:u w:val="single"/>
                <w:lang w:val="az-Latn-AZ"/>
              </w:rPr>
              <w:t>İqtisadiyyat Nazirliyi:</w:t>
            </w:r>
            <w:r w:rsidRPr="00D3665C">
              <w:rPr>
                <w:rFonts w:ascii="Arial" w:hAnsi="Arial"/>
                <w:sz w:val="24"/>
                <w:szCs w:val="24"/>
                <w:lang w:val="az-Latn-AZ"/>
              </w:rPr>
              <w:t xml:space="preserve"> Dövlət Vergi Xidməti tərəfindən “Cinayət yolu ilə əldə edilmiş pul vəsaitinin və ya digər əmlakın leqallaşdırılmasına və </w:t>
            </w:r>
            <w:r w:rsidRPr="00D3665C">
              <w:rPr>
                <w:rFonts w:ascii="Arial" w:hAnsi="Arial"/>
                <w:sz w:val="24"/>
                <w:szCs w:val="24"/>
                <w:lang w:val="az-Latn-AZ"/>
              </w:rPr>
              <w:lastRenderedPageBreak/>
              <w:t>terrorçuluğun maliyyələşdirilməsinə qarşı mübarizəyə dair 2023</w:t>
            </w:r>
            <w:r w:rsidR="00BF5B29">
              <w:rPr>
                <w:rFonts w:ascii="Arial" w:hAnsi="Arial"/>
                <w:sz w:val="24"/>
                <w:szCs w:val="24"/>
                <w:lang w:val="az-Latn-AZ"/>
              </w:rPr>
              <w:t>–</w:t>
            </w:r>
            <w:r w:rsidRPr="00D3665C">
              <w:rPr>
                <w:rFonts w:ascii="Arial" w:hAnsi="Arial"/>
                <w:sz w:val="24"/>
                <w:szCs w:val="24"/>
                <w:lang w:val="az-Latn-AZ"/>
              </w:rPr>
              <w:t xml:space="preserve">2025-ci illər üzrə Milli Fəaliyyət Planı” üzrə aidiyyəti dövlət orqanları ilə müzakirələr aparılmış, müstəntiqlərin peşə hazırlığının artırılması üçün təlimlər keçirilmiş, istintaq təcrübəsinin təkmilləşdirilməsi </w:t>
            </w:r>
            <w:r w:rsidR="00BF5B29">
              <w:rPr>
                <w:rFonts w:ascii="Arial" w:hAnsi="Arial"/>
                <w:sz w:val="24"/>
                <w:szCs w:val="24"/>
                <w:lang w:val="az-Latn-AZ"/>
              </w:rPr>
              <w:t>məqsədilə</w:t>
            </w:r>
            <w:r w:rsidRPr="00D3665C">
              <w:rPr>
                <w:rFonts w:ascii="Arial" w:hAnsi="Arial"/>
                <w:sz w:val="24"/>
                <w:szCs w:val="24"/>
                <w:lang w:val="az-Latn-AZ"/>
              </w:rPr>
              <w:t xml:space="preserve"> Maliyyə Monitorinqi Xidmətinin mütəxəssisləri ilə müntəzəm əməkdaşlıq yaradılmışdır. Həmçinin cinayət yolu ilə əldə edilmiş pul vəsaitlərinin və ya digər əmlakın leqallaşdırılması və terrorçuluğun maliyyələşdirilməsi cinayətlərinin aşkarlanması</w:t>
            </w:r>
            <w:r w:rsidR="00BF5B29">
              <w:rPr>
                <w:rFonts w:ascii="Arial" w:hAnsi="Arial"/>
                <w:sz w:val="24"/>
                <w:szCs w:val="24"/>
                <w:lang w:val="az-Latn-AZ"/>
              </w:rPr>
              <w:t>nda</w:t>
            </w:r>
            <w:r w:rsidRPr="00D3665C">
              <w:rPr>
                <w:rFonts w:ascii="Arial" w:hAnsi="Arial"/>
                <w:sz w:val="24"/>
                <w:szCs w:val="24"/>
                <w:lang w:val="az-Latn-AZ"/>
              </w:rPr>
              <w:t xml:space="preserve"> və istintaqının aparılmasında səmərəliliyin artırılması üçün müvafiq tədbirlər görülmüş</w:t>
            </w:r>
            <w:r w:rsidR="00180817" w:rsidRPr="00D3665C">
              <w:rPr>
                <w:rFonts w:ascii="Arial" w:hAnsi="Arial"/>
                <w:sz w:val="24"/>
                <w:szCs w:val="24"/>
                <w:lang w:val="az-Latn-AZ"/>
              </w:rPr>
              <w:t xml:space="preserve">, </w:t>
            </w:r>
            <w:r w:rsidRPr="00D3665C">
              <w:rPr>
                <w:rFonts w:ascii="Arial" w:hAnsi="Arial"/>
                <w:sz w:val="24"/>
                <w:szCs w:val="24"/>
                <w:lang w:val="az-Latn-AZ"/>
              </w:rPr>
              <w:t xml:space="preserve">Baş </w:t>
            </w:r>
            <w:r w:rsidR="00BF5B29">
              <w:rPr>
                <w:rFonts w:ascii="Arial" w:hAnsi="Arial"/>
                <w:sz w:val="24"/>
                <w:szCs w:val="24"/>
                <w:lang w:val="az-Latn-AZ"/>
              </w:rPr>
              <w:t>p</w:t>
            </w:r>
            <w:r w:rsidRPr="00D3665C">
              <w:rPr>
                <w:rFonts w:ascii="Arial" w:hAnsi="Arial"/>
                <w:sz w:val="24"/>
                <w:szCs w:val="24"/>
                <w:lang w:val="az-Latn-AZ"/>
              </w:rPr>
              <w:t>rokuror yanında Korrupsiyaya qarşı Mübarizə Baş İdarəsinin vəzifəli şəxsləri tərəfindən DVX-n</w:t>
            </w:r>
            <w:r w:rsidR="00C62AB8">
              <w:rPr>
                <w:rFonts w:ascii="Arial" w:hAnsi="Arial"/>
                <w:sz w:val="24"/>
                <w:szCs w:val="24"/>
                <w:lang w:val="az-Latn-AZ"/>
              </w:rPr>
              <w:t>i</w:t>
            </w:r>
            <w:r w:rsidRPr="00D3665C">
              <w:rPr>
                <w:rFonts w:ascii="Arial" w:hAnsi="Arial"/>
                <w:sz w:val="24"/>
                <w:szCs w:val="24"/>
                <w:lang w:val="az-Latn-AZ"/>
              </w:rPr>
              <w:t>n aidiyyəti əməkdaşları üçün təlimlər təşkil olunmuşdur.</w:t>
            </w:r>
          </w:p>
          <w:p w14:paraId="0A334C4F" w14:textId="647562F5" w:rsidR="004863C9" w:rsidRPr="00D3665C" w:rsidRDefault="004863C9" w:rsidP="00015280">
            <w:pPr>
              <w:pStyle w:val="11"/>
              <w:ind w:firstLine="0"/>
              <w:jc w:val="both"/>
              <w:rPr>
                <w:rFonts w:ascii="Arial" w:hAnsi="Arial"/>
                <w:sz w:val="24"/>
                <w:szCs w:val="24"/>
                <w:lang w:val="az-Latn-AZ"/>
              </w:rPr>
            </w:pPr>
            <w:r w:rsidRPr="00D3665C">
              <w:rPr>
                <w:rFonts w:ascii="Arial" w:hAnsi="Arial"/>
                <w:b/>
                <w:bCs/>
                <w:sz w:val="24"/>
                <w:szCs w:val="24"/>
                <w:u w:val="single"/>
                <w:lang w:val="az-Latn-AZ"/>
              </w:rPr>
              <w:t>Dövlət Gömrük Komitəsi:</w:t>
            </w:r>
            <w:r w:rsidRPr="00D3665C">
              <w:rPr>
                <w:rFonts w:ascii="Arial" w:hAnsi="Arial"/>
                <w:sz w:val="24"/>
                <w:szCs w:val="24"/>
                <w:lang w:val="az-Latn-AZ"/>
              </w:rPr>
              <w:t xml:space="preserve"> “Cinayət yolu ilə əldə edilmiş pul vəsaitinin və ya digər əmlakın leqallaşdırılmasına və terrorçuluğun maliyyələşdirilməsinə qarşı mübarizə haqqında” və “Valyuta tənzimi haqqında”</w:t>
            </w:r>
            <w:r w:rsidR="00BF5B29">
              <w:rPr>
                <w:rFonts w:ascii="Arial" w:hAnsi="Arial"/>
                <w:sz w:val="24"/>
                <w:szCs w:val="24"/>
                <w:lang w:val="az-Latn-AZ"/>
              </w:rPr>
              <w:t xml:space="preserve"> Azərbaycan Respublikası</w:t>
            </w:r>
            <w:r w:rsidRPr="00D3665C">
              <w:rPr>
                <w:rFonts w:ascii="Arial" w:hAnsi="Arial"/>
                <w:sz w:val="24"/>
                <w:szCs w:val="24"/>
                <w:lang w:val="az-Latn-AZ"/>
              </w:rPr>
              <w:t xml:space="preserve"> </w:t>
            </w:r>
            <w:r w:rsidR="00C43FC1" w:rsidRPr="00D3665C">
              <w:rPr>
                <w:rFonts w:ascii="Arial" w:hAnsi="Arial"/>
                <w:sz w:val="24"/>
                <w:szCs w:val="24"/>
                <w:lang w:val="az-Latn-AZ"/>
              </w:rPr>
              <w:t>q</w:t>
            </w:r>
            <w:r w:rsidRPr="00D3665C">
              <w:rPr>
                <w:rFonts w:ascii="Arial" w:hAnsi="Arial"/>
                <w:sz w:val="24"/>
                <w:szCs w:val="24"/>
                <w:lang w:val="az-Latn-AZ"/>
              </w:rPr>
              <w:t>anunlar</w:t>
            </w:r>
            <w:r w:rsidR="00BF5B29">
              <w:rPr>
                <w:rFonts w:ascii="Arial" w:hAnsi="Arial"/>
                <w:sz w:val="24"/>
                <w:szCs w:val="24"/>
                <w:lang w:val="az-Latn-AZ"/>
              </w:rPr>
              <w:t>ın</w:t>
            </w:r>
            <w:r w:rsidR="00C43FC1" w:rsidRPr="00D3665C">
              <w:rPr>
                <w:rFonts w:ascii="Arial" w:hAnsi="Arial"/>
                <w:sz w:val="24"/>
                <w:szCs w:val="24"/>
                <w:lang w:val="az-Latn-AZ"/>
              </w:rPr>
              <w:t xml:space="preserve">da </w:t>
            </w:r>
            <w:r w:rsidRPr="00D3665C">
              <w:rPr>
                <w:rFonts w:ascii="Arial" w:hAnsi="Arial"/>
                <w:sz w:val="24"/>
                <w:szCs w:val="24"/>
                <w:lang w:val="az-Latn-AZ"/>
              </w:rPr>
              <w:t xml:space="preserve">nəzərdə tutulmuş əməliyyatlar barədə məlumatların mütəmadi Maliyyə Monitorinqi Xidmətinə ötürülməsi təmin edilmiş, Əməliyyat-İstintaq Baş İdarəsinin icraatında olan cinayət işlərinin istintaqı zamanı cinayət yolu ilə əldə edilmiş pul vəsaitinin və ya digər əmlakın leqallaşdırılması və terrorçuluğun maliyyələşdirilməsi cinayətlərinin olması ehtimal edilən hallar diqqətlə araşdırılmış, bununla bağlı müvafiq istintaq hərəkətləri aparılmışdır. </w:t>
            </w:r>
          </w:p>
          <w:p w14:paraId="3D47C6E0" w14:textId="5FF7F117" w:rsidR="002E2860" w:rsidRPr="00D3665C" w:rsidRDefault="00F031DA" w:rsidP="00015280">
            <w:pPr>
              <w:pStyle w:val="11"/>
              <w:ind w:firstLine="0"/>
              <w:jc w:val="both"/>
              <w:rPr>
                <w:rFonts w:ascii="Arial" w:hAnsi="Arial"/>
                <w:sz w:val="24"/>
                <w:szCs w:val="24"/>
                <w:lang w:val="az-Latn-AZ"/>
              </w:rPr>
            </w:pPr>
            <w:r w:rsidRPr="00D3665C">
              <w:rPr>
                <w:rFonts w:ascii="Arial" w:hAnsi="Arial"/>
                <w:b/>
                <w:bCs/>
                <w:sz w:val="24"/>
                <w:szCs w:val="24"/>
                <w:u w:val="single"/>
                <w:lang w:val="az-Latn-AZ"/>
              </w:rPr>
              <w:t>Dövlət Təhlükəsizliyi Xidməti:</w:t>
            </w:r>
            <w:r w:rsidR="002E2860" w:rsidRPr="00D3665C">
              <w:rPr>
                <w:rFonts w:ascii="Arial" w:hAnsi="Arial"/>
                <w:sz w:val="24"/>
                <w:szCs w:val="24"/>
                <w:lang w:val="az-Latn-AZ"/>
              </w:rPr>
              <w:t xml:space="preserve"> </w:t>
            </w:r>
            <w:r w:rsidR="00455406" w:rsidRPr="00D3665C">
              <w:rPr>
                <w:rFonts w:ascii="Arial" w:hAnsi="Arial"/>
                <w:sz w:val="24"/>
                <w:szCs w:val="24"/>
                <w:lang w:val="az-Latn-AZ"/>
              </w:rPr>
              <w:t xml:space="preserve">Xarici </w:t>
            </w:r>
            <w:r w:rsidR="002E2860" w:rsidRPr="00D3665C">
              <w:rPr>
                <w:rFonts w:ascii="Arial" w:hAnsi="Arial"/>
                <w:sz w:val="24"/>
                <w:szCs w:val="24"/>
                <w:lang w:val="az-Latn-AZ"/>
              </w:rPr>
              <w:t>ölkəyə və ya xaric</w:t>
            </w:r>
            <w:r w:rsidR="00455406" w:rsidRPr="00D3665C">
              <w:rPr>
                <w:rFonts w:ascii="Arial" w:hAnsi="Arial"/>
                <w:sz w:val="24"/>
                <w:szCs w:val="24"/>
                <w:lang w:val="az-Latn-AZ"/>
              </w:rPr>
              <w:t xml:space="preserve">dən ölkəyə </w:t>
            </w:r>
            <w:r w:rsidR="002E2860" w:rsidRPr="00D3665C">
              <w:rPr>
                <w:rFonts w:ascii="Arial" w:hAnsi="Arial"/>
                <w:sz w:val="24"/>
                <w:szCs w:val="24"/>
                <w:lang w:val="az-Latn-AZ"/>
              </w:rPr>
              <w:t xml:space="preserve">qanunsuz pulköçürmə əməlinə görə məsuliyyəti və bu sahədə cinayət təqibini həyata keçirən səlahiyyətli orqanların müəyyən edilməsi istiqamətində hazırlanmış layihələr əsasında “Azərbaycan Respublikasının Cinayət Məcəlləsində dəyişiklik edilməsi haqqında” və “Azərbaycan Respublikasının İnzibati Xətalar Məcəlləsində dəyişiklik edilməsi haqqında” </w:t>
            </w:r>
            <w:r w:rsidR="00BF5B29">
              <w:rPr>
                <w:rFonts w:ascii="Arial" w:hAnsi="Arial"/>
                <w:sz w:val="24"/>
                <w:szCs w:val="24"/>
                <w:lang w:val="az-Latn-AZ"/>
              </w:rPr>
              <w:t xml:space="preserve">Azərbaycan Respublikasının </w:t>
            </w:r>
            <w:r w:rsidR="002E2860" w:rsidRPr="00D3665C">
              <w:rPr>
                <w:rFonts w:ascii="Arial" w:hAnsi="Arial"/>
                <w:sz w:val="24"/>
                <w:szCs w:val="24"/>
                <w:lang w:val="az-Latn-AZ"/>
              </w:rPr>
              <w:t>qanunlar</w:t>
            </w:r>
            <w:r w:rsidR="00BF5B29">
              <w:rPr>
                <w:rFonts w:ascii="Arial" w:hAnsi="Arial"/>
                <w:sz w:val="24"/>
                <w:szCs w:val="24"/>
                <w:lang w:val="az-Latn-AZ"/>
              </w:rPr>
              <w:t>ı</w:t>
            </w:r>
            <w:r w:rsidR="002E2860" w:rsidRPr="00D3665C">
              <w:rPr>
                <w:rFonts w:ascii="Arial" w:hAnsi="Arial"/>
                <w:sz w:val="24"/>
                <w:szCs w:val="24"/>
                <w:lang w:val="az-Latn-AZ"/>
              </w:rPr>
              <w:t xml:space="preserve"> qəbul edilmişdir. </w:t>
            </w:r>
          </w:p>
          <w:p w14:paraId="30B0436F" w14:textId="5110950A" w:rsidR="002E2860" w:rsidRPr="00D3665C" w:rsidRDefault="002E2860" w:rsidP="001865CA">
            <w:pPr>
              <w:pStyle w:val="11"/>
              <w:ind w:firstLine="33"/>
              <w:jc w:val="both"/>
              <w:rPr>
                <w:rFonts w:ascii="Arial" w:hAnsi="Arial"/>
                <w:sz w:val="24"/>
                <w:szCs w:val="24"/>
                <w:lang w:val="az-Latn-AZ"/>
              </w:rPr>
            </w:pPr>
            <w:r w:rsidRPr="00D3665C">
              <w:rPr>
                <w:rFonts w:ascii="Arial" w:hAnsi="Arial"/>
                <w:sz w:val="24"/>
                <w:szCs w:val="24"/>
                <w:lang w:val="az-Latn-AZ"/>
              </w:rPr>
              <w:t>Cinayət yolu ilə əldə edilmiş pul vəsaitinin və ya digər əmlakın leqallaşdırılması və terrorçuluğun maliyyələşdirilməsi cinayətlərinin aşkarlanması</w:t>
            </w:r>
            <w:r w:rsidR="00BF5B29">
              <w:rPr>
                <w:rFonts w:ascii="Arial" w:hAnsi="Arial"/>
                <w:sz w:val="24"/>
                <w:szCs w:val="24"/>
                <w:lang w:val="az-Latn-AZ"/>
              </w:rPr>
              <w:t>nda</w:t>
            </w:r>
            <w:r w:rsidRPr="00D3665C">
              <w:rPr>
                <w:rFonts w:ascii="Arial" w:hAnsi="Arial"/>
                <w:sz w:val="24"/>
                <w:szCs w:val="24"/>
                <w:lang w:val="az-Latn-AZ"/>
              </w:rPr>
              <w:t xml:space="preserve"> və istintaqının aparılmasında səmərəliliyin artırılması </w:t>
            </w:r>
            <w:r w:rsidRPr="00D3665C">
              <w:rPr>
                <w:rFonts w:ascii="Arial" w:hAnsi="Arial"/>
                <w:sz w:val="24"/>
                <w:szCs w:val="24"/>
                <w:lang w:val="az-Latn-AZ"/>
              </w:rPr>
              <w:lastRenderedPageBreak/>
              <w:t xml:space="preserve">məqsədilə qabaqcıl ölkələrin təcrübəsi, Avropa Şurasının Pulların yuyulması və terrorçuluğun maliyyələşdirilməsinə qarşı Ekspertlər Komitəsi (MONEYVAL), Maliyyə </w:t>
            </w:r>
            <w:r w:rsidR="00BF5B29">
              <w:rPr>
                <w:rFonts w:ascii="Arial" w:hAnsi="Arial"/>
                <w:sz w:val="24"/>
                <w:szCs w:val="24"/>
                <w:lang w:val="az-Latn-AZ"/>
              </w:rPr>
              <w:t>T</w:t>
            </w:r>
            <w:r w:rsidRPr="00D3665C">
              <w:rPr>
                <w:rFonts w:ascii="Arial" w:hAnsi="Arial"/>
                <w:sz w:val="24"/>
                <w:szCs w:val="24"/>
                <w:lang w:val="az-Latn-AZ"/>
              </w:rPr>
              <w:t xml:space="preserve">ədbirləri üzrə İşçi Qrupu (FATF), İqtisadi Əməkdaşlıq və İnkişaf Təşkilatı (OECD), Korrupsiyaya qarşı mübarizə üzrə Dövlətlər Qrupu (GRECO) və digər beynəlxalq qurumların tövsiyələri öyrənilmiş, eləcə də bu sahədə istintaq təcrübəsinin təkmilləşdirilməsi məqsədilə </w:t>
            </w:r>
            <w:r w:rsidR="001865CA" w:rsidRPr="00D3665C">
              <w:rPr>
                <w:rFonts w:ascii="Arial" w:hAnsi="Arial"/>
                <w:sz w:val="24"/>
                <w:szCs w:val="24"/>
                <w:lang w:val="az-Latn-AZ"/>
              </w:rPr>
              <w:t>Xidmət</w:t>
            </w:r>
            <w:r w:rsidRPr="00D3665C">
              <w:rPr>
                <w:rFonts w:ascii="Arial" w:hAnsi="Arial"/>
                <w:sz w:val="24"/>
                <w:szCs w:val="24"/>
                <w:lang w:val="az-Latn-AZ"/>
              </w:rPr>
              <w:t>in aidiyyəti əməkdaşları üçün mütəmadi peşə hazırlığı məşğələlər</w:t>
            </w:r>
            <w:r w:rsidR="00BF5B29">
              <w:rPr>
                <w:rFonts w:ascii="Arial" w:hAnsi="Arial"/>
                <w:sz w:val="24"/>
                <w:szCs w:val="24"/>
                <w:lang w:val="az-Latn-AZ"/>
              </w:rPr>
              <w:t>i</w:t>
            </w:r>
            <w:r w:rsidRPr="00D3665C">
              <w:rPr>
                <w:rFonts w:ascii="Arial" w:hAnsi="Arial"/>
                <w:sz w:val="24"/>
                <w:szCs w:val="24"/>
                <w:lang w:val="az-Latn-AZ"/>
              </w:rPr>
              <w:t xml:space="preserve"> keçirilmişdir.</w:t>
            </w:r>
          </w:p>
          <w:p w14:paraId="71949FEF" w14:textId="6ECBA681" w:rsidR="00BD549C" w:rsidRPr="00D3665C" w:rsidRDefault="00BD549C" w:rsidP="001865CA">
            <w:pPr>
              <w:pStyle w:val="11"/>
              <w:ind w:firstLine="33"/>
              <w:jc w:val="both"/>
              <w:rPr>
                <w:rFonts w:ascii="Arial" w:hAnsi="Arial"/>
                <w:sz w:val="24"/>
                <w:szCs w:val="24"/>
                <w:lang w:val="az-Latn-AZ"/>
              </w:rPr>
            </w:pPr>
          </w:p>
        </w:tc>
      </w:tr>
      <w:tr w:rsidR="005E3D09" w:rsidRPr="00536E9F" w14:paraId="5DC80BB7" w14:textId="77777777" w:rsidTr="00EA493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6527FB"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3.6.</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DBB9E2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Vəzifəli şəxslər tərəfindən təqdim edilən maliyyə xarakterli məlumatlar haqqında bəyannamədəki məlumatların müvafiq məlumat bazalarındakı məlumatlarla uyğunluğunun yoxlanılmasına imkan verən elektron informasiya mübadiləsinin formalaşdırılması ilə bağlı təkliflərin təqdim edilməsi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AE1893"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EF1AF45"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Maliyyə Monitorinqi Xidməti</w:t>
            </w:r>
          </w:p>
          <w:p w14:paraId="48DDCB2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7FC84068"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05BC56D"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üzrə Komissiya, Baş Prokurorluq</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6EB3501" w14:textId="440C8B8B" w:rsidR="001D2FE7" w:rsidRPr="00D3665C"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BF5B29">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3EA3A5A" w14:textId="42891FF0" w:rsidR="00EA493B" w:rsidRDefault="00FC62BA" w:rsidP="001865CA">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az-Latn-AZ"/>
              </w:rPr>
              <w:t>İqtisadiyyat Nazirliyi:</w:t>
            </w:r>
            <w:r w:rsidRPr="00D3665C">
              <w:rPr>
                <w:rFonts w:ascii="Arial" w:eastAsia="Times New Roman" w:hAnsi="Arial" w:cs="Arial"/>
                <w:sz w:val="24"/>
                <w:szCs w:val="24"/>
                <w:lang w:val="az-Latn-AZ" w:eastAsia="az-Latn-AZ"/>
              </w:rPr>
              <w:t xml:space="preserve"> “Azərbaycan</w:t>
            </w:r>
            <w:r w:rsidRPr="00D3665C">
              <w:rPr>
                <w:rFonts w:ascii="Arial" w:hAnsi="Arial" w:cs="Arial"/>
                <w:sz w:val="24"/>
                <w:szCs w:val="24"/>
                <w:lang w:val="az-Latn-AZ"/>
              </w:rPr>
              <w:t xml:space="preserve"> Respublikasının Maliyyə Monitorinqi Xidmətinin nəzarət orqanlarının və müəyyən edilmiş digər orqanların (qurumların) informasiya resurslarından istifadəyə buraxılış dərəcəsinin (alınan məlumatların dairəsinin) müəyyən edilməsi barədə” Nazirlər Kabinetinin </w:t>
            </w:r>
            <w:r w:rsidR="0070374F">
              <w:rPr>
                <w:rFonts w:ascii="Arial" w:hAnsi="Arial" w:cs="Arial"/>
                <w:sz w:val="24"/>
                <w:szCs w:val="24"/>
                <w:lang w:val="az-Latn-AZ"/>
              </w:rPr>
              <w:t xml:space="preserve">2022-ci il </w:t>
            </w:r>
            <w:r w:rsidR="00BF5B29">
              <w:rPr>
                <w:rFonts w:ascii="Arial" w:hAnsi="Arial" w:cs="Arial"/>
                <w:sz w:val="24"/>
                <w:szCs w:val="24"/>
                <w:lang w:val="az-Latn-AZ"/>
              </w:rPr>
              <w:t xml:space="preserve">19 sentyabr </w:t>
            </w:r>
            <w:r w:rsidR="0070374F">
              <w:rPr>
                <w:rFonts w:ascii="Arial" w:hAnsi="Arial" w:cs="Arial"/>
                <w:sz w:val="24"/>
                <w:szCs w:val="24"/>
                <w:lang w:val="az-Latn-AZ"/>
              </w:rPr>
              <w:t xml:space="preserve">tarixli 359 nömrəli </w:t>
            </w:r>
            <w:r w:rsidRPr="00D3665C">
              <w:rPr>
                <w:rFonts w:ascii="Arial" w:hAnsi="Arial" w:cs="Arial"/>
                <w:sz w:val="24"/>
                <w:szCs w:val="24"/>
                <w:lang w:val="az-Latn-AZ"/>
              </w:rPr>
              <w:t>Qərarı qəbul edilmişdir.</w:t>
            </w:r>
          </w:p>
          <w:p w14:paraId="49A5194A" w14:textId="25E0F2B8" w:rsidR="00BD549C" w:rsidRPr="00D3665C" w:rsidRDefault="00FC62BA" w:rsidP="001865CA">
            <w:pPr>
              <w:shd w:val="clear" w:color="auto" w:fill="FFFFFF"/>
              <w:spacing w:after="0" w:line="240" w:lineRule="auto"/>
              <w:jc w:val="both"/>
              <w:rPr>
                <w:rFonts w:ascii="Arial" w:eastAsia="Times New Roman" w:hAnsi="Arial" w:cs="Arial"/>
                <w:sz w:val="24"/>
                <w:szCs w:val="24"/>
                <w:lang w:val="az-Latn-AZ" w:eastAsia="ru-RU"/>
              </w:rPr>
            </w:pPr>
            <w:r w:rsidRPr="00D3665C">
              <w:rPr>
                <w:rFonts w:ascii="Arial" w:hAnsi="Arial" w:cs="Arial"/>
                <w:sz w:val="24"/>
                <w:szCs w:val="24"/>
                <w:lang w:val="az-Latn-AZ"/>
              </w:rPr>
              <w:t xml:space="preserve"> </w:t>
            </w:r>
            <w:r w:rsidR="00EA493B" w:rsidRPr="001A31A3">
              <w:rPr>
                <w:rFonts w:ascii="Arial" w:eastAsia="Times New Roman" w:hAnsi="Arial" w:cs="Arial"/>
                <w:b/>
                <w:bCs/>
                <w:sz w:val="24"/>
                <w:szCs w:val="24"/>
                <w:u w:val="single"/>
                <w:lang w:val="az-Latn-AZ" w:eastAsia="ru-RU"/>
              </w:rPr>
              <w:t>Korrupsiyaya qarşı mübarizə üzrə Komissiya</w:t>
            </w:r>
            <w:r w:rsidR="00EA493B">
              <w:rPr>
                <w:rFonts w:ascii="Arial" w:eastAsia="Times New Roman" w:hAnsi="Arial" w:cs="Arial"/>
                <w:b/>
                <w:bCs/>
                <w:sz w:val="24"/>
                <w:szCs w:val="24"/>
                <w:u w:val="single"/>
                <w:lang w:val="az-Latn-AZ" w:eastAsia="ru-RU"/>
              </w:rPr>
              <w:t xml:space="preserve">: </w:t>
            </w:r>
            <w:r w:rsidR="00EA493B" w:rsidRPr="00C5540B">
              <w:rPr>
                <w:rFonts w:ascii="Arial" w:eastAsia="Times New Roman" w:hAnsi="Arial" w:cs="Arial"/>
                <w:sz w:val="24"/>
                <w:szCs w:val="24"/>
                <w:lang w:val="az-Latn-AZ" w:eastAsia="ru-RU"/>
              </w:rPr>
              <w:t>Korrupsiyaya qarşı mübarizə sahəsində beynəlxalq təşkilatlar tərəfindən bu sahədə verilmiş tövsiyələr nəzərdən keçiril</w:t>
            </w:r>
            <w:r w:rsidR="00BF5B29">
              <w:rPr>
                <w:rFonts w:ascii="Arial" w:eastAsia="Times New Roman" w:hAnsi="Arial" w:cs="Arial"/>
                <w:sz w:val="24"/>
                <w:szCs w:val="24"/>
                <w:lang w:val="az-Latn-AZ" w:eastAsia="ru-RU"/>
              </w:rPr>
              <w:t>ə</w:t>
            </w:r>
            <w:r w:rsidR="00EA493B">
              <w:rPr>
                <w:rFonts w:ascii="Arial" w:eastAsia="Times New Roman" w:hAnsi="Arial" w:cs="Arial"/>
                <w:sz w:val="24"/>
                <w:szCs w:val="24"/>
                <w:lang w:val="az-Latn-AZ" w:eastAsia="ru-RU"/>
              </w:rPr>
              <w:t>rək</w:t>
            </w:r>
            <w:r w:rsidR="00BF5B29">
              <w:rPr>
                <w:rFonts w:ascii="Arial" w:eastAsia="Times New Roman" w:hAnsi="Arial" w:cs="Arial"/>
                <w:sz w:val="24"/>
                <w:szCs w:val="24"/>
                <w:lang w:val="az-Latn-AZ" w:eastAsia="ru-RU"/>
              </w:rPr>
              <w:t>,</w:t>
            </w:r>
            <w:r w:rsidR="00EA493B">
              <w:rPr>
                <w:rFonts w:ascii="Arial" w:eastAsia="Times New Roman" w:hAnsi="Arial" w:cs="Arial"/>
                <w:sz w:val="24"/>
                <w:szCs w:val="24"/>
                <w:lang w:val="az-Latn-AZ" w:eastAsia="ru-RU"/>
              </w:rPr>
              <w:t xml:space="preserve"> aidiyyəti qurumlara təklif təqdim edilir.</w:t>
            </w:r>
          </w:p>
        </w:tc>
      </w:tr>
      <w:tr w:rsidR="005E3D09" w:rsidRPr="00536E9F" w14:paraId="7C22B761" w14:textId="77777777" w:rsidTr="00C5540B">
        <w:trPr>
          <w:trHeight w:val="239"/>
          <w:jc w:val="center"/>
        </w:trPr>
        <w:tc>
          <w:tcPr>
            <w:tcW w:w="14977" w:type="dxa"/>
            <w:gridSpan w:val="5"/>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E765188" w14:textId="77777777" w:rsidR="00915B36" w:rsidRPr="00D3665C" w:rsidRDefault="00915B36"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b/>
                <w:bCs/>
                <w:sz w:val="24"/>
                <w:szCs w:val="24"/>
                <w:lang w:val="az-Latn-AZ" w:eastAsia="ru-RU"/>
              </w:rPr>
              <w:t>Prioritet 4. Dövlət xidmətlərinin və idarəetmə mexanizmlərinin təkmilləşdirilməsi sahəsində tədbirlər</w:t>
            </w:r>
          </w:p>
        </w:tc>
      </w:tr>
      <w:tr w:rsidR="005E3D09" w:rsidRPr="00536E9F" w14:paraId="1B543B79"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E1F06F" w14:textId="77777777" w:rsidR="00BD549C" w:rsidRPr="00D3665C" w:rsidRDefault="00BD549C"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4.1.</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8D1B741"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xidmətlərinin proaktiv, elektron formada göstərilməsi sahəsində fəaliyyətin genişləndirilməsinin </w:t>
            </w:r>
            <w:r w:rsidRPr="00D3665C">
              <w:rPr>
                <w:rFonts w:ascii="Arial" w:eastAsia="Times New Roman" w:hAnsi="Arial" w:cs="Arial"/>
                <w:sz w:val="24"/>
                <w:szCs w:val="24"/>
                <w:lang w:val="az-Latn-AZ" w:eastAsia="ru-RU"/>
              </w:rPr>
              <w:lastRenderedPageBreak/>
              <w:t>təşkil edilməsi üçün tədbirlər görülməsi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07005C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9AF3AB"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Azərbaycan Respublikasının Prezidenti yanında Vətəndaşlara </w:t>
            </w:r>
            <w:r w:rsidRPr="00D3665C">
              <w:rPr>
                <w:rFonts w:ascii="Arial" w:eastAsia="Times New Roman" w:hAnsi="Arial" w:cs="Arial"/>
                <w:sz w:val="24"/>
                <w:szCs w:val="24"/>
                <w:lang w:val="az-Latn-AZ" w:eastAsia="ru-RU"/>
              </w:rPr>
              <w:lastRenderedPageBreak/>
              <w:t>Xidmət və Sosial İnnovasiyalar üzrə Dövlət Agentliyi, digər aidiyyəti dövlət orqanları (qurumları)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09501C" w14:textId="52B11C96" w:rsidR="00CA0675" w:rsidRPr="00D3665C" w:rsidRDefault="00CA0675"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lastRenderedPageBreak/>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BF5B29">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A49FB49" w14:textId="3493109A" w:rsidR="006A0C6A" w:rsidRPr="00D3665C" w:rsidRDefault="00002639" w:rsidP="000B0C70">
            <w:pPr>
              <w:spacing w:after="0" w:line="240" w:lineRule="auto"/>
              <w:jc w:val="both"/>
              <w:rPr>
                <w:rFonts w:ascii="Arial" w:hAnsi="Arial" w:cs="Arial"/>
                <w:color w:val="000000"/>
                <w:sz w:val="24"/>
                <w:szCs w:val="24"/>
                <w:lang w:val="az-Latn-AZ"/>
              </w:rPr>
            </w:pPr>
            <w:r w:rsidRPr="00D3665C">
              <w:rPr>
                <w:rFonts w:ascii="Arial" w:hAnsi="Arial" w:cs="Arial"/>
                <w:b/>
                <w:bCs/>
                <w:sz w:val="24"/>
                <w:szCs w:val="24"/>
                <w:u w:val="single"/>
                <w:lang w:val="az-Latn-AZ"/>
              </w:rPr>
              <w:lastRenderedPageBreak/>
              <w:t>Azərbaycan Respublikasının Prezidenti yanında Vətəndaşlara Xidmət və Sosial İnnovasiyalar üzrə Dövlət Agentliyi:</w:t>
            </w:r>
            <w:r w:rsidRPr="00D3665C">
              <w:rPr>
                <w:rFonts w:ascii="Arial" w:hAnsi="Arial" w:cs="Arial"/>
                <w:b/>
                <w:bCs/>
                <w:sz w:val="24"/>
                <w:szCs w:val="24"/>
                <w:lang w:val="az-Latn-AZ"/>
              </w:rPr>
              <w:t xml:space="preserve"> </w:t>
            </w:r>
            <w:r w:rsidRPr="00D3665C">
              <w:rPr>
                <w:rFonts w:ascii="Arial" w:hAnsi="Arial" w:cs="Arial"/>
                <w:sz w:val="24"/>
                <w:szCs w:val="24"/>
                <w:lang w:val="az-Latn-AZ"/>
              </w:rPr>
              <w:t>“Elektron hökumət” portalına yeni elektron xidmətlərin əlavə edilməsi məqsədilə 8 dövlət</w:t>
            </w:r>
            <w:r w:rsidR="000716F0">
              <w:rPr>
                <w:rFonts w:ascii="Arial" w:hAnsi="Arial" w:cs="Arial"/>
                <w:sz w:val="24"/>
                <w:szCs w:val="24"/>
                <w:lang w:val="az-Latn-AZ"/>
              </w:rPr>
              <w:t xml:space="preserve"> orqanının</w:t>
            </w:r>
            <w:r w:rsidRPr="00D3665C">
              <w:rPr>
                <w:rFonts w:ascii="Arial" w:hAnsi="Arial" w:cs="Arial"/>
                <w:sz w:val="24"/>
                <w:szCs w:val="24"/>
                <w:lang w:val="az-Latn-AZ"/>
              </w:rPr>
              <w:t xml:space="preserve"> </w:t>
            </w:r>
            <w:r w:rsidR="000716F0">
              <w:rPr>
                <w:rFonts w:ascii="Arial" w:hAnsi="Arial" w:cs="Arial"/>
                <w:sz w:val="24"/>
                <w:szCs w:val="24"/>
                <w:lang w:val="az-Latn-AZ"/>
              </w:rPr>
              <w:t>(</w:t>
            </w:r>
            <w:r w:rsidRPr="00D3665C">
              <w:rPr>
                <w:rFonts w:ascii="Arial" w:hAnsi="Arial" w:cs="Arial"/>
                <w:sz w:val="24"/>
                <w:szCs w:val="24"/>
                <w:lang w:val="az-Latn-AZ"/>
              </w:rPr>
              <w:t>qurumunun</w:t>
            </w:r>
            <w:r w:rsidR="000716F0">
              <w:rPr>
                <w:rFonts w:ascii="Arial" w:hAnsi="Arial" w:cs="Arial"/>
                <w:sz w:val="24"/>
                <w:szCs w:val="24"/>
                <w:lang w:val="az-Latn-AZ"/>
              </w:rPr>
              <w:t>)</w:t>
            </w:r>
            <w:r w:rsidRPr="00D3665C">
              <w:rPr>
                <w:rFonts w:ascii="Arial" w:hAnsi="Arial" w:cs="Arial"/>
                <w:sz w:val="24"/>
                <w:szCs w:val="24"/>
                <w:lang w:val="az-Latn-AZ"/>
              </w:rPr>
              <w:t xml:space="preserve"> 27 xidməti yoxlanılmış və xidmətlər üzrə aşkar edilmiş </w:t>
            </w:r>
            <w:r w:rsidRPr="00D3665C">
              <w:rPr>
                <w:rFonts w:ascii="Arial" w:hAnsi="Arial" w:cs="Arial"/>
                <w:color w:val="000000"/>
                <w:sz w:val="24"/>
                <w:szCs w:val="24"/>
                <w:lang w:val="az-Latn-AZ"/>
              </w:rPr>
              <w:t>çatışmazlıqlar aidiyyəti</w:t>
            </w:r>
            <w:r w:rsidR="000716F0">
              <w:rPr>
                <w:rFonts w:ascii="Arial" w:hAnsi="Arial" w:cs="Arial"/>
                <w:color w:val="000000"/>
                <w:sz w:val="24"/>
                <w:szCs w:val="24"/>
                <w:lang w:val="az-Latn-AZ"/>
              </w:rPr>
              <w:t xml:space="preserve"> orqanlarına</w:t>
            </w:r>
            <w:r w:rsidRPr="00D3665C">
              <w:rPr>
                <w:rFonts w:ascii="Arial" w:hAnsi="Arial" w:cs="Arial"/>
                <w:color w:val="000000"/>
                <w:sz w:val="24"/>
                <w:szCs w:val="24"/>
                <w:lang w:val="az-Latn-AZ"/>
              </w:rPr>
              <w:t xml:space="preserve"> </w:t>
            </w:r>
            <w:r w:rsidR="000716F0">
              <w:rPr>
                <w:rFonts w:ascii="Arial" w:hAnsi="Arial" w:cs="Arial"/>
                <w:color w:val="000000"/>
                <w:sz w:val="24"/>
                <w:szCs w:val="24"/>
                <w:lang w:val="az-Latn-AZ"/>
              </w:rPr>
              <w:t>(</w:t>
            </w:r>
            <w:r w:rsidRPr="00D3665C">
              <w:rPr>
                <w:rFonts w:ascii="Arial" w:hAnsi="Arial" w:cs="Arial"/>
                <w:color w:val="000000"/>
                <w:sz w:val="24"/>
                <w:szCs w:val="24"/>
                <w:lang w:val="az-Latn-AZ"/>
              </w:rPr>
              <w:t>qurumlar</w:t>
            </w:r>
            <w:r w:rsidR="000716F0">
              <w:rPr>
                <w:rFonts w:ascii="Arial" w:hAnsi="Arial" w:cs="Arial"/>
                <w:color w:val="000000"/>
                <w:sz w:val="24"/>
                <w:szCs w:val="24"/>
                <w:lang w:val="az-Latn-AZ"/>
              </w:rPr>
              <w:t>ına)</w:t>
            </w:r>
            <w:r w:rsidRPr="00D3665C">
              <w:rPr>
                <w:rFonts w:ascii="Arial" w:hAnsi="Arial" w:cs="Arial"/>
                <w:color w:val="000000"/>
                <w:sz w:val="24"/>
                <w:szCs w:val="24"/>
                <w:lang w:val="az-Latn-AZ"/>
              </w:rPr>
              <w:t xml:space="preserve"> işçi qaydada təqdim edilmişdir. Aşkar edilmiş çatışmazlıqlar aradan qaldırıldıqdan sonra 5 dövlət</w:t>
            </w:r>
            <w:r w:rsidR="000716F0">
              <w:rPr>
                <w:rFonts w:ascii="Arial" w:hAnsi="Arial" w:cs="Arial"/>
                <w:color w:val="000000"/>
                <w:sz w:val="24"/>
                <w:szCs w:val="24"/>
                <w:lang w:val="az-Latn-AZ"/>
              </w:rPr>
              <w:t xml:space="preserve"> orqanının</w:t>
            </w:r>
            <w:r w:rsidRPr="00D3665C">
              <w:rPr>
                <w:rFonts w:ascii="Arial" w:hAnsi="Arial" w:cs="Arial"/>
                <w:color w:val="000000"/>
                <w:sz w:val="24"/>
                <w:szCs w:val="24"/>
                <w:lang w:val="az-Latn-AZ"/>
              </w:rPr>
              <w:t xml:space="preserve"> </w:t>
            </w:r>
            <w:r w:rsidR="000716F0">
              <w:rPr>
                <w:rFonts w:ascii="Arial" w:hAnsi="Arial" w:cs="Arial"/>
                <w:color w:val="000000"/>
                <w:sz w:val="24"/>
                <w:szCs w:val="24"/>
                <w:lang w:val="az-Latn-AZ"/>
              </w:rPr>
              <w:t>(</w:t>
            </w:r>
            <w:r w:rsidRPr="00D3665C">
              <w:rPr>
                <w:rFonts w:ascii="Arial" w:hAnsi="Arial" w:cs="Arial"/>
                <w:color w:val="000000"/>
                <w:sz w:val="24"/>
                <w:szCs w:val="24"/>
                <w:lang w:val="az-Latn-AZ"/>
              </w:rPr>
              <w:t>qurumunun</w:t>
            </w:r>
            <w:r w:rsidR="000716F0">
              <w:rPr>
                <w:rFonts w:ascii="Arial" w:hAnsi="Arial" w:cs="Arial"/>
                <w:color w:val="000000"/>
                <w:sz w:val="24"/>
                <w:szCs w:val="24"/>
                <w:lang w:val="az-Latn-AZ"/>
              </w:rPr>
              <w:t>)</w:t>
            </w:r>
            <w:r w:rsidRPr="00D3665C">
              <w:rPr>
                <w:rFonts w:ascii="Arial" w:hAnsi="Arial" w:cs="Arial"/>
                <w:color w:val="000000"/>
                <w:sz w:val="24"/>
                <w:szCs w:val="24"/>
                <w:lang w:val="az-Latn-AZ"/>
              </w:rPr>
              <w:t xml:space="preserve"> 19 xidmətinin portalda təqdim edilməsi təmin </w:t>
            </w:r>
            <w:r w:rsidR="000716F0">
              <w:rPr>
                <w:rFonts w:ascii="Arial" w:hAnsi="Arial" w:cs="Arial"/>
                <w:color w:val="000000"/>
                <w:sz w:val="24"/>
                <w:szCs w:val="24"/>
                <w:lang w:val="az-Latn-AZ"/>
              </w:rPr>
              <w:t>olunmuşdur</w:t>
            </w:r>
            <w:r w:rsidR="000B0C70" w:rsidRPr="00D3665C">
              <w:rPr>
                <w:rFonts w:ascii="Arial" w:hAnsi="Arial" w:cs="Arial"/>
                <w:color w:val="000000"/>
                <w:sz w:val="24"/>
                <w:szCs w:val="24"/>
                <w:lang w:val="az-Latn-AZ"/>
              </w:rPr>
              <w:t>.</w:t>
            </w:r>
            <w:r w:rsidRPr="00D3665C">
              <w:rPr>
                <w:rFonts w:ascii="Arial" w:hAnsi="Arial" w:cs="Arial"/>
                <w:color w:val="000000"/>
                <w:sz w:val="24"/>
                <w:szCs w:val="24"/>
                <w:lang w:val="az-Latn-AZ"/>
              </w:rPr>
              <w:t xml:space="preserve"> </w:t>
            </w:r>
          </w:p>
          <w:p w14:paraId="16000F36" w14:textId="6412D88D" w:rsidR="00F8789B" w:rsidRPr="00D3665C" w:rsidRDefault="00F8789B" w:rsidP="00F8789B">
            <w:pPr>
              <w:spacing w:after="0" w:line="240" w:lineRule="auto"/>
              <w:jc w:val="both"/>
              <w:rPr>
                <w:rFonts w:ascii="Arial" w:eastAsia="Times New Roman" w:hAnsi="Arial" w:cs="Arial"/>
                <w:b/>
                <w:bCs/>
                <w:sz w:val="24"/>
                <w:szCs w:val="24"/>
                <w:u w:val="single"/>
                <w:lang w:val="az-Latn-AZ" w:eastAsia="ru-RU"/>
              </w:rPr>
            </w:pPr>
          </w:p>
        </w:tc>
      </w:tr>
      <w:tr w:rsidR="005E3D09" w:rsidRPr="005C23B3" w14:paraId="2AACABDA" w14:textId="77777777" w:rsidTr="00C5540B">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97A54EC" w14:textId="51BBA689" w:rsidR="00BD549C" w:rsidRPr="00D3665C" w:rsidRDefault="00BD549C" w:rsidP="00C5540B">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4.2.</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35188B8C"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xidmətlərinin elektronlaşdırılması və dövlət orqanlarının (qurumlarının) informasiya sistemləri arasında inteqrasiyanın təmin edilməsi üzrə işlərin sürətləndirilməsi, kağız əsaslı xidmətdən məlumat əsaslı xidmətə keçirilməsinin təşkil olunması ilə bağlı fəaliyyətin təmin edilməsi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09AE3AFA"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7C193660" w14:textId="77777777" w:rsidR="00BD549C" w:rsidRPr="00D3665C" w:rsidRDefault="00BD549C"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Azərbaycan Respublikasının Prezidenti yanında Vətəndaşlara Xidmət və Sosial İnnovasiyalar üzrə Dövlət Agentliyi, digər aidiyyəti dövlət orqanları (qurumları)</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035332F1" w14:textId="004D91BB" w:rsidR="00CA0675" w:rsidRPr="00D3665C" w:rsidRDefault="00CA0675"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0716F0">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652DCAE8" w14:textId="14AB4C97" w:rsidR="00002639" w:rsidRPr="00D3665C" w:rsidRDefault="003C4B88" w:rsidP="003041C5">
            <w:pPr>
              <w:spacing w:line="240" w:lineRule="auto"/>
              <w:contextualSpacing/>
              <w:jc w:val="both"/>
              <w:rPr>
                <w:rFonts w:ascii="Arial" w:hAnsi="Arial" w:cs="Arial"/>
                <w:sz w:val="24"/>
                <w:szCs w:val="24"/>
                <w:lang w:val="az-Latn-AZ"/>
              </w:rPr>
            </w:pPr>
            <w:r w:rsidRPr="0064609D">
              <w:rPr>
                <w:rFonts w:ascii="Arial" w:eastAsia="Times New Roman" w:hAnsi="Arial" w:cs="Arial"/>
                <w:b/>
                <w:bCs/>
                <w:sz w:val="24"/>
                <w:szCs w:val="24"/>
                <w:u w:val="single"/>
                <w:lang w:val="az-Latn-AZ" w:eastAsia="ru-RU"/>
              </w:rPr>
              <w:t>Azərbaycan</w:t>
            </w:r>
            <w:r w:rsidRPr="00D3665C">
              <w:rPr>
                <w:rFonts w:ascii="Arial" w:hAnsi="Arial" w:cs="Arial"/>
                <w:b/>
                <w:bCs/>
                <w:sz w:val="24"/>
                <w:szCs w:val="24"/>
                <w:u w:val="single"/>
                <w:lang w:val="az-Latn-AZ"/>
              </w:rPr>
              <w:t xml:space="preserve"> </w:t>
            </w:r>
            <w:r w:rsidR="00002639" w:rsidRPr="00D3665C">
              <w:rPr>
                <w:rFonts w:ascii="Arial" w:hAnsi="Arial" w:cs="Arial"/>
                <w:b/>
                <w:bCs/>
                <w:sz w:val="24"/>
                <w:szCs w:val="24"/>
                <w:u w:val="single"/>
                <w:lang w:val="az-Latn-AZ"/>
              </w:rPr>
              <w:t>Respublikasının Prezidenti yanında Vətəndaşlara Xidmət və Sosial İnnovasiyalar üzrə Dövlət Agentliyi:</w:t>
            </w:r>
            <w:r w:rsidR="00002639" w:rsidRPr="00D3665C">
              <w:rPr>
                <w:rFonts w:ascii="Arial" w:hAnsi="Arial" w:cs="Arial"/>
                <w:b/>
                <w:bCs/>
                <w:sz w:val="24"/>
                <w:szCs w:val="24"/>
                <w:lang w:val="az-Latn-AZ"/>
              </w:rPr>
              <w:t xml:space="preserve"> </w:t>
            </w:r>
            <w:r w:rsidR="00002639" w:rsidRPr="00D3665C">
              <w:rPr>
                <w:rFonts w:ascii="Arial" w:hAnsi="Arial" w:cs="Arial"/>
                <w:sz w:val="24"/>
                <w:szCs w:val="24"/>
                <w:lang w:val="az-Latn-AZ"/>
              </w:rPr>
              <w:t xml:space="preserve">Hesabat ilində elektron xidmətlərin təşkilinin və göstərilməsinin qiymətləndirilməsi çərçivəsində müxtəlif tədbirlər həyata keçirilmiş və 34 dövlət </w:t>
            </w:r>
            <w:r w:rsidR="000716F0">
              <w:rPr>
                <w:rFonts w:ascii="Arial" w:hAnsi="Arial" w:cs="Arial"/>
                <w:sz w:val="24"/>
                <w:szCs w:val="24"/>
                <w:lang w:val="az-Latn-AZ"/>
              </w:rPr>
              <w:t>orqanı (</w:t>
            </w:r>
            <w:r w:rsidR="00002639" w:rsidRPr="00D3665C">
              <w:rPr>
                <w:rFonts w:ascii="Arial" w:hAnsi="Arial" w:cs="Arial"/>
                <w:sz w:val="24"/>
                <w:szCs w:val="24"/>
                <w:lang w:val="az-Latn-AZ"/>
              </w:rPr>
              <w:t>qurumu</w:t>
            </w:r>
            <w:r w:rsidR="000716F0">
              <w:rPr>
                <w:rFonts w:ascii="Arial" w:hAnsi="Arial" w:cs="Arial"/>
                <w:sz w:val="24"/>
                <w:szCs w:val="24"/>
                <w:lang w:val="az-Latn-AZ"/>
              </w:rPr>
              <w:t>)</w:t>
            </w:r>
            <w:r w:rsidR="00002639" w:rsidRPr="00D3665C">
              <w:rPr>
                <w:rFonts w:ascii="Arial" w:hAnsi="Arial" w:cs="Arial"/>
                <w:sz w:val="24"/>
                <w:szCs w:val="24"/>
                <w:lang w:val="az-Latn-AZ"/>
              </w:rPr>
              <w:t xml:space="preserve"> tərəfindən həyata keçirilən 813 elektron xidmət qiymətləndirilmişdir.  Elektron xidmətlərin təşkili və həyata keçirilməsi ilə bağlı mövcud vəziyyətə dair hər bir qurum üzrə arayış hazırlanmış, müvafiq çatışmazlıqlar qeyd olunmuş və hər bir quruma çatışmazlıqların aradan qaldırılması və xidmətlərin elektronlaşdırılması ilə bağlı təkliflər verilmişdir.</w:t>
            </w:r>
          </w:p>
          <w:p w14:paraId="7E746DF9" w14:textId="7C3BC7F9" w:rsidR="006A0C6A" w:rsidRPr="00D3665C" w:rsidRDefault="00002639" w:rsidP="005A5379">
            <w:pPr>
              <w:spacing w:line="240" w:lineRule="auto"/>
              <w:contextualSpacing/>
              <w:jc w:val="both"/>
              <w:rPr>
                <w:rFonts w:ascii="Arial" w:hAnsi="Arial" w:cs="Arial"/>
                <w:sz w:val="24"/>
                <w:szCs w:val="24"/>
                <w:lang w:val="az-Latn-AZ"/>
              </w:rPr>
            </w:pPr>
            <w:r w:rsidRPr="00D3665C">
              <w:rPr>
                <w:rFonts w:ascii="Arial" w:hAnsi="Arial" w:cs="Arial"/>
                <w:sz w:val="24"/>
                <w:szCs w:val="24"/>
                <w:lang w:val="az-Latn-AZ"/>
              </w:rPr>
              <w:t>“ASAN Bridge” sisteminə il ərzində 17 qurumun, ümumilikdə isə 56 qurumun qoşulması təmin edilmişdir. Sistem üzərindən ümumilikdə 213,8 milyon məlumatın ötürülməsi təmin edilmişdir.</w:t>
            </w:r>
          </w:p>
          <w:p w14:paraId="4A57F05B" w14:textId="1940142D" w:rsidR="005124D8" w:rsidRPr="00D3665C" w:rsidRDefault="005124D8" w:rsidP="005124D8">
            <w:pPr>
              <w:spacing w:line="240" w:lineRule="auto"/>
              <w:contextualSpacing/>
              <w:jc w:val="both"/>
              <w:rPr>
                <w:rFonts w:ascii="Arial" w:eastAsia="Times New Roman" w:hAnsi="Arial" w:cs="Arial"/>
                <w:b/>
                <w:bCs/>
                <w:sz w:val="24"/>
                <w:szCs w:val="24"/>
                <w:u w:val="single"/>
                <w:lang w:val="az-Latn-AZ" w:eastAsia="ru-RU"/>
              </w:rPr>
            </w:pPr>
            <w:r w:rsidRPr="00D3665C">
              <w:rPr>
                <w:rStyle w:val="Bodytext125ptSpacing0pt"/>
                <w:sz w:val="24"/>
                <w:szCs w:val="24"/>
                <w:lang w:val="az-Latn-AZ"/>
              </w:rPr>
              <w:t xml:space="preserve"> </w:t>
            </w:r>
          </w:p>
        </w:tc>
      </w:tr>
      <w:tr w:rsidR="00823148" w:rsidRPr="00536E9F" w14:paraId="65742253"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49870A"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4.3.</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8CE50F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Şəffaflığın artırılması məqsədilə dövlət xidmətinin göstərilməsi üçün tələb olunan sənədlərin siyahısı, </w:t>
            </w:r>
            <w:r w:rsidRPr="00D3665C">
              <w:rPr>
                <w:rFonts w:ascii="Arial" w:eastAsia="Times New Roman" w:hAnsi="Arial" w:cs="Arial"/>
                <w:sz w:val="24"/>
                <w:szCs w:val="24"/>
                <w:lang w:val="az-Latn-AZ" w:eastAsia="ru-RU"/>
              </w:rPr>
              <w:lastRenderedPageBreak/>
              <w:t>qanunvericiliklə müəyyən edilmiş ödənişlərin məbləği barədə məlumatların dövlət xidmətləri ilə bağlı vahid məlumat portalında və aidiyyəti dövlət orqanlarının (qurumlarının) internet səhifələrində yerləşdirilməsi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05E941" w14:textId="315EFC28" w:rsidR="00823148" w:rsidRPr="00D3665C" w:rsidRDefault="000716F0"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 xml:space="preserve">Azərbaycan Respublikasının </w:t>
            </w:r>
            <w:r w:rsidR="00823148" w:rsidRPr="00D3665C">
              <w:rPr>
                <w:rFonts w:ascii="Arial" w:eastAsia="Times New Roman" w:hAnsi="Arial" w:cs="Arial"/>
                <w:sz w:val="24"/>
                <w:szCs w:val="24"/>
                <w:lang w:val="az-Latn-AZ" w:eastAsia="ru-RU"/>
              </w:rPr>
              <w:t xml:space="preserve">Prezidenti yanında Vətəndaşlara Xidmət və </w:t>
            </w:r>
            <w:r w:rsidR="00823148" w:rsidRPr="00D3665C">
              <w:rPr>
                <w:rFonts w:ascii="Arial" w:eastAsia="Times New Roman" w:hAnsi="Arial" w:cs="Arial"/>
                <w:sz w:val="24"/>
                <w:szCs w:val="24"/>
                <w:lang w:val="az-Latn-AZ" w:eastAsia="ru-RU"/>
              </w:rPr>
              <w:lastRenderedPageBreak/>
              <w:t>Sosial İnnovasiyalar üzrə Dövlət Agentliyi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3D2394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aidiyyəti dövlət orqanları (qurumları)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DCFA41" w14:textId="5626935C" w:rsidR="0064609D" w:rsidRPr="0064609D" w:rsidRDefault="0064609D" w:rsidP="00E96126">
            <w:pPr>
              <w:spacing w:line="240" w:lineRule="auto"/>
              <w:contextualSpacing/>
              <w:jc w:val="both"/>
              <w:rPr>
                <w:rFonts w:ascii="Arial" w:hAnsi="Arial" w:cs="Arial"/>
                <w:sz w:val="24"/>
                <w:szCs w:val="24"/>
                <w:lang w:val="az-Latn-AZ"/>
              </w:rPr>
            </w:pPr>
            <w:r w:rsidRPr="0064609D">
              <w:rPr>
                <w:rFonts w:ascii="Arial" w:eastAsia="Times New Roman" w:hAnsi="Arial" w:cs="Arial"/>
                <w:b/>
                <w:bCs/>
                <w:sz w:val="24"/>
                <w:szCs w:val="24"/>
                <w:u w:val="single"/>
                <w:lang w:val="az-Latn-AZ" w:eastAsia="ru-RU"/>
              </w:rPr>
              <w:t>Azərbaycan Respublikasının Prezidenti yanında Vətəndaşlara Xidmət və Sosial İnnovasiyalar üzrə Dövlət Agentliyi:</w:t>
            </w:r>
            <w:r w:rsidRPr="0064609D">
              <w:rPr>
                <w:rFonts w:ascii="Arial" w:hAnsi="Arial" w:cs="Arial"/>
                <w:sz w:val="24"/>
                <w:szCs w:val="24"/>
                <w:lang w:val="az-Latn-AZ" w:eastAsia="ru-RU"/>
              </w:rPr>
              <w:t xml:space="preserve"> </w:t>
            </w:r>
            <w:r w:rsidRPr="0064609D">
              <w:rPr>
                <w:rFonts w:ascii="Arial" w:hAnsi="Arial" w:cs="Arial"/>
                <w:sz w:val="24"/>
                <w:szCs w:val="24"/>
                <w:lang w:val="az-Latn-AZ"/>
              </w:rPr>
              <w:t>Agentli</w:t>
            </w:r>
            <w:r>
              <w:rPr>
                <w:rFonts w:ascii="Arial" w:hAnsi="Arial" w:cs="Arial"/>
                <w:sz w:val="24"/>
                <w:szCs w:val="24"/>
                <w:lang w:val="az-Latn-AZ"/>
              </w:rPr>
              <w:t>k</w:t>
            </w:r>
            <w:r w:rsidRPr="0064609D">
              <w:rPr>
                <w:rFonts w:ascii="Arial" w:hAnsi="Arial" w:cs="Arial"/>
                <w:sz w:val="24"/>
                <w:szCs w:val="24"/>
                <w:lang w:val="az-Latn-AZ"/>
              </w:rPr>
              <w:t xml:space="preserve"> tərəfindən Dövlət Xidmətlərinin Elektron Reyestri </w:t>
            </w:r>
            <w:hyperlink r:id="rId8" w:history="1">
              <w:r w:rsidRPr="008B4369">
                <w:rPr>
                  <w:rStyle w:val="Hyperlink"/>
                  <w:rFonts w:ascii="Arial" w:hAnsi="Arial" w:cs="Arial"/>
                  <w:color w:val="auto"/>
                  <w:sz w:val="24"/>
                  <w:szCs w:val="24"/>
                  <w:u w:val="none"/>
                  <w:lang w:val="az-Latn-AZ"/>
                </w:rPr>
                <w:t>www.dxr.az</w:t>
              </w:r>
            </w:hyperlink>
            <w:r w:rsidRPr="0064609D">
              <w:rPr>
                <w:rFonts w:ascii="Arial" w:hAnsi="Arial" w:cs="Arial"/>
                <w:sz w:val="24"/>
                <w:szCs w:val="24"/>
                <w:lang w:val="az-Latn-AZ"/>
              </w:rPr>
              <w:t xml:space="preserve"> portalının texniki-texnoloji infrastrukturu 2022-ci ildə yenilənərək</w:t>
            </w:r>
            <w:r w:rsidR="000716F0">
              <w:rPr>
                <w:rFonts w:ascii="Arial" w:hAnsi="Arial" w:cs="Arial"/>
                <w:sz w:val="24"/>
                <w:szCs w:val="24"/>
                <w:lang w:val="az-Latn-AZ"/>
              </w:rPr>
              <w:t>,</w:t>
            </w:r>
            <w:r w:rsidRPr="0064609D">
              <w:rPr>
                <w:rFonts w:ascii="Arial" w:hAnsi="Arial" w:cs="Arial"/>
                <w:sz w:val="24"/>
                <w:szCs w:val="24"/>
                <w:lang w:val="az-Latn-AZ"/>
              </w:rPr>
              <w:t xml:space="preserve"> portal yeni versiyada istifadəyə </w:t>
            </w:r>
            <w:r w:rsidR="000716F0">
              <w:rPr>
                <w:rFonts w:ascii="Arial" w:hAnsi="Arial" w:cs="Arial"/>
                <w:sz w:val="24"/>
                <w:szCs w:val="24"/>
                <w:lang w:val="az-Latn-AZ"/>
              </w:rPr>
              <w:t>verilmişdir</w:t>
            </w:r>
            <w:r w:rsidRPr="0064609D">
              <w:rPr>
                <w:rFonts w:ascii="Arial" w:hAnsi="Arial" w:cs="Arial"/>
                <w:sz w:val="24"/>
                <w:szCs w:val="24"/>
                <w:lang w:val="az-Latn-AZ"/>
              </w:rPr>
              <w:t>. Şəffaflığın artırılması məqsədilə dövlət xidmət</w:t>
            </w:r>
            <w:r w:rsidR="000716F0">
              <w:rPr>
                <w:rFonts w:ascii="Arial" w:hAnsi="Arial" w:cs="Arial"/>
                <w:sz w:val="24"/>
                <w:szCs w:val="24"/>
                <w:lang w:val="az-Latn-AZ"/>
              </w:rPr>
              <w:t>ləri</w:t>
            </w:r>
            <w:r w:rsidRPr="0064609D">
              <w:rPr>
                <w:rFonts w:ascii="Arial" w:hAnsi="Arial" w:cs="Arial"/>
                <w:sz w:val="24"/>
                <w:szCs w:val="24"/>
                <w:lang w:val="az-Latn-AZ"/>
              </w:rPr>
              <w:t xml:space="preserve"> göstərilməsi üçün tələb olunan sənədlərin siyahısı, </w:t>
            </w:r>
            <w:r w:rsidRPr="0064609D">
              <w:rPr>
                <w:rFonts w:ascii="Arial" w:hAnsi="Arial" w:cs="Arial"/>
                <w:sz w:val="24"/>
                <w:szCs w:val="24"/>
                <w:lang w:val="az-Latn-AZ"/>
              </w:rPr>
              <w:lastRenderedPageBreak/>
              <w:t>qanunvericiliklə müəyyən edilmiş ödənişlərin məbləği barədə məlumatların təqdim olunması təmin edilmişdir.</w:t>
            </w:r>
          </w:p>
          <w:p w14:paraId="1766FFE8" w14:textId="46395088" w:rsidR="004109A1" w:rsidRPr="00D3665C" w:rsidRDefault="004109A1" w:rsidP="004109A1">
            <w:pPr>
              <w:spacing w:line="240" w:lineRule="auto"/>
              <w:contextualSpacing/>
              <w:jc w:val="both"/>
              <w:rPr>
                <w:rFonts w:ascii="Arial" w:eastAsia="Times New Roman" w:hAnsi="Arial" w:cs="Arial"/>
                <w:b/>
                <w:bCs/>
                <w:sz w:val="24"/>
                <w:szCs w:val="24"/>
                <w:u w:val="single"/>
                <w:lang w:val="az-Latn-AZ" w:eastAsia="ru-RU"/>
              </w:rPr>
            </w:pPr>
          </w:p>
        </w:tc>
      </w:tr>
      <w:tr w:rsidR="00823148" w:rsidRPr="00536E9F" w14:paraId="06475BB3" w14:textId="77777777" w:rsidTr="00C459BA">
        <w:trPr>
          <w:trHeight w:val="239"/>
          <w:jc w:val="center"/>
        </w:trPr>
        <w:tc>
          <w:tcPr>
            <w:tcW w:w="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55A916"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4.4.</w:t>
            </w:r>
          </w:p>
        </w:tc>
        <w:tc>
          <w:tcPr>
            <w:tcW w:w="2484" w:type="dxa"/>
            <w:tcBorders>
              <w:top w:val="nil"/>
              <w:left w:val="nil"/>
              <w:bottom w:val="single" w:sz="8" w:space="0" w:color="auto"/>
              <w:right w:val="single" w:sz="8" w:space="0" w:color="auto"/>
            </w:tcBorders>
            <w:tcMar>
              <w:top w:w="0" w:type="dxa"/>
              <w:left w:w="108" w:type="dxa"/>
              <w:bottom w:w="0" w:type="dxa"/>
              <w:right w:w="108" w:type="dxa"/>
            </w:tcMar>
            <w:hideMark/>
          </w:tcPr>
          <w:p w14:paraId="7844902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Ali təhsil və orta ixtisas təhsili müəssisələrində əlavə təhsilə qəbul qaydalarının təkmilləşdirilməsi, müvafiq qəbul prosesinin elektronlaşdırılması</w:t>
            </w:r>
          </w:p>
        </w:tc>
        <w:tc>
          <w:tcPr>
            <w:tcW w:w="1964" w:type="dxa"/>
            <w:tcBorders>
              <w:top w:val="nil"/>
              <w:left w:val="nil"/>
              <w:bottom w:val="single" w:sz="8" w:space="0" w:color="auto"/>
              <w:right w:val="single" w:sz="8" w:space="0" w:color="auto"/>
            </w:tcBorders>
            <w:tcMar>
              <w:top w:w="0" w:type="dxa"/>
              <w:left w:w="108" w:type="dxa"/>
              <w:bottom w:w="0" w:type="dxa"/>
              <w:right w:w="108" w:type="dxa"/>
            </w:tcMar>
            <w:hideMark/>
          </w:tcPr>
          <w:p w14:paraId="795AF5D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İmtahan Mərkəzi, Təhsil Nazirliyi</w:t>
            </w:r>
          </w:p>
        </w:tc>
        <w:tc>
          <w:tcPr>
            <w:tcW w:w="1924" w:type="dxa"/>
            <w:tcBorders>
              <w:top w:val="nil"/>
              <w:left w:val="nil"/>
              <w:bottom w:val="single" w:sz="8" w:space="0" w:color="auto"/>
              <w:right w:val="single" w:sz="8" w:space="0" w:color="auto"/>
            </w:tcBorders>
            <w:tcMar>
              <w:top w:w="0" w:type="dxa"/>
              <w:left w:w="108" w:type="dxa"/>
              <w:bottom w:w="0" w:type="dxa"/>
              <w:right w:w="108" w:type="dxa"/>
            </w:tcMar>
            <w:hideMark/>
          </w:tcPr>
          <w:p w14:paraId="31972D6D"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Rəqəmsal İnkişaf və Nəqliyyat Nazirliyi, Azərbaycan Respublikasının Prezidenti yanında Vətəndaşlara Xidmət və Sosial İnnovasiyalar üzrə Dövlət Agentliyi</w:t>
            </w:r>
          </w:p>
        </w:tc>
        <w:tc>
          <w:tcPr>
            <w:tcW w:w="7912" w:type="dxa"/>
            <w:tcBorders>
              <w:top w:val="nil"/>
              <w:left w:val="nil"/>
              <w:bottom w:val="single" w:sz="8" w:space="0" w:color="auto"/>
              <w:right w:val="single" w:sz="8" w:space="0" w:color="auto"/>
            </w:tcBorders>
            <w:tcMar>
              <w:top w:w="0" w:type="dxa"/>
              <w:left w:w="108" w:type="dxa"/>
              <w:bottom w:w="0" w:type="dxa"/>
              <w:right w:w="108" w:type="dxa"/>
            </w:tcMar>
          </w:tcPr>
          <w:p w14:paraId="3BBB1DC4" w14:textId="4CE55EC7" w:rsidR="00823148" w:rsidRPr="00D3665C" w:rsidRDefault="00823148" w:rsidP="00807106">
            <w:pPr>
              <w:spacing w:line="240" w:lineRule="auto"/>
              <w:contextualSpacing/>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Elm və Təhsil Nazirliyi:</w:t>
            </w:r>
            <w:r w:rsidRPr="00D3665C">
              <w:rPr>
                <w:rFonts w:ascii="Arial" w:hAnsi="Arial" w:cs="Arial"/>
                <w:sz w:val="24"/>
                <w:szCs w:val="24"/>
              </w:rPr>
              <w:t xml:space="preserve"> </w:t>
            </w:r>
            <w:r w:rsidR="00807106" w:rsidRPr="00D3665C">
              <w:rPr>
                <w:rFonts w:ascii="Arial" w:eastAsia="Times New Roman" w:hAnsi="Arial" w:cs="Arial"/>
                <w:sz w:val="24"/>
                <w:szCs w:val="24"/>
                <w:lang w:eastAsia="ru-RU"/>
              </w:rPr>
              <w:t xml:space="preserve">Ali </w:t>
            </w:r>
            <w:r w:rsidRPr="00D3665C">
              <w:rPr>
                <w:rFonts w:ascii="Arial" w:eastAsia="Times New Roman" w:hAnsi="Arial" w:cs="Arial"/>
                <w:sz w:val="24"/>
                <w:szCs w:val="24"/>
                <w:lang w:eastAsia="ru-RU"/>
              </w:rPr>
              <w:t xml:space="preserve">və orta ixtisas təhsili müəssisələrində əlavə təhsillə bağlı müvafiq funksionallıq </w:t>
            </w:r>
            <w:r w:rsidR="00964425">
              <w:rPr>
                <w:rFonts w:ascii="Arial" w:eastAsia="Times New Roman" w:hAnsi="Arial" w:cs="Arial"/>
                <w:sz w:val="24"/>
                <w:szCs w:val="24"/>
                <w:lang w:val="az-Latn-AZ" w:eastAsia="ru-RU"/>
              </w:rPr>
              <w:t>artırılmış</w:t>
            </w:r>
            <w:r w:rsidRPr="00D3665C">
              <w:rPr>
                <w:rFonts w:ascii="Arial" w:eastAsia="Times New Roman" w:hAnsi="Arial" w:cs="Arial"/>
                <w:sz w:val="24"/>
                <w:szCs w:val="24"/>
                <w:lang w:eastAsia="ru-RU"/>
              </w:rPr>
              <w:t>, əlavə təhsillə təhsilalanların</w:t>
            </w:r>
            <w:r w:rsidR="00964425">
              <w:rPr>
                <w:rFonts w:ascii="Arial" w:eastAsia="Times New Roman" w:hAnsi="Arial" w:cs="Arial"/>
                <w:sz w:val="24"/>
                <w:szCs w:val="24"/>
                <w:lang w:val="az-Latn-AZ" w:eastAsia="ru-RU"/>
              </w:rPr>
              <w:t xml:space="preserve"> da,</w:t>
            </w:r>
            <w:r w:rsidRPr="00D3665C">
              <w:rPr>
                <w:rFonts w:ascii="Arial" w:eastAsia="Times New Roman" w:hAnsi="Arial" w:cs="Arial"/>
                <w:sz w:val="24"/>
                <w:szCs w:val="24"/>
                <w:lang w:eastAsia="ru-RU"/>
              </w:rPr>
              <w:t xml:space="preserve"> bazaya </w:t>
            </w:r>
            <w:r w:rsidR="00964425">
              <w:rPr>
                <w:rFonts w:ascii="Arial" w:eastAsia="Times New Roman" w:hAnsi="Arial" w:cs="Arial"/>
                <w:sz w:val="24"/>
                <w:szCs w:val="24"/>
                <w:lang w:val="az-Latn-AZ" w:eastAsia="ru-RU"/>
              </w:rPr>
              <w:t>daxil</w:t>
            </w:r>
            <w:r w:rsidRPr="00D3665C">
              <w:rPr>
                <w:rFonts w:ascii="Arial" w:eastAsia="Times New Roman" w:hAnsi="Arial" w:cs="Arial"/>
                <w:sz w:val="24"/>
                <w:szCs w:val="24"/>
                <w:lang w:eastAsia="ru-RU"/>
              </w:rPr>
              <w:t xml:space="preserve"> edilməsi, müvafiq əmrin</w:t>
            </w:r>
            <w:r w:rsidR="00964425">
              <w:rPr>
                <w:rFonts w:ascii="Arial" w:eastAsia="Times New Roman" w:hAnsi="Arial" w:cs="Arial"/>
                <w:sz w:val="24"/>
                <w:szCs w:val="24"/>
                <w:lang w:val="az-Latn-AZ" w:eastAsia="ru-RU"/>
              </w:rPr>
              <w:t xml:space="preserve"> və</w:t>
            </w:r>
            <w:r w:rsidRPr="00D3665C">
              <w:rPr>
                <w:rFonts w:ascii="Arial" w:eastAsia="Times New Roman" w:hAnsi="Arial" w:cs="Arial"/>
                <w:sz w:val="24"/>
                <w:szCs w:val="24"/>
                <w:lang w:eastAsia="ru-RU"/>
              </w:rPr>
              <w:t xml:space="preserve"> ödənişin </w:t>
            </w:r>
            <w:r w:rsidRPr="00D3665C">
              <w:rPr>
                <w:rFonts w:ascii="Arial" w:hAnsi="Arial" w:cs="Arial"/>
                <w:sz w:val="24"/>
                <w:szCs w:val="24"/>
                <w:lang w:val="az-Latn-AZ"/>
              </w:rPr>
              <w:t>elektron qaydada həyata keçirilməsi və təhsilalanların qrup</w:t>
            </w:r>
            <w:r w:rsidR="00964425">
              <w:rPr>
                <w:rFonts w:ascii="Arial" w:hAnsi="Arial" w:cs="Arial"/>
                <w:sz w:val="24"/>
                <w:szCs w:val="24"/>
                <w:lang w:val="az-Latn-AZ"/>
              </w:rPr>
              <w:t>d</w:t>
            </w:r>
            <w:r w:rsidRPr="00D3665C">
              <w:rPr>
                <w:rFonts w:ascii="Arial" w:hAnsi="Arial" w:cs="Arial"/>
                <w:sz w:val="24"/>
                <w:szCs w:val="24"/>
                <w:lang w:val="az-Latn-AZ"/>
              </w:rPr>
              <w:t xml:space="preserve">a əlavə olunması üzrə müvafiq qiymətlərin </w:t>
            </w:r>
            <w:r w:rsidR="00964425">
              <w:rPr>
                <w:rFonts w:ascii="Arial" w:hAnsi="Arial" w:cs="Arial"/>
                <w:sz w:val="24"/>
                <w:szCs w:val="24"/>
                <w:lang w:val="az-Latn-AZ"/>
              </w:rPr>
              <w:t>müəyyən</w:t>
            </w:r>
            <w:r w:rsidRPr="00D3665C">
              <w:rPr>
                <w:rFonts w:ascii="Arial" w:hAnsi="Arial" w:cs="Arial"/>
                <w:sz w:val="24"/>
                <w:szCs w:val="24"/>
                <w:lang w:val="az-Latn-AZ"/>
              </w:rPr>
              <w:t xml:space="preserve"> edilməsi məqsədilə proses elektronlaşdırılmışdır. </w:t>
            </w:r>
          </w:p>
          <w:p w14:paraId="15D1904A" w14:textId="77777777" w:rsidR="003C4B88" w:rsidRDefault="003C4B88" w:rsidP="00807106">
            <w:pPr>
              <w:spacing w:line="240" w:lineRule="auto"/>
              <w:contextualSpacing/>
              <w:jc w:val="both"/>
              <w:rPr>
                <w:rFonts w:ascii="Arial" w:hAnsi="Arial" w:cs="Arial"/>
                <w:b/>
                <w:bCs/>
                <w:sz w:val="24"/>
                <w:szCs w:val="24"/>
                <w:u w:val="single"/>
                <w:lang w:val="az-Latn-AZ"/>
              </w:rPr>
            </w:pPr>
          </w:p>
          <w:p w14:paraId="1B2EE17D" w14:textId="7CCB142A" w:rsidR="00807106" w:rsidRPr="00D3665C" w:rsidRDefault="00823148" w:rsidP="00807106">
            <w:pPr>
              <w:spacing w:line="240" w:lineRule="auto"/>
              <w:contextualSpacing/>
              <w:jc w:val="both"/>
              <w:rPr>
                <w:rFonts w:ascii="Arial" w:eastAsia="Times New Roman" w:hAnsi="Arial" w:cs="Arial"/>
                <w:sz w:val="24"/>
                <w:szCs w:val="24"/>
                <w:lang w:val="az-Latn-AZ" w:eastAsia="ru-RU"/>
              </w:rPr>
            </w:pPr>
            <w:r w:rsidRPr="00D3665C">
              <w:rPr>
                <w:rFonts w:ascii="Arial" w:hAnsi="Arial" w:cs="Arial"/>
                <w:b/>
                <w:bCs/>
                <w:sz w:val="24"/>
                <w:szCs w:val="24"/>
                <w:u w:val="single"/>
                <w:lang w:val="az-Latn-AZ"/>
              </w:rPr>
              <w:t>Dövlət İmtahan Mərkəzi:</w:t>
            </w:r>
            <w:r w:rsidR="009111A9" w:rsidRPr="00D3665C">
              <w:rPr>
                <w:rFonts w:ascii="Arial" w:hAnsi="Arial" w:cs="Arial"/>
                <w:sz w:val="24"/>
                <w:szCs w:val="24"/>
                <w:lang w:val="az-Latn-AZ"/>
              </w:rPr>
              <w:t xml:space="preserve"> Mərkəz tərəfindən </w:t>
            </w:r>
            <w:r w:rsidR="00502B13">
              <w:rPr>
                <w:rFonts w:ascii="Arial" w:hAnsi="Arial" w:cs="Arial"/>
                <w:sz w:val="24"/>
                <w:szCs w:val="24"/>
                <w:lang w:val="az-Latn-AZ"/>
              </w:rPr>
              <w:t>“</w:t>
            </w:r>
            <w:r w:rsidR="009111A9" w:rsidRPr="00D3665C">
              <w:rPr>
                <w:rFonts w:ascii="Arial" w:hAnsi="Arial" w:cs="Arial"/>
                <w:sz w:val="24"/>
                <w:szCs w:val="24"/>
                <w:lang w:val="az-Latn-AZ"/>
              </w:rPr>
              <w:t>Tələbə-məzun</w:t>
            </w:r>
            <w:r w:rsidR="00502B13">
              <w:rPr>
                <w:rFonts w:ascii="Arial" w:hAnsi="Arial" w:cs="Arial"/>
                <w:sz w:val="24"/>
                <w:szCs w:val="24"/>
                <w:lang w:val="az-Latn-AZ"/>
              </w:rPr>
              <w:t>”</w:t>
            </w:r>
            <w:r w:rsidR="009111A9" w:rsidRPr="00D3665C">
              <w:rPr>
                <w:rFonts w:ascii="Arial" w:hAnsi="Arial" w:cs="Arial"/>
                <w:sz w:val="24"/>
                <w:szCs w:val="24"/>
                <w:lang w:val="az-Latn-AZ"/>
              </w:rPr>
              <w:t xml:space="preserve"> sistemində əlavə təhsil almaq üçün təhsil müəssisələrinə müraciət etmiş namizədlərin baza təhsili barədə  diplomlarının yoxlanılması mexanizmi yaradılmışdır. </w:t>
            </w:r>
          </w:p>
          <w:p w14:paraId="24A91996" w14:textId="5D9FEE41" w:rsidR="00823148" w:rsidRPr="00D3665C" w:rsidRDefault="00823148" w:rsidP="003041C5">
            <w:pPr>
              <w:spacing w:after="0" w:line="240" w:lineRule="auto"/>
              <w:rPr>
                <w:rFonts w:ascii="Arial" w:eastAsia="Times New Roman" w:hAnsi="Arial" w:cs="Arial"/>
                <w:sz w:val="24"/>
                <w:szCs w:val="24"/>
                <w:lang w:val="az-Latn-AZ" w:eastAsia="ru-RU"/>
              </w:rPr>
            </w:pPr>
          </w:p>
        </w:tc>
      </w:tr>
      <w:tr w:rsidR="00823148" w:rsidRPr="00536E9F" w14:paraId="557D9FA2" w14:textId="77777777" w:rsidTr="00C459BA">
        <w:trPr>
          <w:trHeight w:val="239"/>
          <w:jc w:val="center"/>
        </w:trPr>
        <w:tc>
          <w:tcPr>
            <w:tcW w:w="693" w:type="dxa"/>
            <w:tcBorders>
              <w:top w:val="single" w:sz="8" w:space="0" w:color="auto"/>
              <w:left w:val="single" w:sz="8" w:space="0" w:color="auto"/>
              <w:right w:val="single" w:sz="8" w:space="0" w:color="auto"/>
            </w:tcBorders>
            <w:tcMar>
              <w:top w:w="0" w:type="dxa"/>
              <w:left w:w="108" w:type="dxa"/>
              <w:bottom w:w="0" w:type="dxa"/>
              <w:right w:w="108" w:type="dxa"/>
            </w:tcMar>
            <w:hideMark/>
          </w:tcPr>
          <w:p w14:paraId="7A95A216"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4.5.</w:t>
            </w:r>
          </w:p>
        </w:tc>
        <w:tc>
          <w:tcPr>
            <w:tcW w:w="2484" w:type="dxa"/>
            <w:tcBorders>
              <w:top w:val="single" w:sz="8" w:space="0" w:color="auto"/>
              <w:left w:val="nil"/>
              <w:right w:val="single" w:sz="8" w:space="0" w:color="auto"/>
            </w:tcBorders>
            <w:tcMar>
              <w:top w:w="0" w:type="dxa"/>
              <w:left w:w="108" w:type="dxa"/>
              <w:bottom w:w="0" w:type="dxa"/>
              <w:right w:w="108" w:type="dxa"/>
            </w:tcMar>
            <w:hideMark/>
          </w:tcPr>
          <w:p w14:paraId="597831C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orqanları (qurumları) tərəfindən göstərilən xidmətlərdən istifadənin genişləndirilməsi məqsədilə elektron </w:t>
            </w:r>
            <w:r w:rsidRPr="00D3665C">
              <w:rPr>
                <w:rFonts w:ascii="Arial" w:eastAsia="Times New Roman" w:hAnsi="Arial" w:cs="Arial"/>
                <w:sz w:val="24"/>
                <w:szCs w:val="24"/>
                <w:lang w:val="az-Latn-AZ" w:eastAsia="ru-RU"/>
              </w:rPr>
              <w:lastRenderedPageBreak/>
              <w:t>imzanın əldə olunması imkanlarının sadələşdirilməsi</w:t>
            </w:r>
          </w:p>
        </w:tc>
        <w:tc>
          <w:tcPr>
            <w:tcW w:w="1964" w:type="dxa"/>
            <w:tcBorders>
              <w:top w:val="single" w:sz="8" w:space="0" w:color="auto"/>
              <w:left w:val="nil"/>
              <w:right w:val="single" w:sz="8" w:space="0" w:color="auto"/>
            </w:tcBorders>
            <w:tcMar>
              <w:top w:w="0" w:type="dxa"/>
              <w:left w:w="108" w:type="dxa"/>
              <w:bottom w:w="0" w:type="dxa"/>
              <w:right w:w="108" w:type="dxa"/>
            </w:tcMar>
            <w:hideMark/>
          </w:tcPr>
          <w:p w14:paraId="731BA9F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8" w:space="0" w:color="auto"/>
              <w:left w:val="nil"/>
              <w:right w:val="single" w:sz="8" w:space="0" w:color="auto"/>
            </w:tcBorders>
            <w:tcMar>
              <w:top w:w="0" w:type="dxa"/>
              <w:left w:w="108" w:type="dxa"/>
              <w:bottom w:w="0" w:type="dxa"/>
              <w:right w:w="108" w:type="dxa"/>
            </w:tcMar>
            <w:hideMark/>
          </w:tcPr>
          <w:p w14:paraId="075350E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Rəqəmsal İnkişaf və Nəqliyyat Nazirliyi, digər aidiyyəti dövlət orqanları (qurumları)</w:t>
            </w:r>
          </w:p>
        </w:tc>
        <w:tc>
          <w:tcPr>
            <w:tcW w:w="7912" w:type="dxa"/>
            <w:tcBorders>
              <w:top w:val="single" w:sz="8" w:space="0" w:color="auto"/>
              <w:left w:val="nil"/>
              <w:right w:val="single" w:sz="8" w:space="0" w:color="auto"/>
            </w:tcBorders>
            <w:tcMar>
              <w:top w:w="0" w:type="dxa"/>
              <w:left w:w="108" w:type="dxa"/>
              <w:bottom w:w="0" w:type="dxa"/>
              <w:right w:w="108" w:type="dxa"/>
            </w:tcMar>
          </w:tcPr>
          <w:p w14:paraId="57449286" w14:textId="2D62ED3B" w:rsidR="00AB5284" w:rsidRPr="00D3665C" w:rsidRDefault="00AB5284"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Rəqəmsal İnkişaf və Nəqliyyat Nazirliyinə aidiyyəti </w:t>
            </w:r>
            <w:r w:rsidR="00061870">
              <w:rPr>
                <w:rFonts w:ascii="Arial" w:eastAsia="Times New Roman" w:hAnsi="Arial" w:cs="Arial"/>
                <w:sz w:val="24"/>
                <w:szCs w:val="24"/>
                <w:lang w:val="az-Latn-AZ" w:eastAsia="az-Latn-AZ"/>
              </w:rPr>
              <w:t>dövlət orqanları (qurumları) ilə</w:t>
            </w:r>
            <w:r w:rsidR="00061870" w:rsidRPr="00D3665C">
              <w:rPr>
                <w:rFonts w:ascii="Arial" w:eastAsia="Times New Roman" w:hAnsi="Arial" w:cs="Arial"/>
                <w:sz w:val="24"/>
                <w:szCs w:val="24"/>
                <w:lang w:val="az-Latn-AZ" w:eastAsia="az-Latn-AZ"/>
              </w:rPr>
              <w:t xml:space="preserve"> </w:t>
            </w:r>
            <w:r w:rsidRPr="00D3665C">
              <w:rPr>
                <w:rFonts w:ascii="Arial" w:eastAsia="Times New Roman" w:hAnsi="Arial" w:cs="Arial"/>
                <w:sz w:val="24"/>
                <w:szCs w:val="24"/>
                <w:lang w:val="az-Latn-AZ" w:eastAsia="az-Latn-AZ"/>
              </w:rPr>
              <w:t>razılaşdır</w:t>
            </w:r>
            <w:r w:rsidR="00964425">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425E9B10" w14:textId="77777777" w:rsidR="003C4B88" w:rsidRDefault="003C4B88" w:rsidP="00517B0B">
            <w:pPr>
              <w:spacing w:after="0" w:line="240" w:lineRule="auto"/>
              <w:jc w:val="both"/>
              <w:rPr>
                <w:rFonts w:ascii="Arial" w:hAnsi="Arial" w:cs="Arial"/>
                <w:b/>
                <w:bCs/>
                <w:sz w:val="24"/>
                <w:szCs w:val="24"/>
                <w:u w:val="single"/>
                <w:lang w:val="az-Latn-AZ"/>
              </w:rPr>
            </w:pPr>
          </w:p>
          <w:p w14:paraId="039225A7" w14:textId="23991245" w:rsidR="00823148" w:rsidRPr="008E4E6F" w:rsidRDefault="00823148" w:rsidP="00517B0B">
            <w:pPr>
              <w:spacing w:after="0" w:line="240" w:lineRule="auto"/>
              <w:jc w:val="both"/>
              <w:rPr>
                <w:rFonts w:ascii="Arial" w:hAnsi="Arial" w:cs="Arial"/>
                <w:sz w:val="24"/>
                <w:szCs w:val="24"/>
                <w:lang w:val="az-Latn-AZ"/>
              </w:rPr>
            </w:pPr>
            <w:r w:rsidRPr="008E4E6F">
              <w:rPr>
                <w:rFonts w:ascii="Arial" w:hAnsi="Arial" w:cs="Arial"/>
                <w:b/>
                <w:bCs/>
                <w:sz w:val="24"/>
                <w:szCs w:val="24"/>
                <w:u w:val="single"/>
                <w:lang w:val="az-Latn-AZ"/>
              </w:rPr>
              <w:t>Rəqəmsal İnkişaf və Nəqliyyat Nazirliyi:</w:t>
            </w:r>
            <w:r w:rsidRPr="008E4E6F">
              <w:rPr>
                <w:rFonts w:ascii="Arial" w:hAnsi="Arial" w:cs="Arial"/>
                <w:sz w:val="24"/>
                <w:szCs w:val="24"/>
                <w:lang w:val="az-Latn-AZ"/>
              </w:rPr>
              <w:t xml:space="preserve"> Nazirliyin tabeliyində fəaliyyət göstərən “AzInTelecom” MMC-nin hazırladığı “Elektron imza”nın bazasında yeni yaradılan “bulud” əsaslı SİMA rəqəmsal imzanın mobil </w:t>
            </w:r>
            <w:r w:rsidRPr="008E4E6F">
              <w:rPr>
                <w:rFonts w:ascii="Arial" w:hAnsi="Arial" w:cs="Arial"/>
                <w:sz w:val="24"/>
                <w:szCs w:val="24"/>
                <w:lang w:val="az-Latn-AZ"/>
              </w:rPr>
              <w:lastRenderedPageBreak/>
              <w:t>tətbiqinin istifadəçilərinin sayı 100 mini öt</w:t>
            </w:r>
            <w:r w:rsidR="00517B0B" w:rsidRPr="008E4E6F">
              <w:rPr>
                <w:rFonts w:ascii="Arial" w:hAnsi="Arial" w:cs="Arial"/>
                <w:sz w:val="24"/>
                <w:szCs w:val="24"/>
                <w:lang w:val="az-Latn-AZ"/>
              </w:rPr>
              <w:t>müşdür</w:t>
            </w:r>
            <w:r w:rsidRPr="008E4E6F">
              <w:rPr>
                <w:rFonts w:ascii="Arial" w:hAnsi="Arial" w:cs="Arial"/>
                <w:sz w:val="24"/>
                <w:szCs w:val="24"/>
                <w:lang w:val="az-Latn-AZ"/>
              </w:rPr>
              <w:t>. Hazırda 12-si dövlət qurumu olmaqla, ümumilikdə 60-dan çox müəssisənin SİMA rəqəmsal imza ilə inteqrasiyası davam etdirilir.</w:t>
            </w:r>
          </w:p>
          <w:p w14:paraId="5486E149" w14:textId="1FD339DD" w:rsidR="00823148" w:rsidRPr="00D3665C" w:rsidRDefault="00823148" w:rsidP="001A35DF">
            <w:pPr>
              <w:spacing w:after="0" w:line="240" w:lineRule="auto"/>
              <w:jc w:val="both"/>
              <w:rPr>
                <w:rFonts w:ascii="Arial" w:eastAsia="Times New Roman" w:hAnsi="Arial" w:cs="Arial"/>
                <w:sz w:val="24"/>
                <w:szCs w:val="24"/>
                <w:lang w:val="az-Latn-AZ" w:eastAsia="ru-RU"/>
              </w:rPr>
            </w:pPr>
          </w:p>
        </w:tc>
      </w:tr>
      <w:tr w:rsidR="00823148" w:rsidRPr="001318A8" w14:paraId="28EAD6A2" w14:textId="77777777" w:rsidTr="00C459BA">
        <w:trPr>
          <w:trHeight w:val="239"/>
          <w:jc w:val="center"/>
        </w:trPr>
        <w:tc>
          <w:tcPr>
            <w:tcW w:w="693"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F61FC31"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4.6.</w:t>
            </w:r>
          </w:p>
        </w:tc>
        <w:tc>
          <w:tcPr>
            <w:tcW w:w="2484" w:type="dxa"/>
            <w:tcBorders>
              <w:left w:val="nil"/>
              <w:bottom w:val="single" w:sz="8" w:space="0" w:color="auto"/>
              <w:right w:val="single" w:sz="8" w:space="0" w:color="auto"/>
            </w:tcBorders>
            <w:tcMar>
              <w:top w:w="0" w:type="dxa"/>
              <w:left w:w="108" w:type="dxa"/>
              <w:bottom w:w="0" w:type="dxa"/>
              <w:right w:w="108" w:type="dxa"/>
            </w:tcMar>
            <w:hideMark/>
          </w:tcPr>
          <w:p w14:paraId="7D14C4A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xidmətlərinin mobil texnologiyalar vasitəsilə göstərilməsi imkanlarının genişləndirilməsi</w:t>
            </w:r>
          </w:p>
        </w:tc>
        <w:tc>
          <w:tcPr>
            <w:tcW w:w="1964" w:type="dxa"/>
            <w:tcBorders>
              <w:left w:val="nil"/>
              <w:bottom w:val="single" w:sz="8" w:space="0" w:color="auto"/>
              <w:right w:val="single" w:sz="8" w:space="0" w:color="auto"/>
            </w:tcBorders>
            <w:tcMar>
              <w:top w:w="0" w:type="dxa"/>
              <w:left w:w="108" w:type="dxa"/>
              <w:bottom w:w="0" w:type="dxa"/>
              <w:right w:w="108" w:type="dxa"/>
            </w:tcMar>
            <w:hideMark/>
          </w:tcPr>
          <w:p w14:paraId="20CA4218"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left w:val="nil"/>
              <w:bottom w:val="single" w:sz="8" w:space="0" w:color="auto"/>
              <w:right w:val="single" w:sz="8" w:space="0" w:color="auto"/>
            </w:tcBorders>
            <w:tcMar>
              <w:top w:w="0" w:type="dxa"/>
              <w:left w:w="108" w:type="dxa"/>
              <w:bottom w:w="0" w:type="dxa"/>
              <w:right w:w="108" w:type="dxa"/>
            </w:tcMar>
            <w:hideMark/>
          </w:tcPr>
          <w:p w14:paraId="0A56685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 Azərbaycan Respublikasının Prezidenti yanında Vətəndaşlara Xidmət və Sosial İnnovasiyalar üzrə Dövlət Agentliyi, Rəqəmsal İnkişaf və Nəqliyyat Nazirliyi</w:t>
            </w:r>
          </w:p>
        </w:tc>
        <w:tc>
          <w:tcPr>
            <w:tcW w:w="7912" w:type="dxa"/>
            <w:tcBorders>
              <w:left w:val="nil"/>
              <w:bottom w:val="single" w:sz="8" w:space="0" w:color="auto"/>
              <w:right w:val="single" w:sz="8" w:space="0" w:color="auto"/>
            </w:tcBorders>
            <w:tcMar>
              <w:top w:w="0" w:type="dxa"/>
              <w:left w:w="108" w:type="dxa"/>
              <w:bottom w:w="0" w:type="dxa"/>
              <w:right w:w="108" w:type="dxa"/>
            </w:tcMar>
          </w:tcPr>
          <w:p w14:paraId="006014B6" w14:textId="456D455D" w:rsidR="00CA0675" w:rsidRPr="00D3665C" w:rsidRDefault="00CA0675"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C459BA">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30DFD82" w14:textId="77777777" w:rsidR="002E3F88" w:rsidRPr="00D3665C" w:rsidRDefault="00691ACE" w:rsidP="002E3F88">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Ədliyyə Nazirliyi:</w:t>
            </w:r>
            <w:r w:rsidR="00E57530" w:rsidRPr="00D3665C">
              <w:rPr>
                <w:rFonts w:ascii="Arial" w:hAnsi="Arial" w:cs="Arial"/>
                <w:sz w:val="24"/>
                <w:szCs w:val="24"/>
                <w:lang w:val="az-Latn-AZ"/>
              </w:rPr>
              <w:t xml:space="preserve"> </w:t>
            </w:r>
            <w:r w:rsidR="002E3F88" w:rsidRPr="00D3665C">
              <w:rPr>
                <w:rFonts w:ascii="Arial" w:hAnsi="Arial" w:cs="Arial"/>
                <w:sz w:val="24"/>
                <w:szCs w:val="24"/>
                <w:lang w:val="az-Latn-AZ"/>
              </w:rPr>
              <w:t xml:space="preserve">Ədalət </w:t>
            </w:r>
            <w:r w:rsidR="00E57530" w:rsidRPr="00D3665C">
              <w:rPr>
                <w:rFonts w:ascii="Arial" w:hAnsi="Arial" w:cs="Arial"/>
                <w:sz w:val="24"/>
                <w:szCs w:val="24"/>
                <w:lang w:val="az-Latn-AZ"/>
              </w:rPr>
              <w:t>mühakiməsinə əlçatanlığın və şəffaflığın artırılması məqsədilə “Mobil məhkəmə” tətbiqinin müasir tələblərə cavab verən, geniş funksional imkanlara və müasir dizayna malik olan yeni versiyası hazırlanmış</w:t>
            </w:r>
            <w:r w:rsidR="002E3F88" w:rsidRPr="00D3665C">
              <w:rPr>
                <w:rFonts w:ascii="Arial" w:hAnsi="Arial" w:cs="Arial"/>
                <w:sz w:val="24"/>
                <w:szCs w:val="24"/>
                <w:lang w:val="az-Latn-AZ"/>
              </w:rPr>
              <w:t>dır.</w:t>
            </w:r>
          </w:p>
          <w:p w14:paraId="528494D9" w14:textId="1FB5E767" w:rsidR="00C06A83" w:rsidRPr="00D3665C" w:rsidRDefault="00C06A83" w:rsidP="003041C5">
            <w:pPr>
              <w:spacing w:line="240" w:lineRule="auto"/>
              <w:contextualSpacing/>
              <w:jc w:val="both"/>
              <w:rPr>
                <w:rFonts w:ascii="Arial" w:hAnsi="Arial" w:cs="Arial"/>
                <w:sz w:val="24"/>
                <w:szCs w:val="24"/>
                <w:lang w:val="az-Latn-AZ"/>
              </w:rPr>
            </w:pPr>
            <w:r w:rsidRPr="00D3665C">
              <w:rPr>
                <w:rFonts w:ascii="Arial" w:hAnsi="Arial" w:cs="Arial"/>
                <w:b/>
                <w:noProof/>
                <w:sz w:val="24"/>
                <w:szCs w:val="24"/>
                <w:u w:val="single"/>
                <w:lang w:val="az-Latn-AZ"/>
              </w:rPr>
              <w:t>Kənd Təsərrüfatı Nazirliyi:</w:t>
            </w:r>
            <w:r w:rsidRPr="00D3665C">
              <w:rPr>
                <w:rFonts w:ascii="Arial" w:hAnsi="Arial" w:cs="Arial"/>
                <w:sz w:val="24"/>
                <w:szCs w:val="24"/>
                <w:lang w:val="az-Latn-AZ"/>
              </w:rPr>
              <w:t xml:space="preserve"> Avropa İttifaqının maliyyə dəstəyi ilə “ERASMUS+proqramı UniCLAD” layihəsi çərçivəsində Azərbaycan Texniki Universitetinin tələbələri tərəfindən “Mobil yem kalkulyatoru” hazırlanmışdır.</w:t>
            </w:r>
          </w:p>
          <w:p w14:paraId="434F23A5" w14:textId="4763DB99" w:rsidR="00C06A83" w:rsidRPr="00D3665C" w:rsidRDefault="00C06A83" w:rsidP="002E3F88">
            <w:pPr>
              <w:spacing w:line="240" w:lineRule="auto"/>
              <w:contextualSpacing/>
              <w:jc w:val="both"/>
              <w:rPr>
                <w:rFonts w:ascii="Arial" w:hAnsi="Arial" w:cs="Arial"/>
                <w:sz w:val="24"/>
                <w:szCs w:val="24"/>
                <w:lang w:val="az-Latn-AZ"/>
              </w:rPr>
            </w:pPr>
            <w:r w:rsidRPr="00D3665C">
              <w:rPr>
                <w:rFonts w:ascii="Arial" w:hAnsi="Arial" w:cs="Arial"/>
                <w:sz w:val="24"/>
                <w:szCs w:val="24"/>
                <w:lang w:val="az-Latn-AZ"/>
              </w:rPr>
              <w:t xml:space="preserve">“Rəqəmsal kənd təsərrüfatı” layihəsi çərçivəsində elektron informasiya məsləhət xidmətinin göstərilməsi tədbirləri davam etdirilmişdir. </w:t>
            </w:r>
          </w:p>
          <w:p w14:paraId="5B6F8246" w14:textId="2C8DEF83" w:rsidR="00C06A83" w:rsidRPr="00D3665C" w:rsidRDefault="002E3F88" w:rsidP="003041C5">
            <w:pPr>
              <w:spacing w:line="240" w:lineRule="auto"/>
              <w:contextualSpacing/>
              <w:jc w:val="both"/>
              <w:rPr>
                <w:rFonts w:ascii="Arial" w:hAnsi="Arial" w:cs="Arial"/>
                <w:b/>
                <w:noProof/>
                <w:sz w:val="24"/>
                <w:szCs w:val="24"/>
                <w:u w:val="single"/>
                <w:lang w:val="az-Latn-AZ"/>
              </w:rPr>
            </w:pPr>
            <w:r w:rsidRPr="00D3665C">
              <w:rPr>
                <w:rFonts w:ascii="Arial" w:hAnsi="Arial" w:cs="Arial"/>
                <w:sz w:val="24"/>
                <w:szCs w:val="24"/>
                <w:lang w:val="az-Latn-AZ"/>
              </w:rPr>
              <w:t xml:space="preserve">Məlumatların </w:t>
            </w:r>
            <w:r w:rsidR="00C06A83" w:rsidRPr="00D3665C">
              <w:rPr>
                <w:rFonts w:ascii="Arial" w:hAnsi="Arial" w:cs="Arial"/>
                <w:sz w:val="24"/>
                <w:szCs w:val="24"/>
                <w:lang w:val="az-Latn-AZ"/>
              </w:rPr>
              <w:t xml:space="preserve">fermerlərə daha operativ ötürülməsi məqsədilə özəl sektorla əməkdaşlıq çərçivəsində “Dr.Agro” mobil tətbiqi yaradılmışdır. </w:t>
            </w:r>
          </w:p>
          <w:p w14:paraId="237614FF" w14:textId="64F67050" w:rsidR="00823148" w:rsidRPr="00D3665C" w:rsidRDefault="00823148" w:rsidP="003041C5">
            <w:pPr>
              <w:spacing w:line="240" w:lineRule="auto"/>
              <w:contextualSpacing/>
              <w:jc w:val="both"/>
              <w:rPr>
                <w:rFonts w:ascii="Arial" w:hAnsi="Arial" w:cs="Arial"/>
                <w:sz w:val="24"/>
                <w:szCs w:val="24"/>
                <w:lang w:val="az-Latn-AZ"/>
              </w:rPr>
            </w:pPr>
            <w:r w:rsidRPr="00D3665C">
              <w:rPr>
                <w:rFonts w:ascii="Arial" w:hAnsi="Arial" w:cs="Arial"/>
                <w:b/>
                <w:sz w:val="24"/>
                <w:szCs w:val="24"/>
                <w:u w:val="single"/>
                <w:lang w:val="az-Latn-AZ"/>
              </w:rPr>
              <w:t>Ekologiya və Təbii Sərvətlər Nazirliyi:</w:t>
            </w:r>
            <w:r w:rsidRPr="00D3665C">
              <w:rPr>
                <w:rFonts w:ascii="Arial" w:hAnsi="Arial" w:cs="Arial"/>
                <w:sz w:val="24"/>
                <w:szCs w:val="24"/>
                <w:lang w:val="az-Latn-AZ"/>
              </w:rPr>
              <w:t xml:space="preserve"> “Rəqəmsal Ekoloji Vahid İnformasiya Sistemi (REVİSe)” çərçivəsində hazırlanacaq yeni </w:t>
            </w:r>
            <w:r w:rsidR="00502B13">
              <w:rPr>
                <w:rFonts w:ascii="Arial" w:hAnsi="Arial" w:cs="Arial"/>
                <w:sz w:val="24"/>
                <w:szCs w:val="24"/>
                <w:lang w:val="az-Latn-AZ"/>
              </w:rPr>
              <w:t xml:space="preserve">                           </w:t>
            </w:r>
            <w:r w:rsidRPr="00D3665C">
              <w:rPr>
                <w:rFonts w:ascii="Arial" w:hAnsi="Arial" w:cs="Arial"/>
                <w:sz w:val="24"/>
                <w:szCs w:val="24"/>
                <w:lang w:val="az-Latn-AZ"/>
              </w:rPr>
              <w:t xml:space="preserve">e-xidmətlər portalında mobil cihazlardan istifadə imkanları ən üst səviyyədə nəzərə alınmışdır. </w:t>
            </w:r>
          </w:p>
          <w:p w14:paraId="2466CBA8" w14:textId="0DCE0C58" w:rsidR="00823148" w:rsidRPr="00D3665C" w:rsidRDefault="00823148" w:rsidP="003041C5">
            <w:pPr>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t>Daxili İşlər Nazirliyi:</w:t>
            </w:r>
            <w:r w:rsidRPr="00D3665C">
              <w:rPr>
                <w:rFonts w:ascii="Arial" w:hAnsi="Arial" w:cs="Arial"/>
                <w:sz w:val="24"/>
                <w:szCs w:val="24"/>
                <w:lang w:val="az-Latn-AZ"/>
              </w:rPr>
              <w:t xml:space="preserve"> Elektron xidmətlərin fəaliyyətini həyata keçirən veb platformanın təkmilləşdirilməsi və mobil tətbiqin (ios və android) yaradılması, mərhələli şəkildə istismara verilməsi istiqamətində lazımi işlər görülür. İlkin mərhələdə mobil tətbiqin 44 funksionallığı olan “elektron xidmətlər”, “vətəndaş müraciəti</w:t>
            </w:r>
            <w:r w:rsidR="00C459BA">
              <w:rPr>
                <w:rFonts w:ascii="Arial" w:hAnsi="Arial" w:cs="Arial"/>
                <w:sz w:val="24"/>
                <w:szCs w:val="24"/>
                <w:lang w:val="az-Latn-AZ"/>
              </w:rPr>
              <w:t>–</w:t>
            </w:r>
            <w:r w:rsidRPr="00D3665C">
              <w:rPr>
                <w:rFonts w:ascii="Arial" w:hAnsi="Arial" w:cs="Arial"/>
                <w:sz w:val="24"/>
                <w:szCs w:val="24"/>
                <w:lang w:val="az-Latn-AZ"/>
              </w:rPr>
              <w:t xml:space="preserve">virtual 102” və vətəndaşlara faydalı informativ məlumatlar təqdim </w:t>
            </w:r>
            <w:r w:rsidR="00C459BA">
              <w:rPr>
                <w:rFonts w:ascii="Arial" w:hAnsi="Arial" w:cs="Arial"/>
                <w:sz w:val="24"/>
                <w:szCs w:val="24"/>
                <w:lang w:val="az-Latn-AZ"/>
              </w:rPr>
              <w:t>edilən</w:t>
            </w:r>
            <w:r w:rsidRPr="00D3665C">
              <w:rPr>
                <w:rFonts w:ascii="Arial" w:hAnsi="Arial" w:cs="Arial"/>
                <w:sz w:val="24"/>
                <w:szCs w:val="24"/>
                <w:lang w:val="az-Latn-AZ"/>
              </w:rPr>
              <w:t xml:space="preserve"> modullardan ibarət olması nəzərdə tutulur</w:t>
            </w:r>
            <w:r w:rsidR="002E3F88" w:rsidRPr="00D3665C">
              <w:rPr>
                <w:rFonts w:ascii="Arial" w:hAnsi="Arial" w:cs="Arial"/>
                <w:sz w:val="24"/>
                <w:szCs w:val="24"/>
                <w:lang w:val="az-Latn-AZ"/>
              </w:rPr>
              <w:t xml:space="preserve">. </w:t>
            </w:r>
          </w:p>
          <w:p w14:paraId="739DD285" w14:textId="6CC8CF3F" w:rsidR="00823148" w:rsidRPr="00D3665C" w:rsidRDefault="00823148" w:rsidP="002E3F88">
            <w:pPr>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lastRenderedPageBreak/>
              <w:t>İqtisadiyyat Nazirliyi:</w:t>
            </w:r>
            <w:r w:rsidRPr="00D3665C">
              <w:rPr>
                <w:rFonts w:ascii="Arial" w:hAnsi="Arial" w:cs="Arial"/>
                <w:b/>
                <w:bCs/>
                <w:sz w:val="24"/>
                <w:szCs w:val="24"/>
                <w:lang w:val="az-Latn-AZ"/>
              </w:rPr>
              <w:t xml:space="preserve"> </w:t>
            </w:r>
            <w:r w:rsidRPr="00D3665C">
              <w:rPr>
                <w:rFonts w:ascii="Arial" w:hAnsi="Arial" w:cs="Arial"/>
                <w:sz w:val="24"/>
                <w:szCs w:val="24"/>
                <w:lang w:val="az-Latn-AZ"/>
              </w:rPr>
              <w:t>Antiinhisar və İstehlak Bazarına Nəzarət Dövlət Xidmətinin Elektron Rəqabət İnformasiya Sisteminin mobil versiyasının da yaradılması nəzərdə tutulmuşdur.</w:t>
            </w:r>
          </w:p>
          <w:p w14:paraId="08A22424" w14:textId="34BC533A" w:rsidR="00823148" w:rsidRPr="00D3665C" w:rsidRDefault="00823148" w:rsidP="00C36C27">
            <w:pPr>
              <w:spacing w:line="240" w:lineRule="auto"/>
              <w:contextualSpacing/>
              <w:jc w:val="both"/>
              <w:rPr>
                <w:rFonts w:ascii="Arial" w:hAnsi="Arial" w:cs="Arial"/>
                <w:sz w:val="24"/>
                <w:szCs w:val="24"/>
                <w:lang w:val="az-Latn-AZ"/>
              </w:rPr>
            </w:pPr>
            <w:r w:rsidRPr="00D3665C">
              <w:rPr>
                <w:rFonts w:ascii="Arial" w:hAnsi="Arial" w:cs="Arial"/>
                <w:sz w:val="24"/>
                <w:szCs w:val="24"/>
                <w:lang w:val="az-Latn-AZ"/>
              </w:rPr>
              <w:t>Əmlak Məsələləri Dövlət Xidmətinin tabeliyindəki “Daşınmaz Əmlakın Dövlət Kadastrı və Reyestri” PHŞ-nin ərazi idarələrində fəaliyyət göstərən mühəndislərin iş keyfiyyətinin artırılması məqsədilə “Daşınmaz əmlak” mobil tətbiq layihəsinin altsistemi olan “Rəqəmsal mərzçəkmə və inventarlaşdırma” mobil tətbiq layihəsinin 1-ci mərhələsi tamamlanmış</w:t>
            </w:r>
            <w:r w:rsidR="00116640" w:rsidRPr="00D3665C">
              <w:rPr>
                <w:rFonts w:ascii="Arial" w:hAnsi="Arial" w:cs="Arial"/>
                <w:sz w:val="24"/>
                <w:szCs w:val="24"/>
                <w:lang w:val="az-Latn-AZ"/>
              </w:rPr>
              <w:t>dır.</w:t>
            </w:r>
          </w:p>
          <w:p w14:paraId="314DA23C" w14:textId="10CD56FE" w:rsidR="00823148" w:rsidRPr="00D3665C" w:rsidRDefault="00823148" w:rsidP="00116640">
            <w:pPr>
              <w:spacing w:after="0" w:line="240" w:lineRule="auto"/>
              <w:jc w:val="both"/>
              <w:rPr>
                <w:rFonts w:ascii="Arial" w:hAnsi="Arial" w:cs="Arial"/>
                <w:sz w:val="24"/>
                <w:szCs w:val="24"/>
                <w:lang w:val="az-Latn-AZ"/>
              </w:rPr>
            </w:pPr>
            <w:r w:rsidRPr="00D3665C">
              <w:rPr>
                <w:rFonts w:ascii="Arial" w:hAnsi="Arial" w:cs="Arial"/>
                <w:sz w:val="24"/>
                <w:szCs w:val="24"/>
                <w:lang w:val="az-Latn-AZ"/>
              </w:rPr>
              <w:t xml:space="preserve">KOB evlərinin göstərdiyi xidmətlərdən istifadənin daha rahat təşkili məqsədilə sahibkarların KOB evlərinə getmədən növbə götürə bilmələri üçün “Android və İOS” platformasına uyğun “Növbə sistemi” yaradılmışdır. </w:t>
            </w:r>
          </w:p>
          <w:p w14:paraId="2A1CB57E" w14:textId="6E7F6007" w:rsidR="00823148" w:rsidRPr="00D3665C" w:rsidRDefault="00823148" w:rsidP="0031280C">
            <w:pPr>
              <w:spacing w:after="0" w:line="240" w:lineRule="auto"/>
              <w:jc w:val="both"/>
              <w:rPr>
                <w:rFonts w:ascii="Arial" w:eastAsia="Calibri" w:hAnsi="Arial" w:cs="Arial"/>
                <w:sz w:val="24"/>
                <w:szCs w:val="24"/>
                <w:lang w:val="az-Latn-AZ"/>
              </w:rPr>
            </w:pPr>
            <w:r w:rsidRPr="00D3665C">
              <w:rPr>
                <w:rFonts w:ascii="Arial" w:eastAsia="Times New Roman" w:hAnsi="Arial" w:cs="Arial"/>
                <w:b/>
                <w:bCs/>
                <w:sz w:val="24"/>
                <w:szCs w:val="24"/>
                <w:u w:val="single"/>
                <w:lang w:val="az-Latn-AZ" w:eastAsia="ru-RU"/>
              </w:rPr>
              <w:t>Elm və Təhsil Nazirliyi:</w:t>
            </w:r>
            <w:r w:rsidRPr="00D3665C">
              <w:rPr>
                <w:rFonts w:ascii="Arial" w:eastAsia="Times New Roman" w:hAnsi="Arial" w:cs="Arial"/>
                <w:sz w:val="24"/>
                <w:szCs w:val="24"/>
                <w:lang w:val="az-Latn-AZ" w:eastAsia="ru-RU"/>
              </w:rPr>
              <w:t xml:space="preserve"> Vətəndaşların rahatlığının təmin olunması məqsədilə bütün elektron xidmətlərin mobil cihazlara (görünüşə) uyğunlaşdırılması həyata keçirilir.</w:t>
            </w:r>
          </w:p>
          <w:p w14:paraId="4FD02302" w14:textId="61A88047" w:rsidR="00823148" w:rsidRPr="00D3665C" w:rsidRDefault="00823148" w:rsidP="0031280C">
            <w:pPr>
              <w:spacing w:line="240" w:lineRule="auto"/>
              <w:contextualSpacing/>
              <w:jc w:val="both"/>
              <w:rPr>
                <w:rFonts w:ascii="Arial" w:hAnsi="Arial" w:cs="Arial"/>
                <w:sz w:val="24"/>
                <w:szCs w:val="24"/>
                <w:lang w:val="az-Latn-AZ"/>
              </w:rPr>
            </w:pPr>
            <w:r w:rsidRPr="00D3665C">
              <w:rPr>
                <w:rFonts w:ascii="Arial" w:eastAsia="Arial" w:hAnsi="Arial" w:cs="Arial"/>
                <w:b/>
                <w:bCs/>
                <w:sz w:val="24"/>
                <w:szCs w:val="24"/>
                <w:u w:val="single"/>
                <w:lang w:val="az-Latn-AZ"/>
              </w:rPr>
              <w:t>Rəqəmsal İnkişaf və Nəqliyyat Nazirliyi</w:t>
            </w:r>
            <w:r w:rsidRPr="00D3665C">
              <w:rPr>
                <w:rFonts w:ascii="Arial" w:eastAsia="Arial" w:hAnsi="Arial" w:cs="Arial"/>
                <w:b/>
                <w:bCs/>
                <w:sz w:val="24"/>
                <w:szCs w:val="24"/>
                <w:lang w:val="az-Latn-AZ"/>
              </w:rPr>
              <w:t>:</w:t>
            </w:r>
            <w:r w:rsidRPr="00D3665C">
              <w:rPr>
                <w:rFonts w:ascii="Arial" w:hAnsi="Arial" w:cs="Arial"/>
                <w:sz w:val="24"/>
                <w:szCs w:val="24"/>
                <w:lang w:val="az-Latn-AZ"/>
              </w:rPr>
              <w:t xml:space="preserve"> “Azərpoçt” MMC </w:t>
            </w:r>
            <w:r w:rsidR="00502B13" w:rsidRPr="00D3665C">
              <w:rPr>
                <w:rFonts w:ascii="Arial" w:hAnsi="Arial" w:cs="Arial"/>
                <w:sz w:val="24"/>
                <w:szCs w:val="24"/>
                <w:lang w:val="az-Latn-AZ"/>
              </w:rPr>
              <w:t>beynəlxalq</w:t>
            </w:r>
            <w:r w:rsidRPr="00D3665C">
              <w:rPr>
                <w:rFonts w:ascii="Arial" w:hAnsi="Arial" w:cs="Arial"/>
                <w:sz w:val="24"/>
                <w:szCs w:val="24"/>
                <w:lang w:val="az-Latn-AZ"/>
              </w:rPr>
              <w:t xml:space="preserve"> məsləhətçi şirkət ilə transformasiya proseslərinə start vermişdir. Bu proses çərçivəsində smart poçtalyon xidməti və bir sıra məsələlər qeyd olunmuşdur. Eyni zamanda mobil bankçılıq və internet bankçılıq xidmətləri layihələri tam təhvil verildikdən sonra “ŞƏBƏKƏ” xidmət mərkəzlərində on</w:t>
            </w:r>
            <w:r w:rsidR="001318A8">
              <w:rPr>
                <w:rFonts w:ascii="Arial" w:hAnsi="Arial" w:cs="Arial"/>
                <w:sz w:val="24"/>
                <w:szCs w:val="24"/>
                <w:lang w:val="az-Latn-AZ"/>
              </w:rPr>
              <w:t>layn</w:t>
            </w:r>
            <w:r w:rsidRPr="00D3665C">
              <w:rPr>
                <w:rFonts w:ascii="Arial" w:hAnsi="Arial" w:cs="Arial"/>
                <w:sz w:val="24"/>
                <w:szCs w:val="24"/>
                <w:lang w:val="az-Latn-AZ"/>
              </w:rPr>
              <w:t xml:space="preserve"> növbə mobil tətbiqi hazırlanacaq</w:t>
            </w:r>
            <w:r w:rsidR="0031280C" w:rsidRPr="00D3665C">
              <w:rPr>
                <w:rFonts w:ascii="Arial" w:hAnsi="Arial" w:cs="Arial"/>
                <w:sz w:val="24"/>
                <w:szCs w:val="24"/>
                <w:lang w:val="az-Latn-AZ"/>
              </w:rPr>
              <w:t>dır</w:t>
            </w:r>
            <w:r w:rsidRPr="00D3665C">
              <w:rPr>
                <w:rFonts w:ascii="Arial" w:hAnsi="Arial" w:cs="Arial"/>
                <w:sz w:val="24"/>
                <w:szCs w:val="24"/>
                <w:lang w:val="az-Latn-AZ"/>
              </w:rPr>
              <w:t>.</w:t>
            </w:r>
          </w:p>
          <w:p w14:paraId="0A82D0B7" w14:textId="77777777" w:rsidR="00E54203" w:rsidRPr="00D3665C" w:rsidRDefault="00823148" w:rsidP="00E54203">
            <w:pPr>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t>Dövlət</w:t>
            </w:r>
            <w:r w:rsidRPr="00D3665C">
              <w:rPr>
                <w:rFonts w:ascii="Arial" w:eastAsia="Calibri" w:hAnsi="Arial" w:cs="Arial"/>
                <w:b/>
                <w:bCs/>
                <w:sz w:val="24"/>
                <w:szCs w:val="24"/>
                <w:u w:val="single"/>
                <w:lang w:val="az-Latn-AZ"/>
              </w:rPr>
              <w:t xml:space="preserve"> Gömrük Komitəsi:</w:t>
            </w:r>
            <w:r w:rsidRPr="00D3665C">
              <w:rPr>
                <w:rFonts w:ascii="Arial" w:eastAsia="Calibri" w:hAnsi="Arial" w:cs="Arial"/>
                <w:b/>
                <w:bCs/>
                <w:sz w:val="24"/>
                <w:szCs w:val="24"/>
                <w:lang w:val="az-Latn-AZ"/>
              </w:rPr>
              <w:t xml:space="preserve"> </w:t>
            </w:r>
            <w:r w:rsidRPr="00D3665C">
              <w:rPr>
                <w:rFonts w:ascii="Arial" w:hAnsi="Arial" w:cs="Arial"/>
                <w:sz w:val="24"/>
                <w:szCs w:val="24"/>
                <w:lang w:val="az-Latn-AZ"/>
              </w:rPr>
              <w:t>“Sadələşdirilmiş bəyannamə (sərnişin)” və “Nəqliyyatın idxalı üçün gömrük rüsumlarının hesablanması” elektron xidmətlərinin veb, mobil, köşk versiyaları hazırlanmış və istifadəyə verilmişdir.</w:t>
            </w:r>
          </w:p>
          <w:p w14:paraId="24538794" w14:textId="35BC4F02" w:rsidR="00E54203" w:rsidRPr="00D3665C" w:rsidRDefault="00823148" w:rsidP="00E54203">
            <w:pPr>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t xml:space="preserve">Dövlət Miqrasiya </w:t>
            </w:r>
            <w:r w:rsidRPr="00D3665C">
              <w:rPr>
                <w:rFonts w:ascii="Arial" w:hAnsi="Arial" w:cs="Arial"/>
                <w:b/>
                <w:sz w:val="24"/>
                <w:szCs w:val="24"/>
                <w:u w:val="single"/>
                <w:lang w:val="az-Latn-AZ"/>
              </w:rPr>
              <w:t>Xidməti:</w:t>
            </w:r>
            <w:r w:rsidRPr="00D3665C">
              <w:rPr>
                <w:rFonts w:ascii="Arial" w:hAnsi="Arial" w:cs="Arial"/>
                <w:sz w:val="24"/>
                <w:szCs w:val="24"/>
                <w:lang w:val="az-Latn-AZ"/>
              </w:rPr>
              <w:t xml:space="preserve"> Əcnəbilərin və vətəndaşlığı olmayan şəxslərin, eləcə də ölkə ictimaiyyətinin ətraflı məlumat almaları üçün Xidmətin rəsmi internet səhifəsi</w:t>
            </w:r>
            <w:r w:rsidR="00E54203" w:rsidRPr="00D3665C">
              <w:rPr>
                <w:rFonts w:ascii="Arial" w:hAnsi="Arial" w:cs="Arial"/>
                <w:sz w:val="24"/>
                <w:szCs w:val="24"/>
                <w:lang w:val="az-Latn-AZ"/>
              </w:rPr>
              <w:t xml:space="preserve">, </w:t>
            </w:r>
            <w:r w:rsidR="001318A8">
              <w:rPr>
                <w:rFonts w:ascii="Arial" w:hAnsi="Arial" w:cs="Arial"/>
                <w:sz w:val="24"/>
                <w:szCs w:val="24"/>
                <w:lang w:val="az-Latn-AZ"/>
              </w:rPr>
              <w:t>“</w:t>
            </w:r>
            <w:r w:rsidRPr="00D3665C">
              <w:rPr>
                <w:rFonts w:ascii="Arial" w:hAnsi="Arial" w:cs="Arial"/>
                <w:sz w:val="24"/>
                <w:szCs w:val="24"/>
                <w:lang w:val="az-Latn-AZ"/>
              </w:rPr>
              <w:t>Facebook”, “Twitter”, “</w:t>
            </w:r>
            <w:r w:rsidR="001318A8">
              <w:rPr>
                <w:rFonts w:ascii="Arial" w:hAnsi="Arial" w:cs="Arial"/>
                <w:sz w:val="24"/>
                <w:szCs w:val="24"/>
                <w:lang w:val="az-Latn-AZ"/>
              </w:rPr>
              <w:t>I</w:t>
            </w:r>
            <w:r w:rsidRPr="00D3665C">
              <w:rPr>
                <w:rFonts w:ascii="Arial" w:hAnsi="Arial" w:cs="Arial"/>
                <w:sz w:val="24"/>
                <w:szCs w:val="24"/>
                <w:lang w:val="az-Latn-AZ"/>
              </w:rPr>
              <w:t>nstagram”, “YouTube”, “Telegram” hesabları</w:t>
            </w:r>
            <w:r w:rsidR="00E54203" w:rsidRPr="00D3665C">
              <w:rPr>
                <w:rFonts w:ascii="Arial" w:hAnsi="Arial" w:cs="Arial"/>
                <w:sz w:val="24"/>
                <w:szCs w:val="24"/>
                <w:lang w:val="az-Latn-AZ"/>
              </w:rPr>
              <w:t xml:space="preserve"> vardır. Vətəndaş </w:t>
            </w:r>
            <w:r w:rsidRPr="00D3665C">
              <w:rPr>
                <w:rFonts w:ascii="Arial" w:hAnsi="Arial" w:cs="Arial"/>
                <w:sz w:val="24"/>
                <w:szCs w:val="24"/>
                <w:lang w:val="az-Latn-AZ"/>
              </w:rPr>
              <w:t xml:space="preserve">məmnunluğunun təmin olunmasına yönəlmiş Xidmətin “MigAz” mobil tətbiqi </w:t>
            </w:r>
            <w:r w:rsidR="00E54203" w:rsidRPr="00D3665C">
              <w:rPr>
                <w:rFonts w:ascii="Arial" w:hAnsi="Arial" w:cs="Arial"/>
                <w:sz w:val="24"/>
                <w:szCs w:val="24"/>
                <w:lang w:val="az-Latn-AZ"/>
              </w:rPr>
              <w:t>yaradılmışdır.</w:t>
            </w:r>
          </w:p>
          <w:p w14:paraId="4A3A5BD0" w14:textId="00053F6F" w:rsidR="007A68E3" w:rsidRPr="00D3665C" w:rsidRDefault="007A68E3" w:rsidP="003041C5">
            <w:pPr>
              <w:spacing w:after="0" w:line="240" w:lineRule="auto"/>
              <w:jc w:val="both"/>
              <w:rPr>
                <w:rFonts w:ascii="Arial" w:hAnsi="Arial" w:cs="Arial"/>
                <w:b/>
                <w:sz w:val="24"/>
                <w:szCs w:val="24"/>
                <w:u w:val="single"/>
                <w:lang w:val="az-Latn-AZ"/>
              </w:rPr>
            </w:pPr>
            <w:r w:rsidRPr="00D3665C">
              <w:rPr>
                <w:rFonts w:ascii="Arial" w:hAnsi="Arial" w:cs="Arial"/>
                <w:b/>
                <w:sz w:val="24"/>
                <w:szCs w:val="24"/>
                <w:u w:val="single"/>
                <w:lang w:val="az-Latn-AZ"/>
              </w:rPr>
              <w:t>Qida Təhlükəsizliyi Agentliyi:</w:t>
            </w:r>
            <w:r w:rsidRPr="00D3665C">
              <w:rPr>
                <w:rFonts w:ascii="Arial" w:hAnsi="Arial" w:cs="Arial"/>
                <w:b/>
                <w:sz w:val="24"/>
                <w:szCs w:val="24"/>
                <w:lang w:val="az-Latn-AZ"/>
              </w:rPr>
              <w:t xml:space="preserve"> </w:t>
            </w:r>
            <w:r w:rsidR="00E54203" w:rsidRPr="00D3665C">
              <w:rPr>
                <w:rFonts w:ascii="Arial" w:hAnsi="Arial" w:cs="Arial"/>
                <w:sz w:val="24"/>
                <w:szCs w:val="24"/>
                <w:lang w:val="az-Latn-AZ"/>
              </w:rPr>
              <w:t xml:space="preserve">Mobil </w:t>
            </w:r>
            <w:r w:rsidR="00290954" w:rsidRPr="00D3665C">
              <w:rPr>
                <w:rFonts w:ascii="Arial" w:hAnsi="Arial" w:cs="Arial"/>
                <w:sz w:val="24"/>
                <w:szCs w:val="24"/>
                <w:lang w:val="az-Latn-AZ"/>
              </w:rPr>
              <w:t xml:space="preserve">tətbiqin yaradılması ilə bağlı tender </w:t>
            </w:r>
            <w:r w:rsidR="001318A8">
              <w:rPr>
                <w:rFonts w:ascii="Arial" w:hAnsi="Arial" w:cs="Arial"/>
                <w:sz w:val="24"/>
                <w:szCs w:val="24"/>
                <w:lang w:val="az-Latn-AZ"/>
              </w:rPr>
              <w:t>keçirilmiş</w:t>
            </w:r>
            <w:r w:rsidR="00E54203" w:rsidRPr="00D3665C">
              <w:rPr>
                <w:rFonts w:ascii="Arial" w:hAnsi="Arial" w:cs="Arial"/>
                <w:sz w:val="24"/>
                <w:szCs w:val="24"/>
                <w:lang w:val="az-Latn-AZ"/>
              </w:rPr>
              <w:t xml:space="preserve">, qalib </w:t>
            </w:r>
            <w:r w:rsidR="00290954" w:rsidRPr="00D3665C">
              <w:rPr>
                <w:rFonts w:ascii="Arial" w:hAnsi="Arial" w:cs="Arial"/>
                <w:sz w:val="24"/>
                <w:szCs w:val="24"/>
                <w:lang w:val="az-Latn-AZ"/>
              </w:rPr>
              <w:t>şirkətlə müqavilə imzalanmış</w:t>
            </w:r>
            <w:r w:rsidR="00E54203" w:rsidRPr="00D3665C">
              <w:rPr>
                <w:rFonts w:ascii="Arial" w:hAnsi="Arial" w:cs="Arial"/>
                <w:sz w:val="24"/>
                <w:szCs w:val="24"/>
                <w:lang w:val="az-Latn-AZ"/>
              </w:rPr>
              <w:t>dır</w:t>
            </w:r>
            <w:r w:rsidR="00290954" w:rsidRPr="00D3665C">
              <w:rPr>
                <w:rFonts w:ascii="Arial" w:hAnsi="Arial" w:cs="Arial"/>
                <w:sz w:val="24"/>
                <w:szCs w:val="24"/>
                <w:lang w:val="az-Latn-AZ"/>
              </w:rPr>
              <w:t>.</w:t>
            </w:r>
          </w:p>
          <w:p w14:paraId="1F0E5FCB" w14:textId="3CAA4E38" w:rsidR="00823148" w:rsidRPr="00D3665C" w:rsidRDefault="00823148" w:rsidP="00E54203">
            <w:pPr>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lastRenderedPageBreak/>
              <w:t>Azərbaycan Respublikasının Prezidenti yanında Vətəndaşlara Xidmət və Sosial İnnovasiyalar üzrə Dövlət Agentliyi:</w:t>
            </w:r>
            <w:r w:rsidRPr="00D3665C">
              <w:rPr>
                <w:rFonts w:ascii="Arial" w:hAnsi="Arial" w:cs="Arial"/>
                <w:b/>
                <w:bCs/>
                <w:sz w:val="24"/>
                <w:szCs w:val="24"/>
                <w:lang w:val="az-Latn-AZ"/>
              </w:rPr>
              <w:t xml:space="preserve"> </w:t>
            </w:r>
            <w:r w:rsidRPr="00D3665C">
              <w:rPr>
                <w:rFonts w:ascii="Arial" w:hAnsi="Arial" w:cs="Arial"/>
                <w:sz w:val="24"/>
                <w:szCs w:val="24"/>
                <w:lang w:val="az-Latn-AZ"/>
              </w:rPr>
              <w:t xml:space="preserve">Dövlət xidmətlərinin vətəndaşlar üçün daha da əlçatan olmasını təmin etmək və  reaktiv xidmətlərdən proaktiv xidmətlərə keçidi daha da sürətləndirmək məqsədilə “myGov” mobil tətbiqi yaradılaraq istifadəyə verilmişdir. </w:t>
            </w:r>
          </w:p>
          <w:p w14:paraId="3C0A8C3C" w14:textId="4BC9E1A0" w:rsidR="00823148" w:rsidRPr="00D3665C" w:rsidRDefault="00823148" w:rsidP="00E54203">
            <w:pPr>
              <w:shd w:val="clear" w:color="auto" w:fill="FFFFFF"/>
              <w:tabs>
                <w:tab w:val="left" w:pos="1418"/>
              </w:tabs>
              <w:spacing w:before="60" w:after="60" w:line="240" w:lineRule="auto"/>
              <w:jc w:val="both"/>
              <w:rPr>
                <w:rFonts w:ascii="Arial" w:eastAsia="Times New Roman" w:hAnsi="Arial" w:cs="Arial"/>
                <w:sz w:val="24"/>
                <w:szCs w:val="24"/>
                <w:lang w:val="az-Latn-AZ" w:eastAsia="ru-RU"/>
              </w:rPr>
            </w:pPr>
            <w:r w:rsidRPr="00D3665C">
              <w:rPr>
                <w:rFonts w:ascii="Arial" w:hAnsi="Arial" w:cs="Arial"/>
                <w:b/>
                <w:bCs/>
                <w:sz w:val="24"/>
                <w:szCs w:val="24"/>
                <w:u w:val="single"/>
                <w:lang w:val="az-Latn-AZ"/>
              </w:rPr>
              <w:t>İpoteka və Kredit Zəmanət Fondu:</w:t>
            </w:r>
            <w:r w:rsidRPr="00D3665C">
              <w:rPr>
                <w:rFonts w:ascii="Arial" w:hAnsi="Arial" w:cs="Arial"/>
                <w:sz w:val="24"/>
                <w:szCs w:val="24"/>
                <w:lang w:val="az-Latn-AZ" w:eastAsia="ja-JP"/>
              </w:rPr>
              <w:t xml:space="preserve"> Fond tərəfindən mobil tətbiqlərin hazırlanması üçün cari ildə bu sahədə beynəlxalq və daxili təcrübənin öyrənilməsi, istifadəçilərin ehtiyaclarının, eləcə də layihə </w:t>
            </w:r>
            <w:r w:rsidR="001318A8">
              <w:rPr>
                <w:rFonts w:ascii="Arial" w:hAnsi="Arial" w:cs="Arial"/>
                <w:sz w:val="24"/>
                <w:szCs w:val="24"/>
                <w:lang w:val="az-Latn-AZ" w:eastAsia="ja-JP"/>
              </w:rPr>
              <w:t>üçün</w:t>
            </w:r>
            <w:r w:rsidRPr="00D3665C">
              <w:rPr>
                <w:rFonts w:ascii="Arial" w:hAnsi="Arial" w:cs="Arial"/>
                <w:sz w:val="24"/>
                <w:szCs w:val="24"/>
                <w:lang w:val="az-Latn-AZ" w:eastAsia="ja-JP"/>
              </w:rPr>
              <w:t xml:space="preserve"> tələb olunan maliyyə resurslarının həcminin dəqiqləşdirilməsi üzrə müvafiq iş aparılır.</w:t>
            </w:r>
          </w:p>
          <w:p w14:paraId="24C15BC8" w14:textId="7E5CBFA8" w:rsidR="00FB4818" w:rsidRPr="00BA7A32" w:rsidRDefault="00823148" w:rsidP="00E54203">
            <w:pPr>
              <w:spacing w:after="0" w:line="240" w:lineRule="auto"/>
              <w:jc w:val="both"/>
              <w:rPr>
                <w:rFonts w:ascii="Arial" w:hAnsi="Arial" w:cs="Arial"/>
                <w:sz w:val="24"/>
                <w:szCs w:val="24"/>
                <w:lang w:val="az-Latn-AZ"/>
              </w:rPr>
            </w:pPr>
            <w:r w:rsidRPr="00D3665C">
              <w:rPr>
                <w:rFonts w:ascii="Arial" w:hAnsi="Arial" w:cs="Arial"/>
                <w:b/>
                <w:bCs/>
                <w:color w:val="000000"/>
                <w:sz w:val="24"/>
                <w:szCs w:val="24"/>
                <w:u w:val="single"/>
                <w:shd w:val="clear" w:color="auto" w:fill="FFFFFF"/>
                <w:lang w:val="az-Latn-AZ"/>
              </w:rPr>
              <w:t>Dövlət İmtahan Mərkəzi:</w:t>
            </w:r>
            <w:r w:rsidR="009111A9" w:rsidRPr="00D3665C">
              <w:rPr>
                <w:rFonts w:ascii="Arial" w:hAnsi="Arial" w:cs="Arial"/>
                <w:sz w:val="24"/>
                <w:szCs w:val="24"/>
                <w:lang w:val="az-Latn-AZ"/>
              </w:rPr>
              <w:t xml:space="preserve"> Dövlət xidmətlərinin mobil texnologiyalar vasitəsilə göstərilməsi ilə bağlı Mərkəz tərəfindən müvafiq iş aparılır. Mobil tətbiq hazırlanaraq növbəti ildən istifadəyə verilməsi planlaşdırılır.</w:t>
            </w:r>
            <w:r w:rsidR="00FB4818" w:rsidRPr="00D3665C">
              <w:rPr>
                <w:rStyle w:val="BodytextBold"/>
                <w:b w:val="0"/>
                <w:bCs w:val="0"/>
                <w:sz w:val="24"/>
                <w:szCs w:val="24"/>
                <w:lang w:val="az-Latn-AZ"/>
              </w:rPr>
              <w:t>.</w:t>
            </w:r>
          </w:p>
        </w:tc>
      </w:tr>
      <w:tr w:rsidR="00823148" w:rsidRPr="00536E9F" w14:paraId="65E806C0" w14:textId="77777777" w:rsidTr="00061870">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438C98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4.7.</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21996272"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Müasir texnologiyaları tətbiq etməklə regionlarda əhalinin internet informasiya-kommunikasiya xidmətlərindən istifadə imkanlarının artırılması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14626DA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Rəqəmsal İnkişaf və Nəqliyyat Nazirliyi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1F1683E1"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2FCA250F" w14:textId="6A698B68" w:rsidR="00A67CDF" w:rsidRPr="00D3665C" w:rsidRDefault="00823148" w:rsidP="00EB2752">
            <w:pPr>
              <w:shd w:val="clear" w:color="auto" w:fill="FFFFFF"/>
              <w:tabs>
                <w:tab w:val="left" w:pos="1418"/>
              </w:tabs>
              <w:spacing w:before="60" w:after="60" w:line="240" w:lineRule="auto"/>
              <w:jc w:val="both"/>
              <w:rPr>
                <w:rFonts w:ascii="Arial" w:hAnsi="Arial" w:cs="Arial"/>
                <w:sz w:val="24"/>
                <w:szCs w:val="24"/>
                <w:lang w:val="az-Latn-AZ" w:eastAsia="ja-JP"/>
              </w:rPr>
            </w:pPr>
            <w:r w:rsidRPr="00D3665C">
              <w:rPr>
                <w:rFonts w:ascii="Arial" w:eastAsia="Arial" w:hAnsi="Arial" w:cs="Arial"/>
                <w:b/>
                <w:bCs/>
                <w:sz w:val="24"/>
                <w:szCs w:val="24"/>
                <w:u w:val="single"/>
                <w:lang w:val="az-Latn-AZ"/>
              </w:rPr>
              <w:t>Rəqəmsal İnkişaf və Nəqliyyat Nazirliyi</w:t>
            </w:r>
            <w:r w:rsidRPr="00D3665C">
              <w:rPr>
                <w:rFonts w:ascii="Arial" w:eastAsia="Arial" w:hAnsi="Arial" w:cs="Arial"/>
                <w:b/>
                <w:bCs/>
                <w:sz w:val="24"/>
                <w:szCs w:val="24"/>
                <w:lang w:val="az-Latn-AZ"/>
              </w:rPr>
              <w:t>:</w:t>
            </w:r>
            <w:r w:rsidRPr="00D3665C">
              <w:rPr>
                <w:rFonts w:ascii="Arial" w:hAnsi="Arial" w:cs="Arial"/>
                <w:sz w:val="24"/>
                <w:szCs w:val="24"/>
                <w:lang w:val="az-Latn-AZ"/>
              </w:rPr>
              <w:t xml:space="preserve"> Regionlarda yeni GPON </w:t>
            </w:r>
            <w:r w:rsidRPr="00D3665C">
              <w:rPr>
                <w:rFonts w:ascii="Arial" w:hAnsi="Arial" w:cs="Arial"/>
                <w:sz w:val="24"/>
                <w:szCs w:val="24"/>
                <w:lang w:val="az-Latn-AZ" w:eastAsia="ja-JP"/>
              </w:rPr>
              <w:t>şəbəkələrinin qurulması tədbirləri ü</w:t>
            </w:r>
            <w:r w:rsidR="001318A8">
              <w:rPr>
                <w:rFonts w:ascii="Arial" w:hAnsi="Arial" w:cs="Arial"/>
                <w:sz w:val="24"/>
                <w:szCs w:val="24"/>
                <w:lang w:val="az-Latn-AZ" w:eastAsia="ja-JP"/>
              </w:rPr>
              <w:t xml:space="preserve">çün </w:t>
            </w:r>
            <w:r w:rsidRPr="00D3665C">
              <w:rPr>
                <w:rFonts w:ascii="Arial" w:hAnsi="Arial" w:cs="Arial"/>
                <w:sz w:val="24"/>
                <w:szCs w:val="24"/>
                <w:lang w:val="az-Latn-AZ" w:eastAsia="ja-JP"/>
              </w:rPr>
              <w:t xml:space="preserve">ümumilikdə 503 ədəd işçi layihələr, eskiz-sxemlər üzrə tikinti-quraşdırma işləri həyata keçirilir. </w:t>
            </w:r>
          </w:p>
          <w:p w14:paraId="518E949C" w14:textId="19BFAE9A" w:rsidR="00E97B7E" w:rsidRPr="00D3665C" w:rsidRDefault="00823148" w:rsidP="00A67CDF">
            <w:pPr>
              <w:autoSpaceDE w:val="0"/>
              <w:autoSpaceDN w:val="0"/>
              <w:adjustRightInd w:val="0"/>
              <w:spacing w:line="240" w:lineRule="auto"/>
              <w:ind w:right="134"/>
              <w:jc w:val="both"/>
              <w:rPr>
                <w:rFonts w:ascii="Arial" w:eastAsia="Times New Roman" w:hAnsi="Arial" w:cs="Arial"/>
                <w:sz w:val="24"/>
                <w:szCs w:val="24"/>
                <w:lang w:val="az-Latn-AZ" w:eastAsia="ru-RU"/>
              </w:rPr>
            </w:pPr>
            <w:r w:rsidRPr="00D3665C">
              <w:rPr>
                <w:rFonts w:ascii="Arial" w:hAnsi="Arial" w:cs="Arial"/>
                <w:sz w:val="24"/>
                <w:szCs w:val="24"/>
                <w:lang w:val="az-Latn-AZ"/>
              </w:rPr>
              <w:t xml:space="preserve">5G-yə keçidlə bağlı Beynəlxalq Telekommunikasiya İttifaqı ilə birgə Bakı şəhərində seminar keçirilmiş və ölkədə 5G-yə keçidlə bağlı müxtəlif aspektlər müzakirə edilmişdir. </w:t>
            </w:r>
          </w:p>
        </w:tc>
      </w:tr>
      <w:tr w:rsidR="00823148" w:rsidRPr="00536E9F" w14:paraId="13EC0E83" w14:textId="77777777" w:rsidTr="00061870">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57EB0A"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4.8.</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4E098B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sərhədindən buraxılış məntəqələrində elektron köşk və digər innovativ vasitələrin tətbiqi, habelə aidiyyəti dövlət orqanları (qurumları) tərəfindən şəxslərə səyyar xidmət </w:t>
            </w:r>
            <w:r w:rsidRPr="00D3665C">
              <w:rPr>
                <w:rFonts w:ascii="Arial" w:eastAsia="Times New Roman" w:hAnsi="Arial" w:cs="Arial"/>
                <w:sz w:val="24"/>
                <w:szCs w:val="24"/>
                <w:lang w:val="az-Latn-AZ" w:eastAsia="ru-RU"/>
              </w:rPr>
              <w:lastRenderedPageBreak/>
              <w:t>göstərilməsi imkanlarının genişləndirilməsi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4F027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D1E576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Gömrük Komitəsi, Dövlət Sərhəd Xidməti, Dövlət Miqrasiya Xidməti, Xarici İşlər Nazirliyi</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12AEBD" w14:textId="5E894C3A" w:rsidR="00E80688" w:rsidRPr="00D3665C" w:rsidRDefault="00E80688"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Dövlət Gömrük Komitəsinə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1318A8">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27B3AC18" w14:textId="1C47B310" w:rsidR="00823148" w:rsidRPr="00D3665C" w:rsidRDefault="00823148" w:rsidP="003041C5">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Dövlət Gömrük Komitəsi:</w:t>
            </w:r>
            <w:r w:rsidRPr="00D3665C">
              <w:rPr>
                <w:rFonts w:ascii="Arial" w:hAnsi="Arial" w:cs="Arial"/>
                <w:b/>
                <w:bCs/>
                <w:sz w:val="24"/>
                <w:szCs w:val="24"/>
                <w:lang w:val="az-Latn-AZ"/>
              </w:rPr>
              <w:t xml:space="preserve"> </w:t>
            </w:r>
            <w:r w:rsidR="00C1088C" w:rsidRPr="00D3665C">
              <w:rPr>
                <w:rFonts w:ascii="Arial" w:hAnsi="Arial" w:cs="Arial"/>
                <w:sz w:val="24"/>
                <w:szCs w:val="24"/>
                <w:shd w:val="clear" w:color="auto" w:fill="FFFFFF"/>
                <w:lang w:val="az-Latn-AZ"/>
              </w:rPr>
              <w:t xml:space="preserve">Dövlət </w:t>
            </w:r>
            <w:r w:rsidRPr="00D3665C">
              <w:rPr>
                <w:rFonts w:ascii="Arial" w:hAnsi="Arial" w:cs="Arial"/>
                <w:sz w:val="24"/>
                <w:szCs w:val="24"/>
                <w:shd w:val="clear" w:color="auto" w:fill="FFFFFF"/>
                <w:lang w:val="az-Latn-AZ"/>
              </w:rPr>
              <w:t xml:space="preserve">sərhədindən buraxılış məntəqələrində </w:t>
            </w:r>
            <w:r w:rsidRPr="00D3665C">
              <w:rPr>
                <w:rFonts w:ascii="Arial" w:hAnsi="Arial" w:cs="Arial"/>
                <w:sz w:val="24"/>
                <w:szCs w:val="24"/>
                <w:lang w:val="az-Latn-AZ"/>
              </w:rPr>
              <w:t xml:space="preserve">hər kəs üçün görünən və əlçatan yerlərdə müasir tələblərə cavab verən yeni elektron məlumat lövhələri quraşdırılmış və dövlət sərhədindən keçən şəxslərin qüvvədə olan qanunvericilik aktları və mövcud qanunvericiliyə edilmiş dəyişikliklər barədə məlumatlandırılması üçün müxtəlif formatlarda </w:t>
            </w:r>
            <w:r w:rsidR="001318A8">
              <w:rPr>
                <w:rFonts w:ascii="Arial" w:hAnsi="Arial" w:cs="Arial"/>
                <w:sz w:val="24"/>
                <w:szCs w:val="24"/>
                <w:lang w:val="az-Latn-AZ"/>
              </w:rPr>
              <w:t>–</w:t>
            </w:r>
            <w:r w:rsidRPr="00D3665C">
              <w:rPr>
                <w:rFonts w:ascii="Arial" w:hAnsi="Arial" w:cs="Arial"/>
                <w:sz w:val="24"/>
                <w:szCs w:val="24"/>
                <w:lang w:val="az-Latn-AZ"/>
              </w:rPr>
              <w:t xml:space="preserve"> video, audio və slayd şəklində hazırlanmış materialların həmin lövhələrdə yerləşdirilməsi təmin edilmişdir. Beynəlxalq tranzit yük daşımaları zamanı ölkə ərazisinə daxil olan </w:t>
            </w:r>
            <w:r w:rsidRPr="00D3665C">
              <w:rPr>
                <w:rFonts w:ascii="Arial" w:hAnsi="Arial" w:cs="Arial"/>
                <w:sz w:val="24"/>
                <w:szCs w:val="24"/>
                <w:lang w:val="az-Latn-AZ"/>
              </w:rPr>
              <w:lastRenderedPageBreak/>
              <w:t>nəqliyyat vasitələrinə alternativ keçid imkanının yaradılması məqsədilə ölkənin yük nəqliyyat vasitələrinin müxtəlif istiqamətlər üzrə hərəkətinin həyata keçirildiyi gömrük postlarında fəaliyyət göstərən “Bir pəncərə” otaqlarında və “Qırmızı Körpü” gömrük postunun yaxınlığında yerləşən Ticarətin Asanlaşdırılması Mərkəzində ölkədən çıxış istiqamətində növbə gözləyən nəqliyyat vasitələrinin sayı barədə məlumatları real vaxt rejimində özündə əks etdirən monitorlar quraşdırılmışdır.</w:t>
            </w:r>
          </w:p>
          <w:p w14:paraId="216AA942" w14:textId="75C7EA07" w:rsidR="00823148" w:rsidRPr="00D3665C" w:rsidRDefault="00823148" w:rsidP="003041C5">
            <w:pPr>
              <w:spacing w:after="0" w:line="240" w:lineRule="auto"/>
              <w:jc w:val="both"/>
              <w:rPr>
                <w:rFonts w:ascii="Arial" w:eastAsia="Times New Roman" w:hAnsi="Arial" w:cs="Arial"/>
                <w:sz w:val="24"/>
                <w:szCs w:val="24"/>
                <w:lang w:val="az-Latn-AZ" w:eastAsia="ru-RU"/>
              </w:rPr>
            </w:pPr>
            <w:r w:rsidRPr="00D3665C">
              <w:rPr>
                <w:rFonts w:ascii="Arial" w:hAnsi="Arial" w:cs="Arial"/>
                <w:b/>
                <w:bCs/>
                <w:sz w:val="24"/>
                <w:szCs w:val="24"/>
                <w:u w:val="single"/>
                <w:lang w:val="az-Latn-AZ"/>
              </w:rPr>
              <w:t>Dövlət Sərhəd Xidməti:</w:t>
            </w:r>
            <w:r w:rsidRPr="00D3665C">
              <w:rPr>
                <w:rFonts w:ascii="Arial" w:hAnsi="Arial" w:cs="Arial"/>
                <w:sz w:val="24"/>
                <w:szCs w:val="24"/>
                <w:lang w:val="az-Latn-AZ"/>
              </w:rPr>
              <w:t xml:space="preserve"> Ölkəyə gələn əcnəbilərin və vətəndaşlığı olmayan şəxslər</w:t>
            </w:r>
            <w:r w:rsidR="001318A8">
              <w:rPr>
                <w:rFonts w:ascii="Arial" w:hAnsi="Arial" w:cs="Arial"/>
                <w:sz w:val="24"/>
                <w:szCs w:val="24"/>
                <w:lang w:val="az-Latn-AZ"/>
              </w:rPr>
              <w:t>lə</w:t>
            </w:r>
            <w:r w:rsidRPr="00D3665C">
              <w:rPr>
                <w:rFonts w:ascii="Arial" w:hAnsi="Arial" w:cs="Arial"/>
                <w:sz w:val="24"/>
                <w:szCs w:val="24"/>
                <w:lang w:val="az-Latn-AZ"/>
              </w:rPr>
              <w:t xml:space="preserve"> məmur ünsiyyətinin minimuma endirilməsi və şəffaflığın təmin olunması məqsədilə </w:t>
            </w:r>
            <w:r w:rsidR="001318A8">
              <w:rPr>
                <w:rFonts w:ascii="Arial" w:hAnsi="Arial" w:cs="Arial"/>
                <w:sz w:val="24"/>
                <w:szCs w:val="24"/>
                <w:lang w:val="az-Latn-AZ"/>
              </w:rPr>
              <w:t>b</w:t>
            </w:r>
            <w:r w:rsidRPr="00D3665C">
              <w:rPr>
                <w:rFonts w:ascii="Arial" w:hAnsi="Arial" w:cs="Arial"/>
                <w:sz w:val="24"/>
                <w:szCs w:val="24"/>
                <w:lang w:val="az-Latn-AZ"/>
              </w:rPr>
              <w:t xml:space="preserve">eynəlxalq hava limanlarında Vətəndaşlara Xidmət və Sosial İnnovasiyalar üzrə Dövlət Agentliyi tərəfindən İAMAS-a inteqrasiya olunmuş </w:t>
            </w:r>
            <w:r w:rsidR="001318A8">
              <w:rPr>
                <w:rFonts w:ascii="Arial" w:hAnsi="Arial" w:cs="Arial"/>
                <w:sz w:val="24"/>
                <w:szCs w:val="24"/>
                <w:lang w:val="az-Latn-AZ"/>
              </w:rPr>
              <w:t>“</w:t>
            </w:r>
            <w:r w:rsidRPr="00D3665C">
              <w:rPr>
                <w:rFonts w:ascii="Arial" w:hAnsi="Arial" w:cs="Arial"/>
                <w:sz w:val="24"/>
                <w:szCs w:val="24"/>
                <w:lang w:val="az-Latn-AZ"/>
              </w:rPr>
              <w:t>Asan viza</w:t>
            </w:r>
            <w:r w:rsidR="001318A8">
              <w:rPr>
                <w:rFonts w:ascii="Arial" w:hAnsi="Arial" w:cs="Arial"/>
                <w:sz w:val="24"/>
                <w:szCs w:val="24"/>
                <w:lang w:val="az-Latn-AZ"/>
              </w:rPr>
              <w:t>”</w:t>
            </w:r>
            <w:r w:rsidRPr="00D3665C">
              <w:rPr>
                <w:rFonts w:ascii="Arial" w:hAnsi="Arial" w:cs="Arial"/>
                <w:sz w:val="24"/>
                <w:szCs w:val="24"/>
                <w:lang w:val="az-Latn-AZ"/>
              </w:rPr>
              <w:t xml:space="preserve"> köşkləri quraşdırılmışdır.</w:t>
            </w:r>
          </w:p>
        </w:tc>
      </w:tr>
      <w:tr w:rsidR="00823148" w:rsidRPr="001318A8" w14:paraId="4C24F7E4" w14:textId="77777777" w:rsidTr="00C5540B">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1F580A5"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4.9.</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2255179B"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orqanlarının (qurumlarının) göstərdikləri xidmətlərin keyfiyyətinin qiymətləndirilməsi məqsədilə rəsmi internet saytları və sosial şəbəkələr vasitəsilə mütəmadi elektron məmnunluq sorğularının keçirilməsi, bu prosesə vətəndaş cəmiyyəti institutlarının və ictimai şuraların cəlb edilməsi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35774ABC"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Sosial Tədqiqatlar Mərkəzi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3C7AD55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640B5AAD" w14:textId="1D88B409" w:rsidR="005A760E" w:rsidRPr="005A760E" w:rsidRDefault="005A760E" w:rsidP="005A760E">
            <w:pPr>
              <w:spacing w:line="276" w:lineRule="auto"/>
              <w:ind w:right="31"/>
              <w:jc w:val="both"/>
              <w:rPr>
                <w:rFonts w:ascii="Arial" w:hAnsi="Arial" w:cs="Arial"/>
                <w:sz w:val="24"/>
                <w:szCs w:val="24"/>
                <w:lang w:val="az-Latn-AZ"/>
              </w:rPr>
            </w:pPr>
            <w:r w:rsidRPr="005A760E">
              <w:rPr>
                <w:rFonts w:ascii="Arial" w:eastAsia="Times New Roman" w:hAnsi="Arial" w:cs="Arial"/>
                <w:b/>
                <w:bCs/>
                <w:sz w:val="24"/>
                <w:szCs w:val="24"/>
                <w:u w:val="single"/>
                <w:lang w:val="az-Latn-AZ" w:eastAsia="ru-RU"/>
              </w:rPr>
              <w:t xml:space="preserve"> Sosial Tədqiqatlar Mərkəzi</w:t>
            </w:r>
            <w:r>
              <w:rPr>
                <w:rFonts w:ascii="Arial" w:eastAsia="Times New Roman" w:hAnsi="Arial" w:cs="Arial"/>
                <w:b/>
                <w:bCs/>
                <w:sz w:val="24"/>
                <w:szCs w:val="24"/>
                <w:u w:val="single"/>
                <w:lang w:val="az-Latn-AZ" w:eastAsia="ru-RU"/>
              </w:rPr>
              <w:t>:</w:t>
            </w:r>
            <w:r w:rsidRPr="001318A8">
              <w:rPr>
                <w:rFonts w:ascii="Arial" w:hAnsi="Arial" w:cs="Arial"/>
                <w:sz w:val="24"/>
                <w:szCs w:val="24"/>
                <w:lang w:val="az-Latn-AZ"/>
              </w:rPr>
              <w:t xml:space="preserve">  Bən</w:t>
            </w:r>
            <w:r w:rsidR="001318A8">
              <w:rPr>
                <w:rFonts w:ascii="Arial" w:hAnsi="Arial" w:cs="Arial"/>
                <w:sz w:val="24"/>
                <w:szCs w:val="24"/>
                <w:lang w:val="az-Latn-AZ"/>
              </w:rPr>
              <w:t>d</w:t>
            </w:r>
            <w:r w:rsidR="001318A8" w:rsidRPr="001318A8">
              <w:rPr>
                <w:rFonts w:ascii="Arial" w:hAnsi="Arial" w:cs="Arial"/>
                <w:sz w:val="24"/>
                <w:szCs w:val="24"/>
                <w:lang w:val="az-Latn-AZ"/>
              </w:rPr>
              <w:t>in</w:t>
            </w:r>
            <w:r w:rsidRPr="001318A8">
              <w:rPr>
                <w:rFonts w:ascii="Arial" w:hAnsi="Arial" w:cs="Arial"/>
                <w:sz w:val="24"/>
                <w:szCs w:val="24"/>
                <w:lang w:val="az-Latn-AZ"/>
              </w:rPr>
              <w:t xml:space="preserve"> i</w:t>
            </w:r>
            <w:r w:rsidRPr="005A760E">
              <w:rPr>
                <w:rFonts w:ascii="Arial" w:hAnsi="Arial" w:cs="Arial"/>
                <w:sz w:val="24"/>
                <w:szCs w:val="24"/>
                <w:lang w:val="az-Latn-AZ"/>
              </w:rPr>
              <w:t>crası ilə bağlı tədqiqatlar aparılması üçün metodologiya hazırla</w:t>
            </w:r>
            <w:r w:rsidR="001318A8">
              <w:rPr>
                <w:rFonts w:ascii="Arial" w:hAnsi="Arial" w:cs="Arial"/>
                <w:sz w:val="24"/>
                <w:szCs w:val="24"/>
                <w:lang w:val="az-Latn-AZ"/>
              </w:rPr>
              <w:t>n</w:t>
            </w:r>
            <w:r w:rsidRPr="005A760E">
              <w:rPr>
                <w:rFonts w:ascii="Arial" w:hAnsi="Arial" w:cs="Arial"/>
                <w:sz w:val="24"/>
                <w:szCs w:val="24"/>
                <w:lang w:val="az-Latn-AZ"/>
              </w:rPr>
              <w:t>mış, tədqiqat alətləri müəyyən e</w:t>
            </w:r>
            <w:r w:rsidR="001318A8">
              <w:rPr>
                <w:rFonts w:ascii="Arial" w:hAnsi="Arial" w:cs="Arial"/>
                <w:sz w:val="24"/>
                <w:szCs w:val="24"/>
                <w:lang w:val="az-Latn-AZ"/>
              </w:rPr>
              <w:t>dil</w:t>
            </w:r>
            <w:r w:rsidRPr="005A760E">
              <w:rPr>
                <w:rFonts w:ascii="Arial" w:hAnsi="Arial" w:cs="Arial"/>
                <w:sz w:val="24"/>
                <w:szCs w:val="24"/>
                <w:lang w:val="az-Latn-AZ"/>
              </w:rPr>
              <w:t>mişdir. Aparılan tədqiqatların, o cümlədən sosioloji sorğunun nəticələri əsasında analitik hesabat hazırlanmışdır.</w:t>
            </w:r>
            <w:r>
              <w:rPr>
                <w:rFonts w:ascii="Arial" w:hAnsi="Arial" w:cs="Arial"/>
                <w:sz w:val="24"/>
                <w:szCs w:val="24"/>
                <w:lang w:val="az-Latn-AZ"/>
              </w:rPr>
              <w:t xml:space="preserve"> </w:t>
            </w:r>
            <w:r w:rsidR="001318A8">
              <w:rPr>
                <w:rFonts w:ascii="Arial" w:hAnsi="Arial" w:cs="Arial"/>
                <w:sz w:val="24"/>
                <w:szCs w:val="24"/>
                <w:lang w:val="az-Latn-AZ"/>
              </w:rPr>
              <w:t>D</w:t>
            </w:r>
            <w:r w:rsidRPr="005A760E">
              <w:rPr>
                <w:rFonts w:ascii="Arial" w:hAnsi="Arial" w:cs="Arial"/>
                <w:sz w:val="24"/>
                <w:szCs w:val="24"/>
                <w:lang w:val="az-Latn-AZ"/>
              </w:rPr>
              <w:t xml:space="preserve">igər icraçı qurumlarla görüşlər və müzakirələr </w:t>
            </w:r>
            <w:r w:rsidR="001318A8">
              <w:rPr>
                <w:rFonts w:ascii="Arial" w:hAnsi="Arial" w:cs="Arial"/>
                <w:sz w:val="24"/>
                <w:szCs w:val="24"/>
                <w:lang w:val="az-Latn-AZ"/>
              </w:rPr>
              <w:t>keçirilmiş</w:t>
            </w:r>
            <w:r w:rsidRPr="005A760E">
              <w:rPr>
                <w:rFonts w:ascii="Arial" w:hAnsi="Arial" w:cs="Arial"/>
                <w:sz w:val="24"/>
                <w:szCs w:val="24"/>
                <w:lang w:val="az-Latn-AZ"/>
              </w:rPr>
              <w:t>d</w:t>
            </w:r>
            <w:r w:rsidR="001318A8">
              <w:rPr>
                <w:rFonts w:ascii="Arial" w:hAnsi="Arial" w:cs="Arial"/>
                <w:sz w:val="24"/>
                <w:szCs w:val="24"/>
                <w:lang w:val="az-Latn-AZ"/>
              </w:rPr>
              <w:t>i</w:t>
            </w:r>
            <w:r w:rsidRPr="005A760E">
              <w:rPr>
                <w:rFonts w:ascii="Arial" w:hAnsi="Arial" w:cs="Arial"/>
                <w:sz w:val="24"/>
                <w:szCs w:val="24"/>
                <w:lang w:val="az-Latn-AZ"/>
              </w:rPr>
              <w:t>r.Vətəndaş Cəmiyyəti qurumları, o cümlədən Açıq Hökumətin Təşviqinə dair Hökumət</w:t>
            </w:r>
            <w:r w:rsidR="001318A8">
              <w:rPr>
                <w:rFonts w:ascii="Arial" w:hAnsi="Arial" w:cs="Arial"/>
                <w:sz w:val="24"/>
                <w:szCs w:val="24"/>
                <w:lang w:val="az-Latn-AZ"/>
              </w:rPr>
              <w:t xml:space="preserve">– </w:t>
            </w:r>
            <w:r w:rsidRPr="005A760E">
              <w:rPr>
                <w:rFonts w:ascii="Arial" w:hAnsi="Arial" w:cs="Arial"/>
                <w:sz w:val="24"/>
                <w:szCs w:val="24"/>
                <w:lang w:val="az-Latn-AZ"/>
              </w:rPr>
              <w:t xml:space="preserve">Vətəndaş Cəmiyyəti Dialoqu Platformasına daxil olan vətəndaş cəmiyyəti qurumlarının təmsilçiləri </w:t>
            </w:r>
            <w:r w:rsidR="001318A8">
              <w:rPr>
                <w:rFonts w:ascii="Arial" w:hAnsi="Arial" w:cs="Arial"/>
                <w:sz w:val="24"/>
                <w:szCs w:val="24"/>
                <w:lang w:val="az-Latn-AZ"/>
              </w:rPr>
              <w:t>və</w:t>
            </w:r>
            <w:r w:rsidR="001318A8" w:rsidRPr="005A760E">
              <w:rPr>
                <w:rFonts w:ascii="Arial" w:hAnsi="Arial" w:cs="Arial"/>
                <w:sz w:val="24"/>
                <w:szCs w:val="24"/>
                <w:lang w:val="az-Latn-AZ"/>
              </w:rPr>
              <w:t xml:space="preserve"> </w:t>
            </w:r>
            <w:r w:rsidR="001318A8" w:rsidRPr="005A760E">
              <w:rPr>
                <w:rFonts w:ascii="Arial" w:hAnsi="Arial" w:cs="Arial"/>
                <w:sz w:val="24"/>
                <w:szCs w:val="24"/>
                <w:lang w:val="az-Latn-AZ"/>
              </w:rPr>
              <w:t>ixtisaslaşmış vətəndaş cəmiyyəti qurumlarının ekspertləri ilə</w:t>
            </w:r>
            <w:r w:rsidRPr="005A760E">
              <w:rPr>
                <w:rFonts w:ascii="Arial" w:hAnsi="Arial" w:cs="Arial"/>
                <w:sz w:val="24"/>
                <w:szCs w:val="24"/>
                <w:lang w:val="az-Latn-AZ"/>
              </w:rPr>
              <w:t xml:space="preserve"> məsləhətləşmələr və müzakirələr aparılmış</w:t>
            </w:r>
            <w:r w:rsidR="001318A8">
              <w:rPr>
                <w:rFonts w:ascii="Arial" w:hAnsi="Arial" w:cs="Arial"/>
                <w:sz w:val="24"/>
                <w:szCs w:val="24"/>
                <w:lang w:val="az-Latn-AZ"/>
              </w:rPr>
              <w:t>dır.</w:t>
            </w:r>
            <w:r w:rsidRPr="005A760E">
              <w:rPr>
                <w:rFonts w:ascii="Arial" w:hAnsi="Arial" w:cs="Arial"/>
                <w:sz w:val="24"/>
                <w:szCs w:val="24"/>
                <w:lang w:val="az-Latn-AZ"/>
              </w:rPr>
              <w:t xml:space="preserve"> </w:t>
            </w:r>
          </w:p>
          <w:p w14:paraId="523EBEA7" w14:textId="37E1ED14" w:rsidR="00FB4818" w:rsidRPr="00D3665C" w:rsidRDefault="005A760E" w:rsidP="005A760E">
            <w:pPr>
              <w:pStyle w:val="12"/>
              <w:spacing w:line="240" w:lineRule="auto"/>
              <w:ind w:right="31"/>
              <w:contextualSpacing/>
              <w:jc w:val="both"/>
              <w:rPr>
                <w:rFonts w:ascii="Arial" w:eastAsia="Times New Roman" w:hAnsi="Arial" w:cs="Arial"/>
                <w:sz w:val="24"/>
                <w:szCs w:val="24"/>
                <w:lang w:val="az-Latn-AZ"/>
              </w:rPr>
            </w:pPr>
            <w:r w:rsidRPr="005A760E">
              <w:rPr>
                <w:rFonts w:ascii="Arial" w:hAnsi="Arial" w:cs="Arial"/>
                <w:sz w:val="24"/>
                <w:szCs w:val="24"/>
                <w:lang w:val="az-Latn-AZ"/>
              </w:rPr>
              <w:t>Mərkəz Milli Fəaliyyət Planının Tədbirlər Planının icrası ilə bağlı həyata keçirdiyi tədbirlər</w:t>
            </w:r>
            <w:r w:rsidR="001318A8">
              <w:rPr>
                <w:rFonts w:ascii="Arial" w:hAnsi="Arial" w:cs="Arial"/>
                <w:sz w:val="24"/>
                <w:szCs w:val="24"/>
                <w:lang w:val="az-Latn-AZ"/>
              </w:rPr>
              <w:t xml:space="preserve"> barədə</w:t>
            </w:r>
            <w:r w:rsidRPr="005A760E">
              <w:rPr>
                <w:rFonts w:ascii="Arial" w:hAnsi="Arial" w:cs="Arial"/>
                <w:sz w:val="24"/>
                <w:szCs w:val="24"/>
                <w:lang w:val="az-Latn-AZ"/>
              </w:rPr>
              <w:t xml:space="preserve"> bağlı ictimaiyyəti məlumatlandırmış</w:t>
            </w:r>
            <w:r w:rsidR="00AA49ED">
              <w:rPr>
                <w:rFonts w:ascii="Arial" w:hAnsi="Arial" w:cs="Arial"/>
                <w:sz w:val="24"/>
                <w:szCs w:val="24"/>
                <w:lang w:val="az-Latn-AZ"/>
              </w:rPr>
              <w:t>, m</w:t>
            </w:r>
            <w:r w:rsidRPr="005A760E">
              <w:rPr>
                <w:rFonts w:ascii="Arial" w:hAnsi="Arial" w:cs="Arial"/>
                <w:sz w:val="24"/>
                <w:szCs w:val="24"/>
                <w:lang w:val="az-Latn-AZ"/>
              </w:rPr>
              <w:t>edia üçün açıqlamalar vermişdir</w:t>
            </w:r>
            <w:r w:rsidR="00AA49ED">
              <w:rPr>
                <w:rFonts w:ascii="Arial" w:hAnsi="Arial" w:cs="Arial"/>
                <w:sz w:val="24"/>
                <w:szCs w:val="24"/>
                <w:lang w:val="az-Latn-AZ"/>
              </w:rPr>
              <w:t>.</w:t>
            </w:r>
          </w:p>
        </w:tc>
      </w:tr>
      <w:tr w:rsidR="00823148" w:rsidRPr="00536E9F" w14:paraId="7F476072"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46BCE5" w14:textId="77777777" w:rsidR="00823148" w:rsidRPr="00D3665C" w:rsidRDefault="00823148"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4.10.</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1C9799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Çağrı mərkəzləri mövcud olmayan dövlət orqanlarında (qurumlarında) bu xidmətlərin təşkil edilməsi, mövcud çağrı mərkəzlərinin işinin təkmilləşdirilməsi və çağrı mərkəzləri tərəfindən göstərilən xidmətlərin ümumi tələblər əsasında həyata keçirilməsi ilə bağlı tədbirlər görülməsi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949FB2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635FA7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07495C" w14:textId="488A514F" w:rsidR="00CA0675" w:rsidRPr="00D3665C" w:rsidRDefault="00CA0675"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Azərbaycan Respublikasının Prezidenti yanında Vətəndaşlara Xidmət və Sosial İnnovasiyalar üzrə Dövlət Agentliyinə aidiyyəti </w:t>
            </w:r>
            <w:r w:rsidR="00061870">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AA49ED">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E9F843A" w14:textId="77A37BCD" w:rsidR="00E57530" w:rsidRPr="00D3665C" w:rsidRDefault="00691ACE" w:rsidP="003041C5">
            <w:pPr>
              <w:spacing w:after="0" w:line="240" w:lineRule="auto"/>
              <w:jc w:val="both"/>
              <w:rPr>
                <w:rFonts w:ascii="Arial" w:hAnsi="Arial" w:cs="Arial"/>
                <w:spacing w:val="4"/>
                <w:sz w:val="24"/>
                <w:szCs w:val="24"/>
                <w:lang w:val="az-Latn-AZ"/>
              </w:rPr>
            </w:pPr>
            <w:r w:rsidRPr="00D3665C">
              <w:rPr>
                <w:rFonts w:ascii="Arial" w:eastAsia="Times New Roman" w:hAnsi="Arial" w:cs="Arial"/>
                <w:b/>
                <w:bCs/>
                <w:sz w:val="24"/>
                <w:szCs w:val="24"/>
                <w:u w:val="single"/>
                <w:lang w:val="az-Latn-AZ" w:eastAsia="ru-RU"/>
              </w:rPr>
              <w:t>Ədliyyə Nazirliyi:</w:t>
            </w:r>
            <w:r w:rsidR="00E57530" w:rsidRPr="00D3665C">
              <w:rPr>
                <w:rFonts w:ascii="Arial" w:hAnsi="Arial" w:cs="Arial"/>
                <w:spacing w:val="4"/>
                <w:sz w:val="24"/>
                <w:szCs w:val="24"/>
                <w:lang w:val="az-Latn-AZ"/>
              </w:rPr>
              <w:t xml:space="preserve"> </w:t>
            </w:r>
            <w:r w:rsidR="00AC2630" w:rsidRPr="00D3665C">
              <w:rPr>
                <w:rFonts w:ascii="Arial" w:hAnsi="Arial" w:cs="Arial"/>
                <w:spacing w:val="4"/>
                <w:sz w:val="24"/>
                <w:szCs w:val="24"/>
                <w:lang w:val="az-Latn-AZ"/>
              </w:rPr>
              <w:t xml:space="preserve">Müasir </w:t>
            </w:r>
            <w:r w:rsidR="00E57530" w:rsidRPr="00D3665C">
              <w:rPr>
                <w:rFonts w:ascii="Arial" w:hAnsi="Arial" w:cs="Arial"/>
                <w:spacing w:val="4"/>
                <w:sz w:val="24"/>
                <w:szCs w:val="24"/>
                <w:lang w:val="az-Latn-AZ"/>
              </w:rPr>
              <w:t xml:space="preserve">informasiya və kommunikasiya texnologiyaları tətbiq olunmaqla yeni </w:t>
            </w:r>
            <w:r w:rsidR="00AA49ED">
              <w:rPr>
                <w:rFonts w:ascii="Arial" w:hAnsi="Arial" w:cs="Arial"/>
                <w:spacing w:val="4"/>
                <w:sz w:val="24"/>
                <w:szCs w:val="24"/>
                <w:lang w:val="az-Latn-AZ"/>
              </w:rPr>
              <w:t>“</w:t>
            </w:r>
            <w:r w:rsidR="00E57530" w:rsidRPr="00D3665C">
              <w:rPr>
                <w:rFonts w:ascii="Arial" w:hAnsi="Arial" w:cs="Arial"/>
                <w:spacing w:val="4"/>
                <w:sz w:val="24"/>
                <w:szCs w:val="24"/>
                <w:lang w:val="az-Latn-AZ"/>
              </w:rPr>
              <w:t>881</w:t>
            </w:r>
            <w:r w:rsidR="00AA49ED">
              <w:rPr>
                <w:rFonts w:ascii="Arial" w:hAnsi="Arial" w:cs="Arial"/>
                <w:spacing w:val="4"/>
                <w:sz w:val="24"/>
                <w:szCs w:val="24"/>
                <w:lang w:val="az-Latn-AZ"/>
              </w:rPr>
              <w:t xml:space="preserve"> –</w:t>
            </w:r>
            <w:r w:rsidR="00E57530" w:rsidRPr="00D3665C">
              <w:rPr>
                <w:rFonts w:ascii="Arial" w:hAnsi="Arial" w:cs="Arial"/>
                <w:spacing w:val="4"/>
                <w:sz w:val="24"/>
                <w:szCs w:val="24"/>
                <w:lang w:val="az-Latn-AZ"/>
              </w:rPr>
              <w:t xml:space="preserve"> Çağrı Mərkəzi</w:t>
            </w:r>
            <w:r w:rsidR="00AA49ED">
              <w:rPr>
                <w:rFonts w:ascii="Arial" w:hAnsi="Arial" w:cs="Arial"/>
                <w:spacing w:val="4"/>
                <w:sz w:val="24"/>
                <w:szCs w:val="24"/>
                <w:lang w:val="az-Latn-AZ"/>
              </w:rPr>
              <w:t>”</w:t>
            </w:r>
            <w:r w:rsidR="00E57530" w:rsidRPr="00D3665C">
              <w:rPr>
                <w:rFonts w:ascii="Arial" w:hAnsi="Arial" w:cs="Arial"/>
                <w:spacing w:val="4"/>
                <w:sz w:val="24"/>
                <w:szCs w:val="24"/>
                <w:lang w:val="az-Latn-AZ"/>
              </w:rPr>
              <w:t xml:space="preserve"> istifadəyə verilmişdir.</w:t>
            </w:r>
          </w:p>
          <w:p w14:paraId="5FE5A4C0" w14:textId="1770277D" w:rsidR="00C06A83" w:rsidRPr="00D3665C" w:rsidRDefault="00C06A83" w:rsidP="00AC2630">
            <w:pPr>
              <w:spacing w:after="0" w:line="240" w:lineRule="auto"/>
              <w:jc w:val="both"/>
              <w:rPr>
                <w:rFonts w:ascii="Arial" w:hAnsi="Arial" w:cs="Arial"/>
                <w:spacing w:val="4"/>
                <w:sz w:val="24"/>
                <w:szCs w:val="24"/>
                <w:lang w:val="az-Latn-AZ"/>
              </w:rPr>
            </w:pPr>
            <w:r w:rsidRPr="00D3665C">
              <w:rPr>
                <w:rFonts w:ascii="Arial" w:hAnsi="Arial" w:cs="Arial"/>
                <w:b/>
                <w:bCs/>
                <w:spacing w:val="4"/>
                <w:sz w:val="24"/>
                <w:szCs w:val="24"/>
                <w:u w:val="single"/>
                <w:lang w:val="az-Latn-AZ"/>
              </w:rPr>
              <w:t>Kənd Təsərrüfatı Nazirliyi:</w:t>
            </w:r>
            <w:r w:rsidRPr="00D3665C">
              <w:rPr>
                <w:rFonts w:ascii="Arial" w:hAnsi="Arial" w:cs="Arial"/>
                <w:spacing w:val="4"/>
                <w:sz w:val="24"/>
                <w:szCs w:val="24"/>
                <w:lang w:val="az-Latn-AZ"/>
              </w:rPr>
              <w:t xml:space="preserve"> Nazirliyin </w:t>
            </w:r>
            <w:r w:rsidR="00AA49ED">
              <w:rPr>
                <w:rFonts w:ascii="Arial" w:hAnsi="Arial" w:cs="Arial"/>
                <w:spacing w:val="4"/>
                <w:sz w:val="24"/>
                <w:szCs w:val="24"/>
                <w:lang w:val="az-Latn-AZ"/>
              </w:rPr>
              <w:t>“</w:t>
            </w:r>
            <w:r w:rsidRPr="00D3665C">
              <w:rPr>
                <w:rFonts w:ascii="Arial" w:hAnsi="Arial" w:cs="Arial"/>
                <w:spacing w:val="4"/>
                <w:sz w:val="24"/>
                <w:szCs w:val="24"/>
                <w:lang w:val="az-Latn-AZ"/>
              </w:rPr>
              <w:t>1652</w:t>
            </w:r>
            <w:r w:rsidR="00AA49ED">
              <w:rPr>
                <w:rFonts w:ascii="Arial" w:hAnsi="Arial" w:cs="Arial"/>
                <w:spacing w:val="4"/>
                <w:sz w:val="24"/>
                <w:szCs w:val="24"/>
                <w:lang w:val="az-Latn-AZ"/>
              </w:rPr>
              <w:t>”</w:t>
            </w:r>
            <w:r w:rsidRPr="00D3665C">
              <w:rPr>
                <w:rFonts w:ascii="Arial" w:hAnsi="Arial" w:cs="Arial"/>
                <w:spacing w:val="4"/>
                <w:sz w:val="24"/>
                <w:szCs w:val="24"/>
                <w:lang w:val="az-Latn-AZ"/>
              </w:rPr>
              <w:t xml:space="preserve"> </w:t>
            </w:r>
            <w:r w:rsidR="00AA49ED">
              <w:rPr>
                <w:rFonts w:ascii="Arial" w:hAnsi="Arial" w:cs="Arial"/>
                <w:spacing w:val="4"/>
                <w:sz w:val="24"/>
                <w:szCs w:val="24"/>
                <w:lang w:val="az-Latn-AZ"/>
              </w:rPr>
              <w:t>–</w:t>
            </w:r>
            <w:r w:rsidRPr="00D3665C">
              <w:rPr>
                <w:rFonts w:ascii="Arial" w:hAnsi="Arial" w:cs="Arial"/>
                <w:spacing w:val="4"/>
                <w:sz w:val="24"/>
                <w:szCs w:val="24"/>
                <w:lang w:val="az-Latn-AZ"/>
              </w:rPr>
              <w:t xml:space="preserve"> Çağrı Mərkəzi fəaliyyət göstərir.</w:t>
            </w:r>
            <w:r w:rsidR="00AC2630" w:rsidRPr="00D3665C">
              <w:rPr>
                <w:rFonts w:ascii="Arial" w:hAnsi="Arial" w:cs="Arial"/>
                <w:spacing w:val="4"/>
                <w:sz w:val="24"/>
                <w:szCs w:val="24"/>
                <w:lang w:val="az-Latn-AZ"/>
              </w:rPr>
              <w:t xml:space="preserve"> </w:t>
            </w:r>
            <w:r w:rsidRPr="00D3665C">
              <w:rPr>
                <w:rFonts w:ascii="Arial" w:hAnsi="Arial" w:cs="Arial"/>
                <w:spacing w:val="4"/>
                <w:sz w:val="24"/>
                <w:szCs w:val="24"/>
                <w:lang w:val="az-Latn-AZ"/>
              </w:rPr>
              <w:t>Qaydalara uyğun olaraq</w:t>
            </w:r>
            <w:r w:rsidR="00AA49ED">
              <w:rPr>
                <w:rFonts w:ascii="Arial" w:hAnsi="Arial" w:cs="Arial"/>
                <w:spacing w:val="4"/>
                <w:sz w:val="24"/>
                <w:szCs w:val="24"/>
                <w:lang w:val="az-Latn-AZ"/>
              </w:rPr>
              <w:t>,</w:t>
            </w:r>
            <w:r w:rsidRPr="00D3665C">
              <w:rPr>
                <w:rFonts w:ascii="Arial" w:hAnsi="Arial" w:cs="Arial"/>
                <w:spacing w:val="4"/>
                <w:sz w:val="24"/>
                <w:szCs w:val="24"/>
                <w:lang w:val="az-Latn-AZ"/>
              </w:rPr>
              <w:t xml:space="preserve"> Çağrı Mərkəzində mütəmadi olaraq monitorinqlərin aparılır, </w:t>
            </w:r>
            <w:r w:rsidR="00D32741" w:rsidRPr="00D3665C">
              <w:rPr>
                <w:rFonts w:ascii="Arial" w:hAnsi="Arial" w:cs="Arial"/>
                <w:spacing w:val="4"/>
                <w:sz w:val="24"/>
                <w:szCs w:val="24"/>
                <w:lang w:val="az-Latn-AZ"/>
              </w:rPr>
              <w:t>əməkdaşlara</w:t>
            </w:r>
            <w:r w:rsidRPr="00D3665C">
              <w:rPr>
                <w:rFonts w:ascii="Arial" w:hAnsi="Arial" w:cs="Arial"/>
                <w:spacing w:val="4"/>
                <w:sz w:val="24"/>
                <w:szCs w:val="24"/>
                <w:lang w:val="az-Latn-AZ"/>
              </w:rPr>
              <w:t xml:space="preserve"> təlimlər keçilir. </w:t>
            </w:r>
          </w:p>
          <w:p w14:paraId="5A6CBC50" w14:textId="56EF14F3" w:rsidR="00823148" w:rsidRPr="00D3665C" w:rsidRDefault="00823148" w:rsidP="003041C5">
            <w:pPr>
              <w:spacing w:after="0" w:line="240" w:lineRule="auto"/>
              <w:jc w:val="both"/>
              <w:rPr>
                <w:rFonts w:ascii="Arial" w:hAnsi="Arial" w:cs="Arial"/>
                <w:b/>
                <w:sz w:val="24"/>
                <w:szCs w:val="24"/>
                <w:lang w:val="az-Latn-AZ"/>
              </w:rPr>
            </w:pPr>
            <w:r w:rsidRPr="00D3665C">
              <w:rPr>
                <w:rFonts w:ascii="Arial" w:hAnsi="Arial" w:cs="Arial"/>
                <w:b/>
                <w:sz w:val="24"/>
                <w:szCs w:val="24"/>
                <w:u w:val="single"/>
                <w:lang w:val="az-Latn-AZ"/>
              </w:rPr>
              <w:t>Səhiyyə Nazirliyi:</w:t>
            </w:r>
            <w:r w:rsidRPr="00D3665C">
              <w:rPr>
                <w:rFonts w:ascii="Arial" w:hAnsi="Arial" w:cs="Arial"/>
                <w:b/>
                <w:sz w:val="24"/>
                <w:szCs w:val="24"/>
                <w:lang w:val="az-Latn-AZ"/>
              </w:rPr>
              <w:t xml:space="preserve"> </w:t>
            </w:r>
            <w:r w:rsidRPr="00D3665C">
              <w:rPr>
                <w:rFonts w:ascii="Arial" w:hAnsi="Arial" w:cs="Arial"/>
                <w:sz w:val="24"/>
                <w:szCs w:val="24"/>
                <w:lang w:val="az-Latn-AZ"/>
              </w:rPr>
              <w:t xml:space="preserve">Nazirliyin İctimai Səhiyyə və İslahatlar Mərkəzində “Çağrı Mərkəzi”nin (9109 qısa nömrəsi) yaradılması üzrə işlər həyata keçirilir. </w:t>
            </w:r>
          </w:p>
          <w:p w14:paraId="17F8AE40" w14:textId="13713A9D" w:rsidR="00823148" w:rsidRPr="00D3665C" w:rsidRDefault="00823148" w:rsidP="00AC2630">
            <w:pPr>
              <w:spacing w:after="0" w:line="240" w:lineRule="auto"/>
              <w:jc w:val="both"/>
              <w:rPr>
                <w:rFonts w:ascii="Arial" w:hAnsi="Arial" w:cs="Arial"/>
                <w:sz w:val="24"/>
                <w:szCs w:val="24"/>
                <w:lang w:val="az-Latn-AZ"/>
              </w:rPr>
            </w:pPr>
            <w:r w:rsidRPr="00D3665C">
              <w:rPr>
                <w:rFonts w:ascii="Arial" w:hAnsi="Arial" w:cs="Arial"/>
                <w:b/>
                <w:sz w:val="24"/>
                <w:szCs w:val="24"/>
                <w:u w:val="single"/>
                <w:lang w:val="az-Latn-AZ"/>
              </w:rPr>
              <w:t>Ekologiya və Təbii Sərvətlər Nazirliyi:</w:t>
            </w:r>
            <w:r w:rsidRPr="00D3665C">
              <w:rPr>
                <w:rFonts w:ascii="Arial" w:hAnsi="Arial" w:cs="Arial"/>
                <w:sz w:val="24"/>
                <w:szCs w:val="24"/>
                <w:lang w:val="az-Latn-AZ"/>
              </w:rPr>
              <w:t xml:space="preserve"> Nazirliyin “168 Qaynar Xətt” </w:t>
            </w:r>
            <w:r w:rsidR="00AA49ED">
              <w:rPr>
                <w:rFonts w:ascii="Arial" w:hAnsi="Arial" w:cs="Arial"/>
                <w:sz w:val="24"/>
                <w:szCs w:val="24"/>
                <w:lang w:val="az-Latn-AZ"/>
              </w:rPr>
              <w:t>Ç</w:t>
            </w:r>
            <w:r w:rsidRPr="00D3665C">
              <w:rPr>
                <w:rFonts w:ascii="Arial" w:hAnsi="Arial" w:cs="Arial"/>
                <w:sz w:val="24"/>
                <w:szCs w:val="24"/>
                <w:lang w:val="az-Latn-AZ"/>
              </w:rPr>
              <w:t xml:space="preserve">ağrı </w:t>
            </w:r>
            <w:r w:rsidR="00AA49ED">
              <w:rPr>
                <w:rFonts w:ascii="Arial" w:hAnsi="Arial" w:cs="Arial"/>
                <w:sz w:val="24"/>
                <w:szCs w:val="24"/>
                <w:lang w:val="az-Latn-AZ"/>
              </w:rPr>
              <w:t>M</w:t>
            </w:r>
            <w:r w:rsidRPr="00D3665C">
              <w:rPr>
                <w:rFonts w:ascii="Arial" w:hAnsi="Arial" w:cs="Arial"/>
                <w:sz w:val="24"/>
                <w:szCs w:val="24"/>
                <w:lang w:val="az-Latn-AZ"/>
              </w:rPr>
              <w:t xml:space="preserve">ərkəzindən daxil olan vətəndaş müraciətləri portal vasitəsilə Nazirliyin </w:t>
            </w:r>
            <w:r w:rsidR="00D32741" w:rsidRPr="00D3665C">
              <w:rPr>
                <w:rFonts w:ascii="Arial" w:hAnsi="Arial" w:cs="Arial"/>
                <w:sz w:val="24"/>
                <w:szCs w:val="24"/>
                <w:lang w:val="az-Latn-AZ"/>
              </w:rPr>
              <w:t>aidiyyəti</w:t>
            </w:r>
            <w:r w:rsidRPr="00D3665C">
              <w:rPr>
                <w:rFonts w:ascii="Arial" w:hAnsi="Arial" w:cs="Arial"/>
                <w:sz w:val="24"/>
                <w:szCs w:val="24"/>
                <w:lang w:val="az-Latn-AZ"/>
              </w:rPr>
              <w:t xml:space="preserve"> qurumlarına yönləndirilir.</w:t>
            </w:r>
            <w:r w:rsidR="00AC2630" w:rsidRPr="00D3665C">
              <w:rPr>
                <w:rFonts w:ascii="Arial" w:hAnsi="Arial" w:cs="Arial"/>
                <w:sz w:val="24"/>
                <w:szCs w:val="24"/>
                <w:lang w:val="az-Latn-AZ"/>
              </w:rPr>
              <w:t xml:space="preserve"> </w:t>
            </w:r>
          </w:p>
          <w:p w14:paraId="6D1795E5" w14:textId="1D947D1E" w:rsidR="00823148" w:rsidRPr="00D3665C" w:rsidRDefault="00823148" w:rsidP="00AC2630">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İqtisadiyyat Nazirliyi:</w:t>
            </w:r>
            <w:r w:rsidRPr="00D3665C">
              <w:rPr>
                <w:rFonts w:ascii="Arial" w:hAnsi="Arial" w:cs="Arial"/>
                <w:b/>
                <w:bCs/>
                <w:sz w:val="24"/>
                <w:szCs w:val="24"/>
                <w:lang w:val="az-Latn-AZ"/>
              </w:rPr>
              <w:t xml:space="preserve"> </w:t>
            </w:r>
            <w:r w:rsidRPr="00D3665C">
              <w:rPr>
                <w:rFonts w:ascii="Arial" w:hAnsi="Arial" w:cs="Arial"/>
                <w:sz w:val="24"/>
                <w:szCs w:val="24"/>
                <w:lang w:val="az-Latn-AZ"/>
              </w:rPr>
              <w:t>Nazi</w:t>
            </w:r>
            <w:r w:rsidR="00AA49ED">
              <w:rPr>
                <w:rFonts w:ascii="Arial" w:hAnsi="Arial" w:cs="Arial"/>
                <w:sz w:val="24"/>
                <w:szCs w:val="24"/>
                <w:lang w:val="az-Latn-AZ"/>
              </w:rPr>
              <w:t>rl</w:t>
            </w:r>
            <w:r w:rsidRPr="00D3665C">
              <w:rPr>
                <w:rFonts w:ascii="Arial" w:hAnsi="Arial" w:cs="Arial"/>
                <w:sz w:val="24"/>
                <w:szCs w:val="24"/>
                <w:lang w:val="az-Latn-AZ"/>
              </w:rPr>
              <w:t>iyin Çağrı Mərkəzinin fəaliyyətinin müasir dövrün tələblərinə uyğun təşkili və təkmilləşdirilməsi məqsədilə zəruri tədbirlər həyata keçirilir.</w:t>
            </w:r>
            <w:r w:rsidR="00AC2630" w:rsidRPr="00D3665C">
              <w:rPr>
                <w:rFonts w:ascii="Arial" w:hAnsi="Arial" w:cs="Arial"/>
                <w:sz w:val="24"/>
                <w:szCs w:val="24"/>
                <w:lang w:val="az-Latn-AZ"/>
              </w:rPr>
              <w:t xml:space="preserve"> </w:t>
            </w:r>
            <w:r w:rsidRPr="00D3665C">
              <w:rPr>
                <w:rFonts w:ascii="Arial" w:hAnsi="Arial" w:cs="Arial"/>
                <w:sz w:val="24"/>
                <w:szCs w:val="24"/>
                <w:lang w:val="az-Latn-AZ"/>
              </w:rPr>
              <w:t>Hazırda Çağrı Mərkəzinin proqram təminatının müasir tələblərə uyğun yenilənməsi məqsədilə müvafiq işlər görülür.</w:t>
            </w:r>
          </w:p>
          <w:p w14:paraId="0389E981" w14:textId="77777777" w:rsidR="000D6B5E" w:rsidRPr="00D3665C" w:rsidRDefault="00823148" w:rsidP="000D6B5E">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Energetika Nazirliyi:</w:t>
            </w:r>
            <w:r w:rsidRPr="00D3665C">
              <w:rPr>
                <w:rFonts w:ascii="Arial" w:hAnsi="Arial" w:cs="Arial"/>
                <w:sz w:val="24"/>
                <w:szCs w:val="24"/>
                <w:lang w:val="az-Latn-AZ"/>
              </w:rPr>
              <w:t xml:space="preserve"> Çağrı Mərkəzi sektorunun fəaliyyətinin təkmilləşdirilməsi məqsədilə </w:t>
            </w:r>
            <w:r w:rsidR="000D6B5E" w:rsidRPr="00D3665C">
              <w:rPr>
                <w:rFonts w:ascii="Arial" w:hAnsi="Arial" w:cs="Arial"/>
                <w:sz w:val="24"/>
                <w:szCs w:val="24"/>
                <w:lang w:val="az-Latn-AZ"/>
              </w:rPr>
              <w:t>müvafiq tədbirlər görülmüşdür.</w:t>
            </w:r>
          </w:p>
          <w:p w14:paraId="0C131464" w14:textId="05845D79" w:rsidR="00823148" w:rsidRPr="00D3665C" w:rsidRDefault="00823148" w:rsidP="000D6B5E">
            <w:pPr>
              <w:spacing w:after="0" w:line="240" w:lineRule="auto"/>
              <w:jc w:val="both"/>
              <w:rPr>
                <w:rFonts w:ascii="Arial" w:eastAsia="Times New Roman" w:hAnsi="Arial" w:cs="Arial"/>
                <w:sz w:val="24"/>
                <w:szCs w:val="24"/>
                <w:lang w:val="az-Latn-AZ" w:eastAsia="ru-RU"/>
              </w:rPr>
            </w:pPr>
            <w:r w:rsidRPr="00AA49ED">
              <w:rPr>
                <w:rFonts w:ascii="Arial" w:hAnsi="Arial" w:cs="Arial"/>
                <w:b/>
                <w:bCs/>
                <w:sz w:val="24"/>
                <w:szCs w:val="24"/>
                <w:u w:val="single"/>
                <w:lang w:val="az-Latn-AZ"/>
              </w:rPr>
              <w:t>Elm və Təhsil Nazirliyi:</w:t>
            </w:r>
            <w:r w:rsidRPr="00D3665C">
              <w:rPr>
                <w:rFonts w:ascii="Arial" w:hAnsi="Arial" w:cs="Arial"/>
                <w:sz w:val="24"/>
                <w:szCs w:val="24"/>
                <w:lang w:val="az-Latn-AZ"/>
              </w:rPr>
              <w:t xml:space="preserve"> </w:t>
            </w:r>
            <w:r w:rsidR="000D6B5E" w:rsidRPr="00D3665C">
              <w:rPr>
                <w:rFonts w:ascii="Arial" w:hAnsi="Arial" w:cs="Arial"/>
                <w:sz w:val="24"/>
                <w:szCs w:val="24"/>
                <w:lang w:val="az-Latn-AZ"/>
              </w:rPr>
              <w:t xml:space="preserve">Vətəndaş </w:t>
            </w:r>
            <w:r w:rsidRPr="00D3665C">
              <w:rPr>
                <w:rFonts w:ascii="Arial" w:hAnsi="Arial" w:cs="Arial"/>
                <w:sz w:val="24"/>
                <w:szCs w:val="24"/>
                <w:lang w:val="az-Latn-AZ"/>
              </w:rPr>
              <w:t xml:space="preserve">məmnuniyyətinin təmin edilməsi, daxil olan müraciətlərin operativ cavablandırılması məqsədilə </w:t>
            </w:r>
            <w:r w:rsidR="000D6B5E" w:rsidRPr="00D3665C">
              <w:rPr>
                <w:rFonts w:ascii="Arial" w:hAnsi="Arial" w:cs="Arial"/>
                <w:sz w:val="24"/>
                <w:szCs w:val="24"/>
                <w:lang w:val="az-Latn-AZ"/>
              </w:rPr>
              <w:t xml:space="preserve">Nazirliyin </w:t>
            </w:r>
            <w:r w:rsidR="00AA49ED">
              <w:rPr>
                <w:rFonts w:ascii="Arial" w:hAnsi="Arial" w:cs="Arial"/>
                <w:sz w:val="24"/>
                <w:szCs w:val="24"/>
                <w:lang w:val="az-Latn-AZ"/>
              </w:rPr>
              <w:t>“</w:t>
            </w:r>
            <w:r w:rsidRPr="00D3665C">
              <w:rPr>
                <w:rFonts w:ascii="Arial" w:hAnsi="Arial" w:cs="Arial"/>
                <w:sz w:val="24"/>
                <w:szCs w:val="24"/>
                <w:lang w:val="az-Latn-AZ"/>
              </w:rPr>
              <w:t>146</w:t>
            </w:r>
            <w:r w:rsidR="00AA49ED">
              <w:rPr>
                <w:rFonts w:ascii="Arial" w:hAnsi="Arial" w:cs="Arial"/>
                <w:sz w:val="24"/>
                <w:szCs w:val="24"/>
                <w:lang w:val="az-Latn-AZ"/>
              </w:rPr>
              <w:t>” –</w:t>
            </w:r>
            <w:r w:rsidRPr="00D3665C">
              <w:rPr>
                <w:rFonts w:ascii="Arial" w:hAnsi="Arial" w:cs="Arial"/>
                <w:sz w:val="24"/>
                <w:szCs w:val="24"/>
                <w:lang w:val="az-Latn-AZ"/>
              </w:rPr>
              <w:t xml:space="preserve"> Çağrı </w:t>
            </w:r>
            <w:r w:rsidR="00AA49ED">
              <w:rPr>
                <w:rFonts w:ascii="Arial" w:hAnsi="Arial" w:cs="Arial"/>
                <w:sz w:val="24"/>
                <w:szCs w:val="24"/>
                <w:lang w:val="az-Latn-AZ"/>
              </w:rPr>
              <w:t>M</w:t>
            </w:r>
            <w:r w:rsidRPr="00D3665C">
              <w:rPr>
                <w:rFonts w:ascii="Arial" w:hAnsi="Arial" w:cs="Arial"/>
                <w:sz w:val="24"/>
                <w:szCs w:val="24"/>
                <w:lang w:val="az-Latn-AZ"/>
              </w:rPr>
              <w:t>ərkəzinin fəaliyyəti genişləndirilmişdir.</w:t>
            </w:r>
          </w:p>
          <w:p w14:paraId="30E85D87" w14:textId="54F0BEC5" w:rsidR="00823148" w:rsidRPr="00D3665C" w:rsidRDefault="00823148" w:rsidP="000D6B5E">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Mədəniyyət Nazirliyi:</w:t>
            </w:r>
            <w:r w:rsidRPr="00D3665C">
              <w:rPr>
                <w:rFonts w:ascii="Arial" w:hAnsi="Arial" w:cs="Arial"/>
                <w:sz w:val="24"/>
                <w:szCs w:val="24"/>
                <w:lang w:val="az-Latn-AZ"/>
              </w:rPr>
              <w:t xml:space="preserve"> 147</w:t>
            </w:r>
            <w:r w:rsidR="00AA49ED">
              <w:rPr>
                <w:rFonts w:ascii="Arial" w:hAnsi="Arial" w:cs="Arial"/>
                <w:sz w:val="24"/>
                <w:szCs w:val="24"/>
                <w:lang w:val="az-Latn-AZ"/>
              </w:rPr>
              <w:t xml:space="preserve"> –</w:t>
            </w:r>
            <w:r w:rsidRPr="00D3665C">
              <w:rPr>
                <w:rFonts w:ascii="Arial" w:hAnsi="Arial" w:cs="Arial"/>
                <w:sz w:val="24"/>
                <w:szCs w:val="24"/>
                <w:lang w:val="az-Latn-AZ"/>
              </w:rPr>
              <w:t xml:space="preserve"> Çağrı Mərkəzi Nazirliyin aparatında,  Mədəni İrsin Qorunması, İnkişafı və Bərpası üzrə Dövlət Xidmətində</w:t>
            </w:r>
            <w:r w:rsidR="00AA49ED">
              <w:rPr>
                <w:rFonts w:ascii="Arial" w:hAnsi="Arial" w:cs="Arial"/>
                <w:sz w:val="24"/>
                <w:szCs w:val="24"/>
                <w:lang w:val="az-Latn-AZ"/>
              </w:rPr>
              <w:t>,</w:t>
            </w:r>
            <w:r w:rsidRPr="00D3665C">
              <w:rPr>
                <w:rFonts w:ascii="Arial" w:hAnsi="Arial" w:cs="Arial"/>
                <w:sz w:val="24"/>
                <w:szCs w:val="24"/>
                <w:lang w:val="az-Latn-AZ"/>
              </w:rPr>
              <w:t xml:space="preserve">  Mədəniyyət üzrə Elmi-Metodiki və İxtisasartırma Mərkəzində quraşdırılmış, </w:t>
            </w:r>
            <w:r w:rsidR="00AA49ED">
              <w:rPr>
                <w:rFonts w:ascii="Arial" w:hAnsi="Arial" w:cs="Arial"/>
                <w:sz w:val="24"/>
                <w:szCs w:val="24"/>
                <w:lang w:val="az-Latn-AZ"/>
              </w:rPr>
              <w:t>I</w:t>
            </w:r>
            <w:r w:rsidRPr="00D3665C">
              <w:rPr>
                <w:rFonts w:ascii="Arial" w:hAnsi="Arial" w:cs="Arial"/>
                <w:sz w:val="24"/>
                <w:szCs w:val="24"/>
                <w:lang w:val="az-Latn-AZ"/>
              </w:rPr>
              <w:t xml:space="preserve">P telefoniya şəbəkəsi qurulmuş, otaqlar çoxkanallı telefon aparatları ilə təmin edilmişdir. </w:t>
            </w:r>
          </w:p>
          <w:p w14:paraId="4ABAAC40" w14:textId="24A27654" w:rsidR="00823148" w:rsidRPr="00D3665C" w:rsidRDefault="00823148" w:rsidP="000D6B5E">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Müdafiə Nazirliyi:</w:t>
            </w:r>
            <w:r w:rsidRPr="00D3665C">
              <w:rPr>
                <w:rFonts w:ascii="Arial" w:hAnsi="Arial" w:cs="Arial"/>
                <w:sz w:val="24"/>
                <w:szCs w:val="24"/>
                <w:lang w:val="az-Latn-AZ"/>
              </w:rPr>
              <w:t xml:space="preserve"> “Azərbaycan Respublikası</w:t>
            </w:r>
            <w:r w:rsidR="00AA49ED">
              <w:rPr>
                <w:rFonts w:ascii="Arial" w:hAnsi="Arial" w:cs="Arial"/>
                <w:sz w:val="24"/>
                <w:szCs w:val="24"/>
                <w:lang w:val="az-Latn-AZ"/>
              </w:rPr>
              <w:t>nın</w:t>
            </w:r>
            <w:r w:rsidRPr="00D3665C">
              <w:rPr>
                <w:rFonts w:ascii="Arial" w:hAnsi="Arial" w:cs="Arial"/>
                <w:sz w:val="24"/>
                <w:szCs w:val="24"/>
                <w:lang w:val="az-Latn-AZ"/>
              </w:rPr>
              <w:t xml:space="preserve"> Silahlı Qüvvələrində vətəndaşların müraciətlərinə baxılması haqqında</w:t>
            </w:r>
            <w:r w:rsidR="00AA49ED">
              <w:rPr>
                <w:rFonts w:ascii="Arial" w:hAnsi="Arial" w:cs="Arial"/>
                <w:sz w:val="24"/>
                <w:szCs w:val="24"/>
                <w:lang w:val="az-Latn-AZ"/>
              </w:rPr>
              <w:t>”</w:t>
            </w:r>
            <w:r w:rsidRPr="00D3665C">
              <w:rPr>
                <w:rFonts w:ascii="Arial" w:hAnsi="Arial" w:cs="Arial"/>
                <w:sz w:val="24"/>
                <w:szCs w:val="24"/>
                <w:lang w:val="az-Latn-AZ"/>
              </w:rPr>
              <w:t xml:space="preserve"> Təlimatın tələblərinə əsasən</w:t>
            </w:r>
            <w:r w:rsidRPr="00D3665C">
              <w:rPr>
                <w:rFonts w:ascii="Arial" w:hAnsi="Arial" w:cs="Arial"/>
                <w:bCs/>
                <w:sz w:val="24"/>
                <w:szCs w:val="24"/>
                <w:lang w:val="az-Latn-AZ"/>
              </w:rPr>
              <w:t xml:space="preserve"> Nazirl</w:t>
            </w:r>
            <w:r w:rsidR="00AA49ED">
              <w:rPr>
                <w:rFonts w:ascii="Arial" w:hAnsi="Arial" w:cs="Arial"/>
                <w:bCs/>
                <w:sz w:val="24"/>
                <w:szCs w:val="24"/>
                <w:lang w:val="az-Latn-AZ"/>
              </w:rPr>
              <w:t>i</w:t>
            </w:r>
            <w:r w:rsidR="000D6B5E" w:rsidRPr="00D3665C">
              <w:rPr>
                <w:rFonts w:ascii="Arial" w:hAnsi="Arial" w:cs="Arial"/>
                <w:bCs/>
                <w:sz w:val="24"/>
                <w:szCs w:val="24"/>
                <w:lang w:val="az-Latn-AZ"/>
              </w:rPr>
              <w:t>k</w:t>
            </w:r>
            <w:r w:rsidRPr="00D3665C">
              <w:rPr>
                <w:rFonts w:ascii="Arial" w:hAnsi="Arial" w:cs="Arial"/>
                <w:bCs/>
                <w:sz w:val="24"/>
                <w:szCs w:val="24"/>
                <w:lang w:val="az-Latn-AZ"/>
              </w:rPr>
              <w:t>də “Qaynar xətt” fəaliyyət göstərir</w:t>
            </w:r>
            <w:r w:rsidR="000D6B5E" w:rsidRPr="00D3665C">
              <w:rPr>
                <w:rFonts w:ascii="Arial" w:hAnsi="Arial" w:cs="Arial"/>
                <w:bCs/>
                <w:sz w:val="24"/>
                <w:szCs w:val="24"/>
                <w:lang w:val="az-Latn-AZ"/>
              </w:rPr>
              <w:t>.</w:t>
            </w:r>
            <w:r w:rsidRPr="00D3665C">
              <w:rPr>
                <w:rFonts w:ascii="Arial" w:hAnsi="Arial" w:cs="Arial"/>
                <w:sz w:val="24"/>
                <w:szCs w:val="24"/>
                <w:lang w:val="az-Latn-AZ"/>
              </w:rPr>
              <w:t xml:space="preserve"> </w:t>
            </w:r>
          </w:p>
          <w:p w14:paraId="7721B9B5" w14:textId="42101AF1" w:rsidR="002C2C6A" w:rsidRPr="00D3665C" w:rsidRDefault="002C2C6A" w:rsidP="000D6B5E">
            <w:pPr>
              <w:spacing w:after="0" w:line="240" w:lineRule="auto"/>
              <w:jc w:val="both"/>
              <w:rPr>
                <w:rFonts w:ascii="Arial" w:hAnsi="Arial" w:cs="Arial"/>
                <w:w w:val="95"/>
                <w:sz w:val="24"/>
                <w:szCs w:val="24"/>
                <w:lang w:val="az-Latn-AZ"/>
              </w:rPr>
            </w:pPr>
            <w:r w:rsidRPr="00D3665C">
              <w:rPr>
                <w:rFonts w:ascii="Arial" w:hAnsi="Arial" w:cs="Arial"/>
                <w:b/>
                <w:bCs/>
                <w:sz w:val="24"/>
                <w:szCs w:val="24"/>
                <w:u w:val="single"/>
                <w:lang w:val="az-Latn-AZ"/>
              </w:rPr>
              <w:lastRenderedPageBreak/>
              <w:t>Gənclər və İdman Nazirliyi:</w:t>
            </w:r>
            <w:r w:rsidRPr="00D3665C">
              <w:rPr>
                <w:rFonts w:ascii="Arial" w:hAnsi="Arial" w:cs="Arial"/>
                <w:sz w:val="24"/>
                <w:szCs w:val="24"/>
                <w:lang w:val="az-Latn-AZ"/>
              </w:rPr>
              <w:t xml:space="preserve"> Nazirlikdə 187 </w:t>
            </w:r>
            <w:r w:rsidR="00AA49ED">
              <w:rPr>
                <w:rFonts w:ascii="Arial" w:hAnsi="Arial" w:cs="Arial"/>
                <w:sz w:val="24"/>
                <w:szCs w:val="24"/>
                <w:lang w:val="az-Latn-AZ"/>
              </w:rPr>
              <w:t xml:space="preserve">– </w:t>
            </w:r>
            <w:r w:rsidRPr="00D3665C">
              <w:rPr>
                <w:rFonts w:ascii="Arial" w:hAnsi="Arial" w:cs="Arial"/>
                <w:sz w:val="24"/>
                <w:szCs w:val="24"/>
                <w:lang w:val="az-Latn-AZ"/>
              </w:rPr>
              <w:t>Çağrı Mərkəzi qurulmuşdur.</w:t>
            </w:r>
          </w:p>
          <w:p w14:paraId="7B25B248" w14:textId="73AC19E8" w:rsidR="00823148" w:rsidRPr="00D3665C" w:rsidRDefault="00823148" w:rsidP="000D6B5E">
            <w:pPr>
              <w:spacing w:after="0" w:line="240" w:lineRule="auto"/>
              <w:jc w:val="both"/>
              <w:rPr>
                <w:rFonts w:ascii="Arial" w:hAnsi="Arial" w:cs="Arial"/>
                <w:sz w:val="24"/>
                <w:szCs w:val="24"/>
                <w:lang w:val="az-Latn-AZ"/>
              </w:rPr>
            </w:pPr>
            <w:r w:rsidRPr="00D3665C">
              <w:rPr>
                <w:rStyle w:val="2"/>
                <w:b/>
                <w:bCs/>
                <w:color w:val="auto"/>
                <w:sz w:val="24"/>
                <w:szCs w:val="24"/>
                <w:u w:val="single"/>
                <w:lang w:val="az-Latn-AZ"/>
              </w:rPr>
              <w:t>Dövlət Statistika Komitəsi:</w:t>
            </w:r>
            <w:r w:rsidRPr="00D3665C">
              <w:rPr>
                <w:rFonts w:ascii="Arial" w:hAnsi="Arial" w:cs="Arial"/>
                <w:sz w:val="24"/>
                <w:szCs w:val="24"/>
                <w:lang w:val="az-Latn-AZ"/>
              </w:rPr>
              <w:t xml:space="preserve"> Komitədə istifadəçilərə iş günləri saat </w:t>
            </w:r>
            <w:r w:rsidR="00D32741">
              <w:rPr>
                <w:rFonts w:ascii="Arial" w:hAnsi="Arial" w:cs="Arial"/>
                <w:sz w:val="24"/>
                <w:szCs w:val="24"/>
                <w:lang w:val="az-Latn-AZ"/>
              </w:rPr>
              <w:t xml:space="preserve"> </w:t>
            </w:r>
            <w:r w:rsidRPr="00D3665C">
              <w:rPr>
                <w:rFonts w:ascii="Arial" w:hAnsi="Arial" w:cs="Arial"/>
                <w:sz w:val="24"/>
                <w:szCs w:val="24"/>
                <w:lang w:val="az-Latn-AZ"/>
              </w:rPr>
              <w:t xml:space="preserve">09:00-dan 18:00-dək (nahar fasiləsi istisna olmaqla) operativ məlumat xidməti göstərən qaynar telefon xətti mövcuddur. Qaynar xəttə daxil olan müraciətlər Komitənin səlahiyyətlərinə aid olduqda </w:t>
            </w:r>
            <w:r w:rsidR="00AA49ED">
              <w:rPr>
                <w:rFonts w:ascii="Arial" w:hAnsi="Arial" w:cs="Arial"/>
                <w:sz w:val="24"/>
                <w:szCs w:val="24"/>
                <w:lang w:val="az-Latn-AZ"/>
              </w:rPr>
              <w:t>A</w:t>
            </w:r>
            <w:r w:rsidRPr="00D3665C">
              <w:rPr>
                <w:rFonts w:ascii="Arial" w:hAnsi="Arial" w:cs="Arial"/>
                <w:sz w:val="24"/>
                <w:szCs w:val="24"/>
                <w:lang w:val="az-Latn-AZ"/>
              </w:rPr>
              <w:t xml:space="preserve">paratın müvafiq şöbələrinin əməkdaşları tərəfindən birbaşa cavablandırılır (zərurət olduqda araşdırma aparılır), Komitənin səlahiyyətlərinə aid olmadıqda isə müraciət edənə </w:t>
            </w:r>
            <w:r w:rsidR="00AA49ED" w:rsidRPr="00D3665C">
              <w:rPr>
                <w:rFonts w:ascii="Arial" w:hAnsi="Arial" w:cs="Arial"/>
                <w:sz w:val="24"/>
                <w:szCs w:val="24"/>
                <w:lang w:val="az-Latn-AZ"/>
              </w:rPr>
              <w:t xml:space="preserve">bu barədə </w:t>
            </w:r>
            <w:r w:rsidRPr="00D3665C">
              <w:rPr>
                <w:rFonts w:ascii="Arial" w:hAnsi="Arial" w:cs="Arial"/>
                <w:sz w:val="24"/>
                <w:szCs w:val="24"/>
                <w:lang w:val="az-Latn-AZ"/>
              </w:rPr>
              <w:t xml:space="preserve">məlumat verilir və </w:t>
            </w:r>
            <w:r w:rsidR="00AA49ED">
              <w:rPr>
                <w:rFonts w:ascii="Arial" w:hAnsi="Arial" w:cs="Arial"/>
                <w:sz w:val="24"/>
                <w:szCs w:val="24"/>
                <w:lang w:val="az-Latn-AZ"/>
              </w:rPr>
              <w:t xml:space="preserve">o, </w:t>
            </w:r>
            <w:r w:rsidRPr="00D3665C">
              <w:rPr>
                <w:rFonts w:ascii="Arial" w:hAnsi="Arial" w:cs="Arial"/>
                <w:sz w:val="24"/>
                <w:szCs w:val="24"/>
                <w:lang w:val="az-Latn-AZ"/>
              </w:rPr>
              <w:t xml:space="preserve">aidiyyəti quruma yönləndirilir. </w:t>
            </w:r>
          </w:p>
          <w:p w14:paraId="5E9D5364" w14:textId="654783D5" w:rsidR="000D6B5E" w:rsidRPr="00D3665C" w:rsidRDefault="00823148" w:rsidP="000D6B5E">
            <w:pPr>
              <w:pStyle w:val="1"/>
              <w:jc w:val="both"/>
              <w:rPr>
                <w:rFonts w:ascii="Arial" w:hAnsi="Arial" w:cs="Arial"/>
                <w:sz w:val="24"/>
                <w:szCs w:val="24"/>
                <w:lang w:val="az-Latn-AZ"/>
              </w:rPr>
            </w:pPr>
            <w:r w:rsidRPr="00D3665C">
              <w:rPr>
                <w:rFonts w:ascii="Arial" w:hAnsi="Arial" w:cs="Arial"/>
                <w:b/>
                <w:bCs/>
                <w:sz w:val="24"/>
                <w:szCs w:val="24"/>
                <w:u w:val="single"/>
                <w:lang w:val="az-Latn-AZ"/>
              </w:rPr>
              <w:t>Dövlət Sərhəd Xidməti:</w:t>
            </w:r>
            <w:r w:rsidRPr="00D3665C">
              <w:rPr>
                <w:rFonts w:ascii="Arial" w:hAnsi="Arial" w:cs="Arial"/>
                <w:sz w:val="24"/>
                <w:szCs w:val="24"/>
                <w:lang w:val="az-Latn-AZ"/>
              </w:rPr>
              <w:t xml:space="preserve"> Vətəndaş məmnunluğunun təmin edilməsi, müraciətlərin obyektiv araşdırılması və cavablandırılması, </w:t>
            </w:r>
            <w:r w:rsidR="00AA49ED">
              <w:rPr>
                <w:rFonts w:ascii="Arial" w:hAnsi="Arial" w:cs="Arial"/>
                <w:sz w:val="24"/>
                <w:szCs w:val="24"/>
                <w:lang w:val="az-Latn-AZ"/>
              </w:rPr>
              <w:t>X</w:t>
            </w:r>
            <w:r w:rsidRPr="00D3665C">
              <w:rPr>
                <w:rFonts w:ascii="Arial" w:hAnsi="Arial" w:cs="Arial"/>
                <w:sz w:val="24"/>
                <w:szCs w:val="24"/>
                <w:lang w:val="az-Latn-AZ"/>
              </w:rPr>
              <w:t xml:space="preserve">idmətin fəaliyyətinin təkmilləşdirilməsi üçün daxil olmuş müraciətlər və şikayətlər əsasında təhlillər aparılması məqsədilə Sərhəd Nəzarətində  </w:t>
            </w:r>
            <w:r w:rsidRPr="00D3665C">
              <w:rPr>
                <w:rFonts w:ascii="Arial" w:hAnsi="Arial" w:cs="Arial"/>
                <w:i/>
                <w:sz w:val="24"/>
                <w:szCs w:val="24"/>
                <w:lang w:val="az-Latn-AZ"/>
              </w:rPr>
              <w:t>(20-64)</w:t>
            </w:r>
            <w:r w:rsidRPr="00D3665C">
              <w:rPr>
                <w:rFonts w:ascii="Arial" w:hAnsi="Arial" w:cs="Arial"/>
                <w:sz w:val="24"/>
                <w:szCs w:val="24"/>
                <w:lang w:val="az-Latn-AZ"/>
              </w:rPr>
              <w:t xml:space="preserve">  qaynar xətt yaradılmışdır. Qaynar xətt mərkəzində şəxslərə hər gün 24 saat ərzində fasiləsiz olaraq 3 dildə </w:t>
            </w:r>
            <w:r w:rsidRPr="00D3665C">
              <w:rPr>
                <w:rFonts w:ascii="Arial" w:hAnsi="Arial" w:cs="Arial"/>
                <w:i/>
                <w:sz w:val="24"/>
                <w:szCs w:val="24"/>
                <w:lang w:val="az-Latn-AZ"/>
              </w:rPr>
              <w:t>(</w:t>
            </w:r>
            <w:r w:rsidR="00D32741">
              <w:rPr>
                <w:rFonts w:ascii="Arial" w:hAnsi="Arial" w:cs="Arial"/>
                <w:i/>
                <w:sz w:val="24"/>
                <w:szCs w:val="24"/>
                <w:lang w:val="az-Latn-AZ"/>
              </w:rPr>
              <w:t>A</w:t>
            </w:r>
            <w:r w:rsidRPr="00D3665C">
              <w:rPr>
                <w:rFonts w:ascii="Arial" w:hAnsi="Arial" w:cs="Arial"/>
                <w:i/>
                <w:sz w:val="24"/>
                <w:szCs w:val="24"/>
                <w:lang w:val="az-Latn-AZ"/>
              </w:rPr>
              <w:t>zərbaycan, rus və ingilis dillərində)</w:t>
            </w:r>
            <w:r w:rsidRPr="00D3665C">
              <w:rPr>
                <w:rFonts w:ascii="Arial" w:hAnsi="Arial" w:cs="Arial"/>
                <w:sz w:val="24"/>
                <w:szCs w:val="24"/>
                <w:lang w:val="az-Latn-AZ"/>
              </w:rPr>
              <w:t xml:space="preserve"> müasir tələblərə uyğun xidmət göstərilir. </w:t>
            </w:r>
          </w:p>
          <w:p w14:paraId="299A4B86" w14:textId="5332F39E" w:rsidR="00290954" w:rsidRPr="00D3665C" w:rsidRDefault="007A68E3" w:rsidP="000D6B5E">
            <w:pPr>
              <w:pStyle w:val="1"/>
              <w:jc w:val="both"/>
              <w:rPr>
                <w:rFonts w:ascii="Arial" w:hAnsi="Arial" w:cs="Arial"/>
                <w:sz w:val="24"/>
                <w:szCs w:val="24"/>
                <w:lang w:val="az-Latn-AZ"/>
              </w:rPr>
            </w:pPr>
            <w:r w:rsidRPr="00D3665C">
              <w:rPr>
                <w:rFonts w:ascii="Arial" w:hAnsi="Arial" w:cs="Arial"/>
                <w:b/>
                <w:bCs/>
                <w:sz w:val="24"/>
                <w:szCs w:val="24"/>
                <w:u w:val="single"/>
                <w:lang w:val="az-Latn-AZ"/>
              </w:rPr>
              <w:t>Qida Təhlükəsizliyi Agentliyi:</w:t>
            </w:r>
            <w:r w:rsidRPr="00D3665C">
              <w:rPr>
                <w:rFonts w:ascii="Arial" w:hAnsi="Arial" w:cs="Arial"/>
                <w:sz w:val="24"/>
                <w:szCs w:val="24"/>
                <w:lang w:val="az-Latn-AZ"/>
              </w:rPr>
              <w:t xml:space="preserve"> </w:t>
            </w:r>
            <w:r w:rsidR="00290954" w:rsidRPr="00D3665C">
              <w:rPr>
                <w:rFonts w:ascii="Arial" w:hAnsi="Arial" w:cs="Arial"/>
                <w:sz w:val="24"/>
                <w:szCs w:val="24"/>
                <w:lang w:val="az-Latn-AZ"/>
              </w:rPr>
              <w:t>“1003</w:t>
            </w:r>
            <w:r w:rsidR="00AD0C22">
              <w:rPr>
                <w:rFonts w:ascii="Arial" w:hAnsi="Arial" w:cs="Arial"/>
                <w:sz w:val="24"/>
                <w:szCs w:val="24"/>
                <w:lang w:val="az-Latn-AZ"/>
              </w:rPr>
              <w:t xml:space="preserve"> – </w:t>
            </w:r>
            <w:r w:rsidR="00290954" w:rsidRPr="00D3665C">
              <w:rPr>
                <w:rFonts w:ascii="Arial" w:hAnsi="Arial" w:cs="Arial"/>
                <w:sz w:val="24"/>
                <w:szCs w:val="24"/>
                <w:lang w:val="az-Latn-AZ"/>
              </w:rPr>
              <w:t>Çağrı Mərkəzi”nin proqram təminatının dayanıqlığı təmin edil</w:t>
            </w:r>
            <w:r w:rsidR="000D6B5E" w:rsidRPr="00D3665C">
              <w:rPr>
                <w:rFonts w:ascii="Arial" w:hAnsi="Arial" w:cs="Arial"/>
                <w:sz w:val="24"/>
                <w:szCs w:val="24"/>
                <w:lang w:val="az-Latn-AZ"/>
              </w:rPr>
              <w:t>miş</w:t>
            </w:r>
            <w:r w:rsidR="00290954" w:rsidRPr="00D3665C">
              <w:rPr>
                <w:rFonts w:ascii="Arial" w:hAnsi="Arial" w:cs="Arial"/>
                <w:sz w:val="24"/>
                <w:szCs w:val="24"/>
                <w:lang w:val="az-Latn-AZ"/>
              </w:rPr>
              <w:t>, əlavə modullar yaradıl</w:t>
            </w:r>
            <w:r w:rsidR="000D6B5E" w:rsidRPr="00D3665C">
              <w:rPr>
                <w:rFonts w:ascii="Arial" w:hAnsi="Arial" w:cs="Arial"/>
                <w:sz w:val="24"/>
                <w:szCs w:val="24"/>
                <w:lang w:val="az-Latn-AZ"/>
              </w:rPr>
              <w:t>mış</w:t>
            </w:r>
            <w:r w:rsidR="00290954" w:rsidRPr="00D3665C">
              <w:rPr>
                <w:rFonts w:ascii="Arial" w:hAnsi="Arial" w:cs="Arial"/>
                <w:sz w:val="24"/>
                <w:szCs w:val="24"/>
                <w:lang w:val="az-Latn-AZ"/>
              </w:rPr>
              <w:t xml:space="preserve"> və sistem təkmi</w:t>
            </w:r>
            <w:r w:rsidR="00AD0C22">
              <w:rPr>
                <w:rFonts w:ascii="Arial" w:hAnsi="Arial" w:cs="Arial"/>
                <w:sz w:val="24"/>
                <w:szCs w:val="24"/>
                <w:lang w:val="az-Latn-AZ"/>
              </w:rPr>
              <w:t>l</w:t>
            </w:r>
            <w:r w:rsidR="00290954" w:rsidRPr="00D3665C">
              <w:rPr>
                <w:rFonts w:ascii="Arial" w:hAnsi="Arial" w:cs="Arial"/>
                <w:sz w:val="24"/>
                <w:szCs w:val="24"/>
                <w:lang w:val="az-Latn-AZ"/>
              </w:rPr>
              <w:t>ləşdiril</w:t>
            </w:r>
            <w:r w:rsidR="000D6B5E" w:rsidRPr="00D3665C">
              <w:rPr>
                <w:rFonts w:ascii="Arial" w:hAnsi="Arial" w:cs="Arial"/>
                <w:sz w:val="24"/>
                <w:szCs w:val="24"/>
                <w:lang w:val="az-Latn-AZ"/>
              </w:rPr>
              <w:t>mişdir</w:t>
            </w:r>
            <w:r w:rsidR="00290954" w:rsidRPr="00D3665C">
              <w:rPr>
                <w:rFonts w:ascii="Arial" w:hAnsi="Arial" w:cs="Arial"/>
                <w:sz w:val="24"/>
                <w:szCs w:val="24"/>
                <w:lang w:val="az-Latn-AZ"/>
              </w:rPr>
              <w:t xml:space="preserve">.  </w:t>
            </w:r>
          </w:p>
          <w:p w14:paraId="52263635" w14:textId="7F85704D" w:rsidR="00D04111" w:rsidRPr="00D3665C" w:rsidRDefault="00823148" w:rsidP="00AD6CE9">
            <w:pPr>
              <w:pStyle w:val="1"/>
              <w:jc w:val="both"/>
              <w:rPr>
                <w:rFonts w:ascii="Arial" w:hAnsi="Arial" w:cs="Arial"/>
                <w:sz w:val="24"/>
                <w:szCs w:val="24"/>
                <w:lang w:val="az-Latn-AZ"/>
              </w:rPr>
            </w:pPr>
            <w:r w:rsidRPr="00D3665C">
              <w:rPr>
                <w:rFonts w:ascii="Arial" w:hAnsi="Arial" w:cs="Arial"/>
                <w:b/>
                <w:bCs/>
                <w:sz w:val="24"/>
                <w:szCs w:val="24"/>
                <w:u w:val="single"/>
                <w:lang w:val="az-Latn-AZ"/>
              </w:rPr>
              <w:t>Dövlət Turizm Agentliyi</w:t>
            </w:r>
            <w:r w:rsidRPr="00D3665C">
              <w:rPr>
                <w:rFonts w:ascii="Arial" w:hAnsi="Arial" w:cs="Arial"/>
                <w:b/>
                <w:bCs/>
                <w:sz w:val="24"/>
                <w:szCs w:val="24"/>
                <w:lang w:val="az-Latn-AZ"/>
              </w:rPr>
              <w:t>:</w:t>
            </w:r>
            <w:r w:rsidRPr="00D3665C">
              <w:rPr>
                <w:rFonts w:ascii="Arial" w:hAnsi="Arial" w:cs="Arial"/>
                <w:bCs/>
                <w:sz w:val="24"/>
                <w:szCs w:val="24"/>
                <w:lang w:val="az-Latn-AZ"/>
              </w:rPr>
              <w:t xml:space="preserve"> Turizm İnformasiya və Dəstək Xidmətləri adı altında </w:t>
            </w:r>
            <w:r w:rsidR="00AD0C22">
              <w:rPr>
                <w:rFonts w:ascii="Arial" w:hAnsi="Arial" w:cs="Arial"/>
                <w:bCs/>
                <w:sz w:val="24"/>
                <w:szCs w:val="24"/>
                <w:lang w:val="az-Latn-AZ"/>
              </w:rPr>
              <w:t>“</w:t>
            </w:r>
            <w:r w:rsidRPr="00D3665C">
              <w:rPr>
                <w:rFonts w:ascii="Arial" w:hAnsi="Arial" w:cs="Arial"/>
                <w:bCs/>
                <w:sz w:val="24"/>
                <w:szCs w:val="24"/>
                <w:lang w:val="az-Latn-AZ"/>
              </w:rPr>
              <w:t>848</w:t>
            </w:r>
            <w:r w:rsidR="00AD0C22">
              <w:rPr>
                <w:rFonts w:ascii="Arial" w:hAnsi="Arial" w:cs="Arial"/>
                <w:bCs/>
                <w:sz w:val="24"/>
                <w:szCs w:val="24"/>
                <w:lang w:val="az-Latn-AZ"/>
              </w:rPr>
              <w:t>” –</w:t>
            </w:r>
            <w:r w:rsidRPr="00D3665C">
              <w:rPr>
                <w:rFonts w:ascii="Arial" w:hAnsi="Arial" w:cs="Arial"/>
                <w:bCs/>
                <w:sz w:val="24"/>
                <w:szCs w:val="24"/>
                <w:lang w:val="az-Latn-AZ"/>
              </w:rPr>
              <w:t xml:space="preserve"> Çağrı Mərkəzi istifadəyə </w:t>
            </w:r>
            <w:r w:rsidRPr="00D3665C">
              <w:rPr>
                <w:rFonts w:ascii="Arial" w:hAnsi="Arial" w:cs="Arial"/>
                <w:sz w:val="24"/>
                <w:szCs w:val="24"/>
                <w:lang w:val="az-Latn-AZ"/>
              </w:rPr>
              <w:t>verilmişdir.</w:t>
            </w:r>
          </w:p>
          <w:p w14:paraId="179CDA79" w14:textId="4CE77E4B" w:rsidR="00AD6CE9" w:rsidRPr="00D3665C" w:rsidRDefault="00AD6CE9" w:rsidP="00AD6CE9">
            <w:pPr>
              <w:pStyle w:val="1"/>
              <w:jc w:val="both"/>
              <w:rPr>
                <w:rFonts w:ascii="Arial" w:hAnsi="Arial" w:cs="Arial"/>
                <w:sz w:val="24"/>
                <w:szCs w:val="24"/>
                <w:lang w:val="az-Latn-AZ"/>
              </w:rPr>
            </w:pPr>
            <w:r w:rsidRPr="00D3665C">
              <w:rPr>
                <w:rFonts w:ascii="Arial" w:hAnsi="Arial" w:cs="Arial"/>
                <w:b/>
                <w:bCs/>
                <w:sz w:val="24"/>
                <w:szCs w:val="24"/>
                <w:u w:val="single"/>
                <w:lang w:val="az-Latn-AZ"/>
              </w:rPr>
              <w:t>Minatəmizləmə Agentliyi:</w:t>
            </w:r>
            <w:r w:rsidRPr="00D3665C">
              <w:rPr>
                <w:rFonts w:ascii="Arial" w:hAnsi="Arial" w:cs="Arial"/>
                <w:sz w:val="24"/>
                <w:szCs w:val="24"/>
                <w:lang w:val="az-Latn-AZ"/>
              </w:rPr>
              <w:t xml:space="preserve"> Agentlikdə “805</w:t>
            </w:r>
            <w:r w:rsidR="00AD0C22">
              <w:rPr>
                <w:rFonts w:ascii="Arial" w:hAnsi="Arial" w:cs="Arial"/>
                <w:sz w:val="24"/>
                <w:szCs w:val="24"/>
                <w:lang w:val="az-Latn-AZ"/>
              </w:rPr>
              <w:t>”</w:t>
            </w:r>
            <w:r w:rsidRPr="00D3665C">
              <w:rPr>
                <w:rFonts w:ascii="Arial" w:hAnsi="Arial" w:cs="Arial"/>
                <w:sz w:val="24"/>
                <w:szCs w:val="24"/>
                <w:lang w:val="az-Latn-AZ"/>
              </w:rPr>
              <w:t xml:space="preserve"> Qaynar xətt xidməti yaradılmışdır.</w:t>
            </w:r>
          </w:p>
          <w:p w14:paraId="28739850" w14:textId="14E7F7F6" w:rsidR="00823148" w:rsidRPr="00D3665C" w:rsidRDefault="00823148" w:rsidP="00D04111">
            <w:pPr>
              <w:pStyle w:val="1"/>
              <w:jc w:val="both"/>
              <w:rPr>
                <w:rFonts w:ascii="Arial" w:hAnsi="Arial" w:cs="Arial"/>
                <w:sz w:val="24"/>
                <w:szCs w:val="24"/>
                <w:lang w:val="az-Latn-AZ"/>
              </w:rPr>
            </w:pPr>
            <w:r w:rsidRPr="00D3665C">
              <w:rPr>
                <w:rFonts w:ascii="Arial" w:hAnsi="Arial" w:cs="Arial"/>
                <w:b/>
                <w:bCs/>
                <w:sz w:val="24"/>
                <w:szCs w:val="24"/>
                <w:u w:val="single"/>
                <w:lang w:val="az-Latn-AZ"/>
              </w:rPr>
              <w:t>“Azəristiliktəchizat” ASC:</w:t>
            </w:r>
            <w:r w:rsidRPr="00D3665C">
              <w:rPr>
                <w:rFonts w:ascii="Arial" w:hAnsi="Arial" w:cs="Arial"/>
                <w:sz w:val="24"/>
                <w:szCs w:val="24"/>
                <w:lang w:val="az-Latn-AZ"/>
              </w:rPr>
              <w:t xml:space="preserve"> “Çağrı </w:t>
            </w:r>
            <w:r w:rsidR="00A55D0C">
              <w:rPr>
                <w:rFonts w:ascii="Arial" w:hAnsi="Arial" w:cs="Arial"/>
                <w:sz w:val="24"/>
                <w:szCs w:val="24"/>
                <w:lang w:val="az-Latn-AZ"/>
              </w:rPr>
              <w:t>M</w:t>
            </w:r>
            <w:r w:rsidRPr="00D3665C">
              <w:rPr>
                <w:rFonts w:ascii="Arial" w:hAnsi="Arial" w:cs="Arial"/>
                <w:sz w:val="24"/>
                <w:szCs w:val="24"/>
                <w:lang w:val="az-Latn-AZ"/>
              </w:rPr>
              <w:t>ərkəzi” təşkil olunmuş, Azərbaycanda Kommunal Xidmətlər üzrə Vahid İnformasiya Sistemi və Vahid Çağrı Mərkəzinin yaradılmasına hazırlıq məqsədilə “Azəristiliktəchizat” ASC-nin informasiya ehtiyatları və sistemlərinin Kommunal Xidmətlər Vahid İnformasiya Sisteminə inteqrasiya</w:t>
            </w:r>
            <w:r w:rsidR="00AD0C22">
              <w:rPr>
                <w:rFonts w:ascii="Arial" w:hAnsi="Arial" w:cs="Arial"/>
                <w:sz w:val="24"/>
                <w:szCs w:val="24"/>
                <w:lang w:val="az-Latn-AZ"/>
              </w:rPr>
              <w:t>sı</w:t>
            </w:r>
            <w:r w:rsidRPr="00D3665C">
              <w:rPr>
                <w:rFonts w:ascii="Arial" w:hAnsi="Arial" w:cs="Arial"/>
                <w:sz w:val="24"/>
                <w:szCs w:val="24"/>
                <w:lang w:val="az-Latn-AZ"/>
              </w:rPr>
              <w:t xml:space="preserve"> üçün tədbirlər həyata keçiril</w:t>
            </w:r>
            <w:r w:rsidR="00D04111" w:rsidRPr="00D3665C">
              <w:rPr>
                <w:rFonts w:ascii="Arial" w:hAnsi="Arial" w:cs="Arial"/>
                <w:sz w:val="24"/>
                <w:szCs w:val="24"/>
                <w:lang w:val="az-Latn-AZ"/>
              </w:rPr>
              <w:t>mişdir.</w:t>
            </w:r>
            <w:r w:rsidRPr="00D3665C">
              <w:rPr>
                <w:rFonts w:ascii="Arial" w:hAnsi="Arial" w:cs="Arial"/>
                <w:sz w:val="24"/>
                <w:szCs w:val="24"/>
                <w:lang w:val="az-Latn-AZ"/>
              </w:rPr>
              <w:t xml:space="preserve"> </w:t>
            </w:r>
          </w:p>
          <w:p w14:paraId="64C4B429" w14:textId="77777777" w:rsidR="00D04111" w:rsidRPr="00D3665C" w:rsidRDefault="00823148" w:rsidP="00D04111">
            <w:pPr>
              <w:pStyle w:val="1"/>
              <w:jc w:val="both"/>
              <w:rPr>
                <w:rFonts w:ascii="Arial" w:hAnsi="Arial" w:cs="Arial"/>
                <w:sz w:val="24"/>
                <w:szCs w:val="24"/>
                <w:lang w:val="az-Latn-AZ"/>
              </w:rPr>
            </w:pPr>
            <w:r w:rsidRPr="00D3665C">
              <w:rPr>
                <w:rFonts w:ascii="Arial" w:hAnsi="Arial" w:cs="Arial"/>
                <w:b/>
                <w:bCs/>
                <w:sz w:val="24"/>
                <w:szCs w:val="24"/>
                <w:u w:val="single"/>
                <w:lang w:val="az-Latn-AZ"/>
              </w:rPr>
              <w:t>İpoteka və Kredit Zəmanət Fondu:</w:t>
            </w:r>
            <w:r w:rsidRPr="00D3665C">
              <w:rPr>
                <w:rFonts w:ascii="Arial" w:hAnsi="Arial" w:cs="Arial"/>
                <w:sz w:val="24"/>
                <w:szCs w:val="24"/>
                <w:lang w:val="az-Latn-AZ"/>
              </w:rPr>
              <w:t xml:space="preserve"> Fondun Çağrı Mərkəzi “İnnovasiyalar Mərkəzi” MMC ilə müqavilə əsasında fəaliyyət göstərir</w:t>
            </w:r>
            <w:r w:rsidR="00D04111" w:rsidRPr="00D3665C">
              <w:rPr>
                <w:rFonts w:ascii="Arial" w:hAnsi="Arial" w:cs="Arial"/>
                <w:sz w:val="24"/>
                <w:szCs w:val="24"/>
                <w:lang w:val="az-Latn-AZ"/>
              </w:rPr>
              <w:t>.</w:t>
            </w:r>
          </w:p>
          <w:p w14:paraId="0F27C5C9" w14:textId="22206805" w:rsidR="00823148" w:rsidRDefault="00823148" w:rsidP="00D04111">
            <w:pPr>
              <w:spacing w:line="240" w:lineRule="auto"/>
              <w:contextualSpacing/>
              <w:jc w:val="both"/>
              <w:rPr>
                <w:rFonts w:ascii="Arial" w:hAnsi="Arial" w:cs="Arial"/>
                <w:sz w:val="24"/>
                <w:szCs w:val="24"/>
                <w:lang w:val="az-Latn-AZ"/>
              </w:rPr>
            </w:pPr>
            <w:r w:rsidRPr="00D3665C">
              <w:rPr>
                <w:rFonts w:ascii="Arial" w:hAnsi="Arial" w:cs="Arial"/>
                <w:b/>
                <w:sz w:val="24"/>
                <w:szCs w:val="24"/>
                <w:u w:val="single"/>
                <w:lang w:val="az-Latn-AZ"/>
              </w:rPr>
              <w:lastRenderedPageBreak/>
              <w:t>Mərkəzi Bank:</w:t>
            </w:r>
            <w:r w:rsidRPr="00D3665C">
              <w:rPr>
                <w:rFonts w:ascii="Arial" w:hAnsi="Arial" w:cs="Arial"/>
                <w:sz w:val="24"/>
                <w:szCs w:val="24"/>
                <w:lang w:val="az-Latn-AZ"/>
              </w:rPr>
              <w:t xml:space="preserve"> Bankın “966” qaynar xətti iş günlərində saat 09:00-dan 18:00-dək fasiləsiz olaraq fəaliyyət göstərir. Daxil olan zənglərin yerində cavablandırılması mümkündürsə, vətəndaşların şifahi müraciətləri ilə əlaqədar onlara müvafiq izahat verilərək müraciətləri cavablandırılır. Əks halda</w:t>
            </w:r>
            <w:r w:rsidR="00AD0C22">
              <w:rPr>
                <w:rFonts w:ascii="Arial" w:hAnsi="Arial" w:cs="Arial"/>
                <w:sz w:val="24"/>
                <w:szCs w:val="24"/>
                <w:lang w:val="az-Latn-AZ"/>
              </w:rPr>
              <w:t>,</w:t>
            </w:r>
            <w:r w:rsidRPr="00D3665C">
              <w:rPr>
                <w:rFonts w:ascii="Arial" w:hAnsi="Arial" w:cs="Arial"/>
                <w:sz w:val="24"/>
                <w:szCs w:val="24"/>
                <w:lang w:val="az-Latn-AZ"/>
              </w:rPr>
              <w:t xml:space="preserve"> zənglər cavablandırılması üçün müvafiq struktur bölmələrə və ya daxil olan yazılı müraciətlər formasında icraçılara yönəldilir. </w:t>
            </w:r>
          </w:p>
          <w:p w14:paraId="353C91F3" w14:textId="4F5B4180" w:rsidR="003C4B88" w:rsidRPr="00D3665C" w:rsidRDefault="003C4B88" w:rsidP="003C4B88">
            <w:pPr>
              <w:pStyle w:val="1"/>
              <w:jc w:val="both"/>
              <w:rPr>
                <w:rFonts w:ascii="Arial" w:hAnsi="Arial" w:cs="Arial"/>
                <w:b/>
                <w:bCs/>
                <w:sz w:val="24"/>
                <w:szCs w:val="24"/>
                <w:u w:val="single"/>
                <w:lang w:val="az-Latn-AZ"/>
              </w:rPr>
            </w:pPr>
            <w:r w:rsidRPr="00D3665C">
              <w:rPr>
                <w:rFonts w:ascii="Arial" w:hAnsi="Arial" w:cs="Arial"/>
                <w:b/>
                <w:bCs/>
                <w:sz w:val="24"/>
                <w:szCs w:val="24"/>
                <w:u w:val="single"/>
                <w:lang w:val="az-Latn-AZ"/>
              </w:rPr>
              <w:t>Azərbaycan Respublikasının Prezidenti yanında Vətəndaşlara Xidmət və Sosial İnnovasiyalar üzrə Dövlət Agentliyi:</w:t>
            </w:r>
            <w:r w:rsidRPr="00D3665C">
              <w:rPr>
                <w:rFonts w:ascii="Arial" w:hAnsi="Arial" w:cs="Arial"/>
                <w:b/>
                <w:bCs/>
                <w:sz w:val="24"/>
                <w:szCs w:val="24"/>
                <w:lang w:val="az-Latn-AZ"/>
              </w:rPr>
              <w:t xml:space="preserve"> </w:t>
            </w:r>
            <w:r w:rsidRPr="00D3665C">
              <w:rPr>
                <w:rFonts w:ascii="Arial" w:hAnsi="Arial" w:cs="Arial"/>
                <w:sz w:val="24"/>
                <w:szCs w:val="24"/>
                <w:lang w:val="az-Latn-AZ"/>
              </w:rPr>
              <w:t xml:space="preserve">Agentlik </w:t>
            </w:r>
            <w:r w:rsidR="00AD0C22">
              <w:rPr>
                <w:rFonts w:ascii="Arial" w:hAnsi="Arial" w:cs="Arial"/>
                <w:sz w:val="24"/>
                <w:szCs w:val="24"/>
                <w:lang w:val="az-Latn-AZ"/>
              </w:rPr>
              <w:t>ç</w:t>
            </w:r>
            <w:r w:rsidRPr="00D3665C">
              <w:rPr>
                <w:rFonts w:ascii="Arial" w:hAnsi="Arial" w:cs="Arial"/>
                <w:sz w:val="24"/>
                <w:szCs w:val="24"/>
                <w:lang w:val="az-Latn-AZ"/>
              </w:rPr>
              <w:t>ağrı mərkəzləri mövcud olan  dövlət orqanlarında (qurumlarında) “ASAN</w:t>
            </w:r>
            <w:r w:rsidR="00AD0C22">
              <w:rPr>
                <w:rFonts w:ascii="Arial" w:hAnsi="Arial" w:cs="Arial"/>
                <w:sz w:val="24"/>
                <w:szCs w:val="24"/>
                <w:lang w:val="az-Latn-AZ"/>
              </w:rPr>
              <w:t xml:space="preserve"> xidmət</w:t>
            </w:r>
            <w:r w:rsidRPr="00D3665C">
              <w:rPr>
                <w:rFonts w:ascii="Arial" w:hAnsi="Arial" w:cs="Arial"/>
                <w:sz w:val="24"/>
                <w:szCs w:val="24"/>
                <w:lang w:val="az-Latn-AZ"/>
              </w:rPr>
              <w:t xml:space="preserve"> </w:t>
            </w:r>
            <w:r w:rsidR="00AD0C22">
              <w:rPr>
                <w:rFonts w:ascii="Arial" w:hAnsi="Arial" w:cs="Arial"/>
                <w:sz w:val="24"/>
                <w:szCs w:val="24"/>
                <w:lang w:val="az-Latn-AZ"/>
              </w:rPr>
              <w:t>i</w:t>
            </w:r>
            <w:r w:rsidRPr="00D3665C">
              <w:rPr>
                <w:rFonts w:ascii="Arial" w:hAnsi="Arial" w:cs="Arial"/>
                <w:sz w:val="24"/>
                <w:szCs w:val="24"/>
                <w:lang w:val="az-Latn-AZ"/>
              </w:rPr>
              <w:t>ndex” qiymətləndirməsi aparmış, mövcud çağrı mərkəzlərinin işinin təkmilləşdirilməsi məqsədilə “İnnovasiyalar Mərkəzi” MMC-nin “ASAN İnnovativ İnkişaf Mərkəzi”nin təlimçiləri dövlət orqanlarının</w:t>
            </w:r>
            <w:r w:rsidR="00AD0C22">
              <w:rPr>
                <w:rFonts w:ascii="Arial" w:hAnsi="Arial" w:cs="Arial"/>
                <w:sz w:val="24"/>
                <w:szCs w:val="24"/>
                <w:lang w:val="az-Latn-AZ"/>
              </w:rPr>
              <w:t xml:space="preserve"> (qurumlarının)</w:t>
            </w:r>
            <w:r w:rsidRPr="00D3665C">
              <w:rPr>
                <w:rFonts w:ascii="Arial" w:hAnsi="Arial" w:cs="Arial"/>
                <w:sz w:val="24"/>
                <w:szCs w:val="24"/>
                <w:lang w:val="az-Latn-AZ"/>
              </w:rPr>
              <w:t xml:space="preserve"> </w:t>
            </w:r>
            <w:r w:rsidR="00AD0C22">
              <w:rPr>
                <w:rFonts w:ascii="Arial" w:hAnsi="Arial" w:cs="Arial"/>
                <w:sz w:val="24"/>
                <w:szCs w:val="24"/>
                <w:lang w:val="az-Latn-AZ"/>
              </w:rPr>
              <w:t>ç</w:t>
            </w:r>
            <w:r w:rsidRPr="00D3665C">
              <w:rPr>
                <w:rFonts w:ascii="Arial" w:hAnsi="Arial" w:cs="Arial"/>
                <w:sz w:val="24"/>
                <w:szCs w:val="24"/>
                <w:lang w:val="az-Latn-AZ"/>
              </w:rPr>
              <w:t>ağrı (</w:t>
            </w:r>
            <w:r w:rsidR="00AD0C22">
              <w:rPr>
                <w:rFonts w:ascii="Arial" w:hAnsi="Arial" w:cs="Arial"/>
                <w:sz w:val="24"/>
                <w:szCs w:val="24"/>
                <w:lang w:val="az-Latn-AZ"/>
              </w:rPr>
              <w:t>q</w:t>
            </w:r>
            <w:r w:rsidRPr="00D3665C">
              <w:rPr>
                <w:rFonts w:ascii="Arial" w:hAnsi="Arial" w:cs="Arial"/>
                <w:sz w:val="24"/>
                <w:szCs w:val="24"/>
                <w:lang w:val="az-Latn-AZ"/>
              </w:rPr>
              <w:t>aynar xətt) mərkəzlərinin əməkdaşlarına “Telefondan müştəri xidmətləri” mövzusunda müxtəlif təlimlər keçirmiş</w:t>
            </w:r>
            <w:r w:rsidR="00AD0C22">
              <w:rPr>
                <w:rFonts w:ascii="Arial" w:hAnsi="Arial" w:cs="Arial"/>
                <w:sz w:val="24"/>
                <w:szCs w:val="24"/>
                <w:lang w:val="az-Latn-AZ"/>
              </w:rPr>
              <w:t>lər</w:t>
            </w:r>
            <w:r w:rsidRPr="00D3665C">
              <w:rPr>
                <w:rFonts w:ascii="Arial" w:hAnsi="Arial" w:cs="Arial"/>
                <w:sz w:val="24"/>
                <w:szCs w:val="24"/>
                <w:lang w:val="az-Latn-AZ"/>
              </w:rPr>
              <w:t>.</w:t>
            </w:r>
          </w:p>
          <w:p w14:paraId="691FAD47" w14:textId="426F7EEB" w:rsidR="00FB4818" w:rsidRPr="00D3665C" w:rsidRDefault="00FB4818" w:rsidP="003C4B88">
            <w:pPr>
              <w:spacing w:after="0" w:line="240" w:lineRule="auto"/>
              <w:jc w:val="both"/>
              <w:rPr>
                <w:rFonts w:ascii="Arial" w:eastAsia="Times New Roman" w:hAnsi="Arial" w:cs="Arial"/>
                <w:b/>
                <w:bCs/>
                <w:sz w:val="24"/>
                <w:szCs w:val="24"/>
                <w:u w:val="single"/>
                <w:lang w:val="az-Latn-AZ" w:eastAsia="ru-RU"/>
              </w:rPr>
            </w:pPr>
          </w:p>
        </w:tc>
      </w:tr>
      <w:tr w:rsidR="00823148" w:rsidRPr="00536E9F" w14:paraId="0409D8DA" w14:textId="77777777" w:rsidTr="00C5540B">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04BE594" w14:textId="77777777" w:rsidR="00823148" w:rsidRPr="00D3665C" w:rsidRDefault="00823148"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4.11.</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2AB35BD3" w14:textId="04B6EB06"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Haqqı ödənilən ictimai işlərə cəlb</w:t>
            </w:r>
            <w:r w:rsidR="00A55D0C">
              <w:rPr>
                <w:rFonts w:ascii="Arial" w:eastAsia="Times New Roman" w:hAnsi="Arial" w:cs="Arial"/>
                <w:sz w:val="24"/>
                <w:szCs w:val="24"/>
                <w:lang w:val="az-Latn-AZ" w:eastAsia="ru-RU"/>
              </w:rPr>
              <w:t xml:space="preserve"> </w:t>
            </w:r>
            <w:r w:rsidRPr="00D3665C">
              <w:rPr>
                <w:rFonts w:ascii="Arial" w:eastAsia="Times New Roman" w:hAnsi="Arial" w:cs="Arial"/>
                <w:sz w:val="24"/>
                <w:szCs w:val="24"/>
                <w:lang w:val="az-Latn-AZ" w:eastAsia="ru-RU"/>
              </w:rPr>
              <w:t>olunma ilə bağlı müraciətlərin qəbulu və baxılma prosedurlarının elektronlaşdırılması, sui-istifadə hallarını aradan qaldıracaq mexanizmlərin hazırlanması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3DD6674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6544B60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Yerli icra hakimiyyəti orqanları, Əmək və Əhalinin Sosial Müdafiəsi Nazirliyi</w:t>
            </w:r>
          </w:p>
          <w:p w14:paraId="180917D2"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2FE399D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992DDE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6D458F29" w14:textId="64A97F9A" w:rsidR="00510DD6" w:rsidRPr="00D3665C" w:rsidRDefault="00510DD6"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Əmək və Əhalinin Sosial Müdafiəsi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Nazirliyinə aidiyyəti </w:t>
            </w:r>
            <w:r w:rsidR="009C46B2">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AD0C22">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71612D57" w14:textId="11140745" w:rsidR="00A55F6E" w:rsidRPr="00B60745" w:rsidRDefault="00823148" w:rsidP="00A55F6E">
            <w:pPr>
              <w:spacing w:after="0" w:line="240" w:lineRule="auto"/>
              <w:jc w:val="both"/>
              <w:rPr>
                <w:rFonts w:ascii="Arial" w:eastAsia="Times New Roman" w:hAnsi="Arial" w:cs="Arial"/>
                <w:sz w:val="24"/>
                <w:szCs w:val="24"/>
                <w:lang w:val="az-Latn-AZ" w:eastAsia="az-Latn-AZ"/>
              </w:rPr>
            </w:pPr>
            <w:r w:rsidRPr="00D3665C">
              <w:rPr>
                <w:rFonts w:ascii="Arial" w:hAnsi="Arial" w:cs="Arial"/>
                <w:b/>
                <w:bCs/>
                <w:color w:val="444444"/>
                <w:sz w:val="24"/>
                <w:szCs w:val="24"/>
                <w:u w:val="single"/>
                <w:shd w:val="clear" w:color="auto" w:fill="FFFFFF"/>
                <w:lang w:val="az-Latn-AZ"/>
              </w:rPr>
              <w:t xml:space="preserve">Baş </w:t>
            </w:r>
            <w:r w:rsidR="00061870">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sidR="00061870">
              <w:rPr>
                <w:rFonts w:ascii="Arial" w:hAnsi="Arial" w:cs="Arial"/>
                <w:b/>
                <w:bCs/>
                <w:color w:val="444444"/>
                <w:sz w:val="24"/>
                <w:szCs w:val="24"/>
                <w:u w:val="single"/>
                <w:shd w:val="clear" w:color="auto" w:fill="FFFFFF"/>
                <w:lang w:val="az-Latn-AZ"/>
              </w:rPr>
              <w:t>luq:</w:t>
            </w:r>
            <w:r w:rsidR="00AD0C22" w:rsidRPr="00AD0C22">
              <w:rPr>
                <w:rFonts w:ascii="Arial" w:hAnsi="Arial" w:cs="Arial"/>
                <w:color w:val="444444"/>
                <w:sz w:val="24"/>
                <w:szCs w:val="24"/>
                <w:shd w:val="clear" w:color="auto" w:fill="FFFFFF"/>
                <w:lang w:val="az-Latn-AZ"/>
              </w:rPr>
              <w:t xml:space="preserve"> </w:t>
            </w:r>
            <w:r w:rsidRPr="00D3665C">
              <w:rPr>
                <w:rFonts w:ascii="Arial" w:hAnsi="Arial" w:cs="Arial"/>
                <w:sz w:val="24"/>
                <w:szCs w:val="24"/>
                <w:lang w:val="az-Latn-AZ"/>
              </w:rPr>
              <w:t xml:space="preserve">Haqqı ödənilən ictimai işlərə cəlbetmə  ilə bağlı elektron xidmətlərin Əmək və Əhalinin Sosial Müdafiəsi Nazirliyinin mərkəzləşdirilmiş elektron informasiya sistemi vasitəsilə həyata keçirilməsi, o cümlədən bu sahədə şəffaflığın təmini üçün mövcud </w:t>
            </w:r>
            <w:r w:rsidRPr="00B60745">
              <w:rPr>
                <w:rFonts w:ascii="Arial" w:hAnsi="Arial" w:cs="Arial"/>
                <w:sz w:val="24"/>
                <w:szCs w:val="24"/>
                <w:lang w:val="az-Latn-AZ"/>
              </w:rPr>
              <w:t>qanunverici</w:t>
            </w:r>
            <w:r w:rsidR="00AD0C22">
              <w:rPr>
                <w:rFonts w:ascii="Arial" w:hAnsi="Arial" w:cs="Arial"/>
                <w:sz w:val="24"/>
                <w:szCs w:val="24"/>
                <w:lang w:val="az-Latn-AZ"/>
              </w:rPr>
              <w:t xml:space="preserve">liyin </w:t>
            </w:r>
            <w:r w:rsidRPr="00B60745">
              <w:rPr>
                <w:rFonts w:ascii="Arial" w:hAnsi="Arial" w:cs="Arial"/>
                <w:sz w:val="24"/>
                <w:szCs w:val="24"/>
                <w:lang w:val="az-Latn-AZ"/>
              </w:rPr>
              <w:t>müddəaların</w:t>
            </w:r>
            <w:r w:rsidR="00AD0C22">
              <w:rPr>
                <w:rFonts w:ascii="Arial" w:hAnsi="Arial" w:cs="Arial"/>
                <w:sz w:val="24"/>
                <w:szCs w:val="24"/>
                <w:lang w:val="az-Latn-AZ"/>
              </w:rPr>
              <w:t>ın</w:t>
            </w:r>
            <w:r w:rsidRPr="00B60745">
              <w:rPr>
                <w:rFonts w:ascii="Arial" w:hAnsi="Arial" w:cs="Arial"/>
                <w:sz w:val="24"/>
                <w:szCs w:val="24"/>
                <w:lang w:val="az-Latn-AZ"/>
              </w:rPr>
              <w:t xml:space="preserve"> tətbiqi </w:t>
            </w:r>
            <w:r w:rsidR="00AD0C22">
              <w:rPr>
                <w:rFonts w:ascii="Arial" w:hAnsi="Arial" w:cs="Arial"/>
                <w:sz w:val="24"/>
                <w:szCs w:val="24"/>
                <w:lang w:val="az-Latn-AZ"/>
              </w:rPr>
              <w:t>zamanı</w:t>
            </w:r>
            <w:r w:rsidRPr="00B60745">
              <w:rPr>
                <w:rFonts w:ascii="Arial" w:hAnsi="Arial" w:cs="Arial"/>
                <w:sz w:val="24"/>
                <w:szCs w:val="24"/>
                <w:lang w:val="az-Latn-AZ"/>
              </w:rPr>
              <w:t xml:space="preserve"> ortaya çıxan xüsusatlar  </w:t>
            </w:r>
            <w:r w:rsidR="00D5599E">
              <w:rPr>
                <w:rFonts w:ascii="Arial" w:hAnsi="Arial" w:cs="Arial"/>
                <w:sz w:val="24"/>
                <w:szCs w:val="24"/>
                <w:lang w:val="az-Latn-AZ"/>
              </w:rPr>
              <w:t>nəzərə alınmaqla</w:t>
            </w:r>
            <w:r w:rsidRPr="00B60745">
              <w:rPr>
                <w:rFonts w:ascii="Arial" w:hAnsi="Arial" w:cs="Arial"/>
                <w:sz w:val="24"/>
                <w:szCs w:val="24"/>
                <w:lang w:val="az-Latn-AZ"/>
              </w:rPr>
              <w:t xml:space="preserve"> təkliflər və normativ hüquqi akt </w:t>
            </w:r>
            <w:r w:rsidRPr="00B60745">
              <w:rPr>
                <w:rFonts w:ascii="Arial" w:eastAsia="Times New Roman" w:hAnsi="Arial" w:cs="Arial"/>
                <w:sz w:val="24"/>
                <w:szCs w:val="24"/>
                <w:lang w:val="az-Latn-AZ" w:eastAsia="az-Latn-AZ"/>
              </w:rPr>
              <w:t>layihəsi hazırlanır.</w:t>
            </w:r>
          </w:p>
          <w:p w14:paraId="450C4D9A" w14:textId="6FB7F203" w:rsidR="00FB4818" w:rsidRPr="003C4B88" w:rsidRDefault="00823148" w:rsidP="003C4B88">
            <w:pPr>
              <w:spacing w:after="0" w:line="240" w:lineRule="auto"/>
              <w:jc w:val="both"/>
              <w:rPr>
                <w:rFonts w:ascii="Arial" w:hAnsi="Arial" w:cs="Arial"/>
                <w:bCs/>
                <w:sz w:val="24"/>
                <w:szCs w:val="24"/>
                <w:lang w:val="az-Latn-AZ"/>
              </w:rPr>
            </w:pPr>
            <w:r w:rsidRPr="00D3665C">
              <w:rPr>
                <w:rFonts w:ascii="Arial" w:eastAsia="Times New Roman" w:hAnsi="Arial" w:cs="Arial"/>
                <w:b/>
                <w:bCs/>
                <w:sz w:val="24"/>
                <w:szCs w:val="24"/>
                <w:u w:val="single"/>
                <w:lang w:val="az-Latn-AZ" w:eastAsia="az-Latn-AZ"/>
              </w:rPr>
              <w:t>Əmək</w:t>
            </w:r>
            <w:r w:rsidRPr="00D3665C">
              <w:rPr>
                <w:rFonts w:ascii="Arial" w:eastAsia="Times New Roman" w:hAnsi="Arial" w:cs="Arial"/>
                <w:b/>
                <w:bCs/>
                <w:sz w:val="24"/>
                <w:szCs w:val="24"/>
                <w:u w:val="single"/>
                <w:lang w:val="az-Latn-AZ" w:eastAsia="ru-RU"/>
              </w:rPr>
              <w:t xml:space="preserve"> və Əhalinin Sosial Müdafiəsi Nazirliyi:</w:t>
            </w:r>
            <w:r w:rsidRPr="00D3665C">
              <w:rPr>
                <w:rFonts w:ascii="Arial" w:eastAsia="Times New Roman" w:hAnsi="Arial" w:cs="Arial"/>
                <w:b/>
                <w:bCs/>
                <w:sz w:val="24"/>
                <w:szCs w:val="24"/>
                <w:lang w:val="az-Latn-AZ" w:eastAsia="ru-RU"/>
              </w:rPr>
              <w:t xml:space="preserve"> </w:t>
            </w:r>
            <w:r w:rsidRPr="00D3665C">
              <w:rPr>
                <w:rFonts w:ascii="Arial" w:hAnsi="Arial" w:cs="Arial"/>
                <w:bCs/>
                <w:sz w:val="24"/>
                <w:szCs w:val="24"/>
                <w:lang w:val="az-Latn-AZ"/>
              </w:rPr>
              <w:t xml:space="preserve">Müasir tələblərə uyğun müvafiq qurumlarla sürətli kommunikasiya və rəqəmsal idarəetmə sistemini qurmaqla, ictimai işlərin təşkilində şəffaflığı təmin etmək məqsədilə haqqı ödənilən ictimai işlər portalı yaradılmışdır. </w:t>
            </w:r>
          </w:p>
        </w:tc>
      </w:tr>
      <w:tr w:rsidR="00823148" w:rsidRPr="00536E9F" w14:paraId="3CABCC65"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D0D6C0" w14:textId="77777777" w:rsidR="00823148" w:rsidRPr="00D3665C" w:rsidRDefault="00823148"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4.12.</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ECB360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və bələdiyyə torpaq sahələrinin icarəyə və mülkiyyətə verilməsi, icarə müddətlərinin </w:t>
            </w:r>
            <w:r w:rsidRPr="00D3665C">
              <w:rPr>
                <w:rFonts w:ascii="Arial" w:eastAsia="Times New Roman" w:hAnsi="Arial" w:cs="Arial"/>
                <w:sz w:val="24"/>
                <w:szCs w:val="24"/>
                <w:lang w:val="az-Latn-AZ" w:eastAsia="ru-RU"/>
              </w:rPr>
              <w:lastRenderedPageBreak/>
              <w:t>uzadılması, kateqoriyasının dəyişdirilməsi proseslərinin elektronlaşdırılması, bu sahədə sui-istifadə imkanlarının məhdudlaşdırılması ilə bağlı təkliflər hazırlanması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4E47FC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081D2A"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İqtisadiyyat Nazirliyi, Kənd Təsərrüfatı Nazirliyi, Ədliyyə </w:t>
            </w:r>
            <w:r w:rsidRPr="00D3665C">
              <w:rPr>
                <w:rFonts w:ascii="Arial" w:eastAsia="Times New Roman" w:hAnsi="Arial" w:cs="Arial"/>
                <w:sz w:val="24"/>
                <w:szCs w:val="24"/>
                <w:lang w:val="az-Latn-AZ" w:eastAsia="ru-RU"/>
              </w:rPr>
              <w:lastRenderedPageBreak/>
              <w:t>Nazirliyi, Ekologiya və Təbii Sərvətlər Nazirliyi, Dövlət Şəhərsalma və Arxitektura Komitəsi, yerli icra hakimiyyəti orqanları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0594C7" w14:textId="4C561F56" w:rsidR="001D2FE7" w:rsidRPr="00D3665C" w:rsidRDefault="001D2FE7"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lastRenderedPageBreak/>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İqtisadiyyat</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eastAsia="az-Latn-AZ"/>
              </w:rPr>
              <w:t>Nazirliyi</w:t>
            </w:r>
            <w:r w:rsidRPr="00D3665C">
              <w:rPr>
                <w:rFonts w:ascii="Arial" w:eastAsia="Times New Roman" w:hAnsi="Arial" w:cs="Arial"/>
                <w:sz w:val="24"/>
                <w:szCs w:val="24"/>
                <w:lang w:val="az-Latn-AZ" w:eastAsia="az-Latn-AZ"/>
              </w:rPr>
              <w:t xml:space="preserve">nə aidiyyəti </w:t>
            </w:r>
            <w:r w:rsidR="009C46B2">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D5599E">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07EE341E" w14:textId="0195F9E0" w:rsidR="00C06A83" w:rsidRDefault="00C06A83" w:rsidP="003041C5">
            <w:pPr>
              <w:spacing w:line="240" w:lineRule="auto"/>
              <w:contextualSpacing/>
              <w:jc w:val="both"/>
              <w:rPr>
                <w:rFonts w:ascii="Arial" w:hAnsi="Arial" w:cs="Arial"/>
                <w:noProof/>
                <w:sz w:val="24"/>
                <w:szCs w:val="24"/>
                <w:lang w:val="az-Latn-AZ"/>
              </w:rPr>
            </w:pPr>
            <w:r w:rsidRPr="00D3665C">
              <w:rPr>
                <w:rFonts w:ascii="Arial" w:hAnsi="Arial" w:cs="Arial"/>
                <w:b/>
                <w:noProof/>
                <w:sz w:val="24"/>
                <w:szCs w:val="24"/>
                <w:u w:val="single"/>
                <w:lang w:val="az-Latn-AZ"/>
              </w:rPr>
              <w:t>Kənd Təsərrüfatı Nazirliyi:</w:t>
            </w:r>
            <w:r w:rsidRPr="00D3665C">
              <w:rPr>
                <w:rFonts w:ascii="Arial" w:hAnsi="Arial" w:cs="Arial"/>
                <w:noProof/>
                <w:sz w:val="24"/>
                <w:szCs w:val="24"/>
                <w:lang w:val="az-Latn-AZ"/>
              </w:rPr>
              <w:t xml:space="preserve"> Dövlət və bələdiyyə torpaq sahələrinin icarəyə və mülkiyyətə verilməsi, icarə müddətlərinin uzadılması, </w:t>
            </w:r>
            <w:r w:rsidRPr="00D3665C">
              <w:rPr>
                <w:rFonts w:ascii="Arial" w:hAnsi="Arial" w:cs="Arial"/>
                <w:noProof/>
                <w:sz w:val="24"/>
                <w:szCs w:val="24"/>
                <w:lang w:val="az-Latn-AZ"/>
              </w:rPr>
              <w:lastRenderedPageBreak/>
              <w:t>kateqoriyasının dəyişdirilməsi istiqamətində Nazirli</w:t>
            </w:r>
            <w:r w:rsidR="00A55F6E" w:rsidRPr="00D3665C">
              <w:rPr>
                <w:rFonts w:ascii="Arial" w:hAnsi="Arial" w:cs="Arial"/>
                <w:noProof/>
                <w:sz w:val="24"/>
                <w:szCs w:val="24"/>
                <w:lang w:val="az-Latn-AZ"/>
              </w:rPr>
              <w:t>k</w:t>
            </w:r>
            <w:r w:rsidRPr="00D3665C">
              <w:rPr>
                <w:rFonts w:ascii="Arial" w:hAnsi="Arial" w:cs="Arial"/>
                <w:noProof/>
                <w:sz w:val="24"/>
                <w:szCs w:val="24"/>
                <w:lang w:val="az-Latn-AZ"/>
              </w:rPr>
              <w:t xml:space="preserve"> tərəfindən mütəmadi iş aparılır. </w:t>
            </w:r>
          </w:p>
          <w:p w14:paraId="58ECC6BA" w14:textId="4C8CCA03" w:rsidR="0077065C" w:rsidRPr="0077065C" w:rsidRDefault="0077065C" w:rsidP="003041C5">
            <w:pPr>
              <w:spacing w:line="240" w:lineRule="auto"/>
              <w:contextualSpacing/>
              <w:jc w:val="both"/>
              <w:rPr>
                <w:rFonts w:ascii="Arial" w:hAnsi="Arial" w:cs="Arial"/>
                <w:b/>
                <w:noProof/>
                <w:sz w:val="24"/>
                <w:szCs w:val="24"/>
                <w:u w:val="single"/>
                <w:lang w:val="az-Latn-AZ"/>
              </w:rPr>
            </w:pPr>
            <w:r>
              <w:rPr>
                <w:rFonts w:ascii="Arial" w:hAnsi="Arial" w:cs="Arial"/>
                <w:b/>
                <w:noProof/>
                <w:sz w:val="24"/>
                <w:szCs w:val="24"/>
                <w:u w:val="single"/>
                <w:lang w:val="az-Latn-AZ"/>
              </w:rPr>
              <w:t xml:space="preserve">Ədliyyə Nazirliyi: </w:t>
            </w:r>
            <w:r w:rsidRPr="0077065C">
              <w:rPr>
                <w:rFonts w:ascii="Arial" w:hAnsi="Arial" w:cs="Arial"/>
                <w:lang w:val="az-Latn-AZ"/>
              </w:rPr>
              <w:t>Bax 1.10-cu bənddə olan məlumata.</w:t>
            </w:r>
          </w:p>
          <w:p w14:paraId="374CB227" w14:textId="349681CC" w:rsidR="00FC59B6" w:rsidRPr="00D3665C" w:rsidRDefault="00823148" w:rsidP="003041C5">
            <w:pPr>
              <w:spacing w:after="0" w:line="240" w:lineRule="auto"/>
              <w:jc w:val="both"/>
              <w:rPr>
                <w:rFonts w:ascii="Arial" w:hAnsi="Arial" w:cs="Arial"/>
                <w:color w:val="000000" w:themeColor="text1"/>
                <w:sz w:val="24"/>
                <w:szCs w:val="24"/>
                <w:shd w:val="clear" w:color="auto" w:fill="FFFFFF"/>
                <w:lang w:val="az-Latn-AZ"/>
              </w:rPr>
            </w:pPr>
            <w:r w:rsidRPr="00D3665C">
              <w:rPr>
                <w:rFonts w:ascii="Arial" w:hAnsi="Arial" w:cs="Arial"/>
                <w:b/>
                <w:sz w:val="24"/>
                <w:szCs w:val="24"/>
                <w:u w:val="single"/>
                <w:lang w:val="az-Latn-AZ"/>
              </w:rPr>
              <w:t>Ekologiya və Təbii Sərvətlər Nazirliyi:</w:t>
            </w:r>
            <w:r w:rsidRPr="00D3665C">
              <w:rPr>
                <w:rFonts w:ascii="Arial" w:hAnsi="Arial" w:cs="Arial"/>
                <w:sz w:val="24"/>
                <w:szCs w:val="24"/>
                <w:lang w:val="az-Latn-AZ"/>
              </w:rPr>
              <w:t xml:space="preserve"> Nazirlər Kabinetinin </w:t>
            </w:r>
            <w:r w:rsidR="00FC59B6" w:rsidRPr="00D3665C">
              <w:rPr>
                <w:rFonts w:ascii="Arial" w:hAnsi="Arial" w:cs="Arial"/>
                <w:sz w:val="24"/>
                <w:szCs w:val="24"/>
                <w:lang w:val="az-Latn-AZ"/>
              </w:rPr>
              <w:t xml:space="preserve">Qərarı </w:t>
            </w:r>
            <w:r w:rsidRPr="00D3665C">
              <w:rPr>
                <w:rFonts w:ascii="Arial" w:hAnsi="Arial" w:cs="Arial"/>
                <w:sz w:val="24"/>
                <w:szCs w:val="24"/>
                <w:lang w:val="az-Latn-AZ"/>
              </w:rPr>
              <w:t>ilə təsdiq edilmiş “Meşə fondu torpaqlarının icarəyə verilməsi Qaydası”n</w:t>
            </w:r>
            <w:r w:rsidR="00D5599E">
              <w:rPr>
                <w:rFonts w:ascii="Arial" w:hAnsi="Arial" w:cs="Arial"/>
                <w:sz w:val="24"/>
                <w:szCs w:val="24"/>
                <w:lang w:val="az-Latn-AZ"/>
              </w:rPr>
              <w:t>d</w:t>
            </w:r>
            <w:r w:rsidR="00FC59B6" w:rsidRPr="00D3665C">
              <w:rPr>
                <w:rFonts w:ascii="Arial" w:hAnsi="Arial" w:cs="Arial"/>
                <w:sz w:val="24"/>
                <w:szCs w:val="24"/>
                <w:lang w:val="az-Latn-AZ"/>
              </w:rPr>
              <w:t>a</w:t>
            </w:r>
            <w:r w:rsidRPr="00D3665C">
              <w:rPr>
                <w:rFonts w:ascii="Arial" w:hAnsi="Arial" w:cs="Arial"/>
                <w:sz w:val="24"/>
                <w:szCs w:val="24"/>
                <w:lang w:val="az-Latn-AZ"/>
              </w:rPr>
              <w:t xml:space="preserve"> </w:t>
            </w:r>
            <w:r w:rsidR="00FC59B6" w:rsidRPr="00D3665C">
              <w:rPr>
                <w:rFonts w:ascii="Arial" w:hAnsi="Arial" w:cs="Arial"/>
                <w:sz w:val="24"/>
                <w:szCs w:val="24"/>
                <w:lang w:val="az-Latn-AZ"/>
              </w:rPr>
              <w:t xml:space="preserve">dəyişiklik edilməsi barədə </w:t>
            </w:r>
            <w:r w:rsidRPr="00D3665C">
              <w:rPr>
                <w:rFonts w:ascii="Arial" w:hAnsi="Arial" w:cs="Arial"/>
                <w:color w:val="000000" w:themeColor="text1"/>
                <w:sz w:val="24"/>
                <w:szCs w:val="24"/>
                <w:shd w:val="clear" w:color="auto" w:fill="FFFFFF"/>
                <w:lang w:val="az-Latn-AZ"/>
              </w:rPr>
              <w:t>layihə hazırlan</w:t>
            </w:r>
            <w:r w:rsidR="00FC59B6" w:rsidRPr="00D3665C">
              <w:rPr>
                <w:rFonts w:ascii="Arial" w:hAnsi="Arial" w:cs="Arial"/>
                <w:color w:val="000000" w:themeColor="text1"/>
                <w:sz w:val="24"/>
                <w:szCs w:val="24"/>
                <w:shd w:val="clear" w:color="auto" w:fill="FFFFFF"/>
                <w:lang w:val="az-Latn-AZ"/>
              </w:rPr>
              <w:t>mış</w:t>
            </w:r>
            <w:r w:rsidR="00B12B5D">
              <w:rPr>
                <w:rFonts w:ascii="Arial" w:hAnsi="Arial" w:cs="Arial"/>
                <w:color w:val="000000" w:themeColor="text1"/>
                <w:sz w:val="24"/>
                <w:szCs w:val="24"/>
                <w:shd w:val="clear" w:color="auto" w:fill="FFFFFF"/>
                <w:lang w:val="az-Latn-AZ"/>
              </w:rPr>
              <w:t>dır və</w:t>
            </w:r>
            <w:r w:rsidR="00FC59B6" w:rsidRPr="00D3665C">
              <w:rPr>
                <w:rFonts w:ascii="Arial" w:hAnsi="Arial" w:cs="Arial"/>
                <w:color w:val="000000" w:themeColor="text1"/>
                <w:sz w:val="24"/>
                <w:szCs w:val="24"/>
                <w:shd w:val="clear" w:color="auto" w:fill="FFFFFF"/>
                <w:lang w:val="az-Latn-AZ"/>
              </w:rPr>
              <w:t xml:space="preserve"> hazırda razılaşdır</w:t>
            </w:r>
            <w:r w:rsidR="00B12B5D">
              <w:rPr>
                <w:rFonts w:ascii="Arial" w:hAnsi="Arial" w:cs="Arial"/>
                <w:color w:val="000000" w:themeColor="text1"/>
                <w:sz w:val="24"/>
                <w:szCs w:val="24"/>
                <w:shd w:val="clear" w:color="auto" w:fill="FFFFFF"/>
                <w:lang w:val="az-Latn-AZ"/>
              </w:rPr>
              <w:t>ıl</w:t>
            </w:r>
            <w:r w:rsidR="00FC59B6" w:rsidRPr="00D3665C">
              <w:rPr>
                <w:rFonts w:ascii="Arial" w:hAnsi="Arial" w:cs="Arial"/>
                <w:color w:val="000000" w:themeColor="text1"/>
                <w:sz w:val="24"/>
                <w:szCs w:val="24"/>
                <w:shd w:val="clear" w:color="auto" w:fill="FFFFFF"/>
                <w:lang w:val="az-Latn-AZ"/>
              </w:rPr>
              <w:t>ma mərhələsindədir.</w:t>
            </w:r>
          </w:p>
          <w:p w14:paraId="11C827E8" w14:textId="7B10B5F6" w:rsidR="00823148" w:rsidRPr="00A16544" w:rsidRDefault="00823148" w:rsidP="00FC59B6">
            <w:pPr>
              <w:spacing w:after="0" w:line="240" w:lineRule="auto"/>
              <w:jc w:val="both"/>
              <w:rPr>
                <w:rFonts w:ascii="Arial" w:hAnsi="Arial" w:cs="Arial"/>
                <w:color w:val="FF0000"/>
                <w:sz w:val="24"/>
                <w:szCs w:val="24"/>
                <w:lang w:val="az-Latn-AZ"/>
              </w:rPr>
            </w:pPr>
            <w:r w:rsidRPr="00D3665C">
              <w:rPr>
                <w:rFonts w:ascii="Arial" w:hAnsi="Arial" w:cs="Arial"/>
                <w:b/>
                <w:bCs/>
                <w:sz w:val="24"/>
                <w:szCs w:val="24"/>
                <w:u w:val="single"/>
                <w:lang w:val="az-Latn-AZ"/>
              </w:rPr>
              <w:t>İqtisadiyyat Nazirliyi:</w:t>
            </w:r>
            <w:r w:rsidRPr="00D3665C">
              <w:rPr>
                <w:rFonts w:ascii="Arial" w:hAnsi="Arial" w:cs="Arial"/>
                <w:b/>
                <w:bCs/>
                <w:sz w:val="24"/>
                <w:szCs w:val="24"/>
                <w:lang w:val="az-Latn-AZ"/>
              </w:rPr>
              <w:t xml:space="preserve"> </w:t>
            </w:r>
            <w:r w:rsidRPr="00D3665C">
              <w:rPr>
                <w:rFonts w:ascii="Arial" w:hAnsi="Arial" w:cs="Arial"/>
                <w:sz w:val="24"/>
                <w:szCs w:val="24"/>
                <w:lang w:val="az-Latn-AZ"/>
              </w:rPr>
              <w:t>Əmlak Məsələləri Dövlət Xidməti tərəfindən dövlət torpaq sahələrinin icarəyə verilməsi, icarə müddətlərinin uzadılması, kateqoriyasının dəyişdirilməsi, həmçinin  bələdiyyə torpaq sahələrinin icarəyə və mülkiyyətə verilməsi ilə bağlı iş prosesləri təhlil edilmiş</w:t>
            </w:r>
            <w:r w:rsidR="00FC59B6" w:rsidRPr="00D3665C">
              <w:rPr>
                <w:rFonts w:ascii="Arial" w:hAnsi="Arial" w:cs="Arial"/>
                <w:sz w:val="24"/>
                <w:szCs w:val="24"/>
                <w:lang w:val="az-Latn-AZ"/>
              </w:rPr>
              <w:t xml:space="preserve">, </w:t>
            </w:r>
            <w:r w:rsidRPr="00D3665C">
              <w:rPr>
                <w:rFonts w:ascii="Arial" w:hAnsi="Arial" w:cs="Arial"/>
                <w:sz w:val="24"/>
                <w:szCs w:val="24"/>
                <w:lang w:val="az-Latn-AZ"/>
              </w:rPr>
              <w:t>“Torpaq bazarı haqqında”</w:t>
            </w:r>
            <w:r w:rsidR="00B12B5D" w:rsidRPr="00D3665C">
              <w:rPr>
                <w:rFonts w:ascii="Arial" w:hAnsi="Arial" w:cs="Arial"/>
                <w:sz w:val="24"/>
                <w:szCs w:val="24"/>
                <w:lang w:val="az-Latn-AZ"/>
              </w:rPr>
              <w:t xml:space="preserve"> </w:t>
            </w:r>
            <w:r w:rsidR="00B12B5D" w:rsidRPr="00D3665C">
              <w:rPr>
                <w:rFonts w:ascii="Arial" w:hAnsi="Arial" w:cs="Arial"/>
                <w:sz w:val="24"/>
                <w:szCs w:val="24"/>
                <w:lang w:val="az-Latn-AZ"/>
              </w:rPr>
              <w:t>Azərbaycan Respublikası</w:t>
            </w:r>
            <w:r w:rsidR="00B12B5D">
              <w:rPr>
                <w:rFonts w:ascii="Arial" w:hAnsi="Arial" w:cs="Arial"/>
                <w:sz w:val="24"/>
                <w:szCs w:val="24"/>
                <w:lang w:val="az-Latn-AZ"/>
              </w:rPr>
              <w:t>nın</w:t>
            </w:r>
            <w:r w:rsidRPr="00D3665C">
              <w:rPr>
                <w:rFonts w:ascii="Arial" w:hAnsi="Arial" w:cs="Arial"/>
                <w:sz w:val="24"/>
                <w:szCs w:val="24"/>
                <w:lang w:val="az-Latn-AZ"/>
              </w:rPr>
              <w:t xml:space="preserve"> Qanun</w:t>
            </w:r>
            <w:r w:rsidR="00B12B5D">
              <w:rPr>
                <w:rFonts w:ascii="Arial" w:hAnsi="Arial" w:cs="Arial"/>
                <w:sz w:val="24"/>
                <w:szCs w:val="24"/>
                <w:lang w:val="az-Latn-AZ"/>
              </w:rPr>
              <w:t>un</w:t>
            </w:r>
            <w:r w:rsidRPr="00D3665C">
              <w:rPr>
                <w:rFonts w:ascii="Arial" w:hAnsi="Arial" w:cs="Arial"/>
                <w:sz w:val="24"/>
                <w:szCs w:val="24"/>
                <w:lang w:val="az-Latn-AZ"/>
              </w:rPr>
              <w:t xml:space="preserve">da və Azərbaycan Respublikası Prezidentinin 2003-cü il 23 oktyabr tarixli 972 nömrəli Fərmanı ilə təsdiq edilmiş </w:t>
            </w:r>
            <w:r w:rsidRPr="00203766">
              <w:rPr>
                <w:rFonts w:ascii="Arial" w:hAnsi="Arial" w:cs="Arial"/>
                <w:sz w:val="24"/>
                <w:szCs w:val="24"/>
                <w:lang w:val="az-Latn-AZ"/>
              </w:rPr>
              <w:t>“Dövlət və bələdiyyə mülkiyyətində olan torpaqların mülkiyyətə və ya icarəyə verilməsi ilə bağlı torpaq müsabiqələrinin və hərraclarının keçirilməsi Qaydaları”n</w:t>
            </w:r>
            <w:r w:rsidR="00FC59B6" w:rsidRPr="00203766">
              <w:rPr>
                <w:rFonts w:ascii="Arial" w:hAnsi="Arial" w:cs="Arial"/>
                <w:sz w:val="24"/>
                <w:szCs w:val="24"/>
                <w:lang w:val="az-Latn-AZ"/>
              </w:rPr>
              <w:t>d</w:t>
            </w:r>
            <w:r w:rsidRPr="00203766">
              <w:rPr>
                <w:rFonts w:ascii="Arial" w:hAnsi="Arial" w:cs="Arial"/>
                <w:sz w:val="24"/>
                <w:szCs w:val="24"/>
                <w:lang w:val="az-Latn-AZ"/>
              </w:rPr>
              <w:t>a dəyişiklik edilməsi haqqında layihələr hazırlanır.</w:t>
            </w:r>
            <w:r w:rsidR="00203766" w:rsidRPr="00203766">
              <w:rPr>
                <w:rFonts w:ascii="Arial" w:hAnsi="Arial" w:cs="Arial"/>
                <w:sz w:val="24"/>
                <w:szCs w:val="24"/>
                <w:lang w:val="az-Latn-AZ"/>
              </w:rPr>
              <w:t xml:space="preserve"> Hazırda layihələr </w:t>
            </w:r>
            <w:r w:rsidR="00B12B5D">
              <w:rPr>
                <w:rFonts w:ascii="Arial" w:hAnsi="Arial" w:cs="Arial"/>
                <w:sz w:val="24"/>
                <w:szCs w:val="24"/>
                <w:lang w:val="az-Latn-AZ"/>
              </w:rPr>
              <w:t>n</w:t>
            </w:r>
            <w:r w:rsidR="00203766" w:rsidRPr="00203766">
              <w:rPr>
                <w:rFonts w:ascii="Arial" w:hAnsi="Arial" w:cs="Arial"/>
                <w:sz w:val="24"/>
                <w:szCs w:val="24"/>
                <w:lang w:val="az-Latn-AZ"/>
              </w:rPr>
              <w:t>azirlik daxili razılaşdırma mərhələsindədir.</w:t>
            </w:r>
          </w:p>
          <w:p w14:paraId="4B96BD8E" w14:textId="77777777" w:rsidR="00E75A29" w:rsidRPr="00D3665C" w:rsidRDefault="00E75A29" w:rsidP="00FC59B6">
            <w:pPr>
              <w:spacing w:after="0" w:line="240" w:lineRule="auto"/>
              <w:jc w:val="both"/>
              <w:rPr>
                <w:rStyle w:val="2"/>
                <w:color w:val="auto"/>
                <w:sz w:val="24"/>
                <w:szCs w:val="24"/>
                <w:lang w:val="az-Latn-AZ"/>
              </w:rPr>
            </w:pPr>
            <w:r w:rsidRPr="00D3665C">
              <w:rPr>
                <w:rFonts w:ascii="Arial" w:hAnsi="Arial" w:cs="Arial"/>
                <w:b/>
                <w:bCs/>
                <w:sz w:val="24"/>
                <w:szCs w:val="24"/>
                <w:u w:val="single"/>
                <w:lang w:val="az-Latn-AZ"/>
              </w:rPr>
              <w:t>Dövlət Şəhərsalma və Arxitektura Komitəsi:</w:t>
            </w:r>
            <w:r w:rsidRPr="00D3665C">
              <w:rPr>
                <w:rFonts w:ascii="Arial" w:hAnsi="Arial" w:cs="Arial"/>
                <w:sz w:val="24"/>
                <w:szCs w:val="24"/>
                <w:lang w:val="az-Latn-AZ"/>
              </w:rPr>
              <w:t xml:space="preserve"> </w:t>
            </w:r>
            <w:r w:rsidR="00FC59B6" w:rsidRPr="00D3665C">
              <w:rPr>
                <w:rFonts w:ascii="Arial" w:hAnsi="Arial" w:cs="Arial"/>
                <w:sz w:val="24"/>
                <w:szCs w:val="24"/>
                <w:lang w:val="az-Latn-AZ"/>
              </w:rPr>
              <w:t>İ</w:t>
            </w:r>
            <w:r w:rsidRPr="00D3665C">
              <w:rPr>
                <w:rStyle w:val="2"/>
                <w:color w:val="auto"/>
                <w:sz w:val="24"/>
                <w:szCs w:val="24"/>
                <w:lang w:val="az-Latn-AZ"/>
              </w:rPr>
              <w:t>şğaldan azad edilmiş ərazilərdə tikinti məqsədləri üçün torpaq sahələrinin istifadəyə və ya icarəyə verilməsi işinin elektronlaşdırılması məqsədilə müvafiq Texniki Tapşırıq hazırlanmışdır.</w:t>
            </w:r>
          </w:p>
          <w:p w14:paraId="32608A71" w14:textId="17A0ED03" w:rsidR="00FB4818" w:rsidRPr="00D3665C" w:rsidRDefault="00FB4818" w:rsidP="00FB4818">
            <w:pPr>
              <w:spacing w:after="0" w:line="240" w:lineRule="auto"/>
              <w:jc w:val="both"/>
              <w:rPr>
                <w:rFonts w:ascii="Arial" w:eastAsia="Times New Roman" w:hAnsi="Arial" w:cs="Arial"/>
                <w:sz w:val="24"/>
                <w:szCs w:val="24"/>
                <w:lang w:val="az-Latn-AZ" w:eastAsia="ru-RU"/>
              </w:rPr>
            </w:pPr>
          </w:p>
        </w:tc>
      </w:tr>
      <w:tr w:rsidR="00823148" w:rsidRPr="00536E9F" w14:paraId="692DA0B7" w14:textId="77777777" w:rsidTr="00C5540B">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CD1323" w14:textId="77777777" w:rsidR="00823148" w:rsidRPr="00D3665C" w:rsidRDefault="00823148"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4.13.</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4763F46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Kənd təsərrüfatı istehsal vasitələrinin satışına və lizinqinə tətbiq edilən güzəştlərin, güzəştli kreditlərin verilməsi ilə bağlı prosedurların elektronlaşdırılması işinin davam </w:t>
            </w:r>
            <w:r w:rsidRPr="00D3665C">
              <w:rPr>
                <w:rFonts w:ascii="Arial" w:eastAsia="Times New Roman" w:hAnsi="Arial" w:cs="Arial"/>
                <w:sz w:val="24"/>
                <w:szCs w:val="24"/>
                <w:lang w:val="az-Latn-AZ" w:eastAsia="ru-RU"/>
              </w:rPr>
              <w:lastRenderedPageBreak/>
              <w:t>etdirilməsi və növbəlilik reyestrlərinin yaradılması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60A36F8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78FA67A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Kənd Təsərrüfatı Nazirliyi</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42938036" w14:textId="625489A7" w:rsidR="00510DD6" w:rsidRPr="00D3665C" w:rsidRDefault="00510DD6"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Kənd Təsərrüfatı Nazirliyinə aidiyyəti </w:t>
            </w:r>
            <w:r w:rsidR="009C46B2">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B12B5D">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2A817076" w14:textId="112DD046" w:rsidR="00C06A83" w:rsidRPr="00D3665C" w:rsidRDefault="00C06A83" w:rsidP="00310347">
            <w:pPr>
              <w:spacing w:line="240" w:lineRule="auto"/>
              <w:contextualSpacing/>
              <w:jc w:val="both"/>
              <w:rPr>
                <w:rFonts w:ascii="Arial" w:hAnsi="Arial" w:cs="Arial"/>
                <w:noProof/>
                <w:sz w:val="24"/>
                <w:szCs w:val="24"/>
                <w:lang w:val="az-Latn-AZ"/>
              </w:rPr>
            </w:pPr>
            <w:r w:rsidRPr="00D3665C">
              <w:rPr>
                <w:rFonts w:ascii="Arial" w:hAnsi="Arial" w:cs="Arial"/>
                <w:b/>
                <w:noProof/>
                <w:sz w:val="24"/>
                <w:szCs w:val="24"/>
                <w:u w:val="single"/>
                <w:lang w:val="az-Latn-AZ"/>
              </w:rPr>
              <w:t>Kənd Təsərrüfatı Nazirliyi:</w:t>
            </w:r>
            <w:r w:rsidRPr="00D3665C">
              <w:rPr>
                <w:rFonts w:ascii="Arial" w:hAnsi="Arial" w:cs="Arial"/>
                <w:noProof/>
                <w:sz w:val="24"/>
                <w:szCs w:val="24"/>
                <w:lang w:val="az-Latn-AZ"/>
              </w:rPr>
              <w:t xml:space="preserve"> Sahikarlıq subyektləri</w:t>
            </w:r>
            <w:r w:rsidR="00B12B5D">
              <w:rPr>
                <w:rFonts w:ascii="Arial" w:hAnsi="Arial" w:cs="Arial"/>
                <w:noProof/>
                <w:sz w:val="24"/>
                <w:szCs w:val="24"/>
                <w:lang w:val="az-Latn-AZ"/>
              </w:rPr>
              <w:t>nin</w:t>
            </w:r>
            <w:r w:rsidRPr="00D3665C">
              <w:rPr>
                <w:rFonts w:ascii="Arial" w:hAnsi="Arial" w:cs="Arial"/>
                <w:noProof/>
                <w:sz w:val="24"/>
                <w:szCs w:val="24"/>
                <w:lang w:val="az-Latn-AZ"/>
              </w:rPr>
              <w:t xml:space="preserve"> edilən müraciətlər</w:t>
            </w:r>
            <w:r w:rsidR="00B12B5D">
              <w:rPr>
                <w:rFonts w:ascii="Arial" w:hAnsi="Arial" w:cs="Arial"/>
                <w:noProof/>
                <w:sz w:val="24"/>
                <w:szCs w:val="24"/>
                <w:lang w:val="az-Latn-AZ"/>
              </w:rPr>
              <w:t>i</w:t>
            </w:r>
            <w:r w:rsidRPr="00D3665C">
              <w:rPr>
                <w:rFonts w:ascii="Arial" w:hAnsi="Arial" w:cs="Arial"/>
                <w:noProof/>
                <w:sz w:val="24"/>
                <w:szCs w:val="24"/>
                <w:lang w:val="az-Latn-AZ"/>
              </w:rPr>
              <w:t xml:space="preserve"> əsasında müvəkkil kredit təşkilatları tərəfindən verilmiş ərizələr Aqrar Kredit və İnkişaf Agentliyinin “Kreditlərin elektron idarəetmə sistemi”ndə (GNİ) yaradılan şəxsi kabinet vasitəsilə real vaxt rejimində qəbul edilir</w:t>
            </w:r>
            <w:r w:rsidR="00310347" w:rsidRPr="00D3665C">
              <w:rPr>
                <w:rFonts w:ascii="Arial" w:hAnsi="Arial" w:cs="Arial"/>
                <w:noProof/>
                <w:sz w:val="24"/>
                <w:szCs w:val="24"/>
                <w:lang w:val="az-Latn-AZ"/>
              </w:rPr>
              <w:t xml:space="preserve">, </w:t>
            </w:r>
            <w:r w:rsidRPr="00D3665C">
              <w:rPr>
                <w:rFonts w:ascii="Arial" w:hAnsi="Arial" w:cs="Arial"/>
                <w:noProof/>
                <w:sz w:val="24"/>
                <w:szCs w:val="24"/>
                <w:lang w:val="az-Latn-AZ"/>
              </w:rPr>
              <w:t>baxıldıqdan sonra nəticələrə dair elektron bildirişlər müvəkkil kredit təşkilatlarına göndərilir.</w:t>
            </w:r>
          </w:p>
          <w:p w14:paraId="1C32EFFE" w14:textId="259BC075" w:rsidR="00823148" w:rsidRPr="00D3665C" w:rsidRDefault="00C06A83" w:rsidP="00310347">
            <w:pPr>
              <w:spacing w:line="240" w:lineRule="auto"/>
              <w:contextualSpacing/>
              <w:jc w:val="both"/>
              <w:rPr>
                <w:rFonts w:ascii="Arial" w:eastAsia="Times New Roman" w:hAnsi="Arial" w:cs="Arial"/>
                <w:sz w:val="24"/>
                <w:szCs w:val="24"/>
                <w:lang w:val="az-Latn-AZ" w:eastAsia="ru-RU"/>
              </w:rPr>
            </w:pPr>
            <w:r w:rsidRPr="00D3665C">
              <w:rPr>
                <w:rFonts w:ascii="Arial" w:hAnsi="Arial" w:cs="Arial"/>
                <w:noProof/>
                <w:sz w:val="24"/>
                <w:szCs w:val="24"/>
                <w:lang w:val="az-Latn-AZ"/>
              </w:rPr>
              <w:lastRenderedPageBreak/>
              <w:t>Kreditlər GNİ sistemində təsdiq edildikdən sonra kreditləri geri ödəmə qrafikləri elektron şəkildə formalaşdırılır və şəxsi kabinet vasitəsilə təmin edilir. Vəsaitin sahibkarlıq subyektlərinin hesabına mədaxil edilməsi barədə məlumatlar müvəkkil kredit təşkilatları tərəfindən elektron şəkildə sistemə daxil edilir.</w:t>
            </w:r>
          </w:p>
        </w:tc>
      </w:tr>
      <w:tr w:rsidR="00823148" w:rsidRPr="00D3665C" w14:paraId="57D4BD2D" w14:textId="77777777" w:rsidTr="00C5540B">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B6FBA" w14:textId="77777777" w:rsidR="00823148" w:rsidRPr="00D3665C" w:rsidRDefault="00823148"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4.14.</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879E945"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Bələdiyyə aktlarının bələdiyyələrin fəaliyyətinə inzibati nəzarəti həyata keçirən orqana elektron formada təqdim olunması imkanlarının genişləndirilməsi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7F6C679"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Ədliyyə Nazirliyi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128D19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Maliyyə Nazirliyi</w:t>
            </w:r>
          </w:p>
          <w:p w14:paraId="45FD928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2BEC1F7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1C7EDAF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bələdiyyələrin milli assosiasiyaları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1D1CA6" w14:textId="77777777" w:rsidR="00823148" w:rsidRDefault="00691ACE" w:rsidP="00310347">
            <w:pPr>
              <w:autoSpaceDE w:val="0"/>
              <w:autoSpaceDN w:val="0"/>
              <w:adjustRightInd w:val="0"/>
              <w:spacing w:line="240" w:lineRule="auto"/>
              <w:jc w:val="both"/>
              <w:rPr>
                <w:rFonts w:ascii="Arial" w:hAnsi="Arial" w:cs="Arial"/>
                <w:sz w:val="24"/>
                <w:szCs w:val="24"/>
              </w:rPr>
            </w:pPr>
            <w:r w:rsidRPr="00D3665C">
              <w:rPr>
                <w:rFonts w:ascii="Arial" w:eastAsia="Times New Roman" w:hAnsi="Arial" w:cs="Arial"/>
                <w:b/>
                <w:bCs/>
                <w:sz w:val="24"/>
                <w:szCs w:val="24"/>
                <w:u w:val="single"/>
                <w:lang w:val="az-Latn-AZ" w:eastAsia="ru-RU"/>
              </w:rPr>
              <w:t>Ədliyyə Nazirliyi:</w:t>
            </w:r>
            <w:r w:rsidR="00E57530" w:rsidRPr="00D3665C">
              <w:rPr>
                <w:rFonts w:ascii="Arial" w:hAnsi="Arial" w:cs="Arial"/>
                <w:sz w:val="24"/>
                <w:szCs w:val="24"/>
              </w:rPr>
              <w:t xml:space="preserve"> </w:t>
            </w:r>
            <w:r w:rsidR="00310347" w:rsidRPr="00D3665C">
              <w:rPr>
                <w:rFonts w:ascii="Arial" w:hAnsi="Arial" w:cs="Arial"/>
                <w:sz w:val="24"/>
                <w:szCs w:val="24"/>
              </w:rPr>
              <w:t xml:space="preserve">Yerli </w:t>
            </w:r>
            <w:r w:rsidR="00E57530" w:rsidRPr="00D3665C">
              <w:rPr>
                <w:rFonts w:ascii="Arial" w:hAnsi="Arial" w:cs="Arial"/>
                <w:sz w:val="24"/>
                <w:szCs w:val="24"/>
              </w:rPr>
              <w:t xml:space="preserve">özünüidarəetmə sahəsində şəffaflığın təmin edilməsi və inzibati nəzarətin səmərəliliyinin artırılması məqsədilə bələdiyyə aktlarının elektron formada təqdim olunması qaydasının tənzimlənməsinə dair beynəlxalq təcrübə öyrənilmiş və müvafiq təkliflər hazırlanmışdır. </w:t>
            </w:r>
          </w:p>
          <w:p w14:paraId="681063E2" w14:textId="285517E4" w:rsidR="0077065C" w:rsidRPr="0077065C" w:rsidRDefault="0077065C" w:rsidP="00310347">
            <w:pPr>
              <w:autoSpaceDE w:val="0"/>
              <w:autoSpaceDN w:val="0"/>
              <w:adjustRightInd w:val="0"/>
              <w:spacing w:line="240" w:lineRule="auto"/>
              <w:jc w:val="both"/>
              <w:rPr>
                <w:rFonts w:ascii="Arial" w:eastAsia="Times New Roman" w:hAnsi="Arial" w:cs="Arial"/>
                <w:b/>
                <w:bCs/>
                <w:sz w:val="24"/>
                <w:szCs w:val="24"/>
                <w:u w:val="single"/>
                <w:lang w:val="az-Latn-AZ" w:eastAsia="ru-RU"/>
              </w:rPr>
            </w:pPr>
            <w:r w:rsidRPr="0077065C">
              <w:rPr>
                <w:rFonts w:ascii="Arial" w:eastAsia="Times New Roman" w:hAnsi="Arial" w:cs="Arial"/>
                <w:b/>
                <w:bCs/>
                <w:sz w:val="24"/>
                <w:szCs w:val="24"/>
                <w:u w:val="single"/>
                <w:lang w:val="az-Latn-AZ" w:eastAsia="ru-RU"/>
              </w:rPr>
              <w:t>Maliyyə Nazirliyi:</w:t>
            </w:r>
            <w:r w:rsidRPr="006D3D7F">
              <w:rPr>
                <w:rFonts w:ascii="Arial" w:hAnsi="Arial" w:cs="Arial"/>
                <w:sz w:val="24"/>
                <w:szCs w:val="24"/>
                <w:lang w:val="az-Latn-AZ"/>
              </w:rPr>
              <w:t xml:space="preserve"> Qeyd olunan tapşırığın icrası ilə əlaqədar Maliyyə Nazirliyi tərəfindən 2022-ci il </w:t>
            </w:r>
            <w:r w:rsidR="00B12B5D" w:rsidRPr="006D3D7F">
              <w:rPr>
                <w:rFonts w:ascii="Arial" w:hAnsi="Arial" w:cs="Arial"/>
                <w:sz w:val="24"/>
                <w:szCs w:val="24"/>
                <w:lang w:val="az-Latn-AZ"/>
              </w:rPr>
              <w:t xml:space="preserve">20 dekabr </w:t>
            </w:r>
            <w:r w:rsidRPr="006D3D7F">
              <w:rPr>
                <w:rFonts w:ascii="Arial" w:hAnsi="Arial" w:cs="Arial"/>
                <w:sz w:val="24"/>
                <w:szCs w:val="24"/>
                <w:lang w:val="az-Latn-AZ"/>
              </w:rPr>
              <w:t>tarixli MİHO/1.1-2-2022-9480 nömrəli məktubla əsas icraçı quruma – Ədliyyə Nazirliyinə müraciət olunmuşdur</w:t>
            </w:r>
            <w:r>
              <w:rPr>
                <w:rFonts w:ascii="Arial" w:hAnsi="Arial" w:cs="Arial"/>
                <w:sz w:val="24"/>
                <w:szCs w:val="24"/>
                <w:lang w:val="az-Latn-AZ"/>
              </w:rPr>
              <w:t>.</w:t>
            </w:r>
          </w:p>
        </w:tc>
      </w:tr>
      <w:tr w:rsidR="00823148" w:rsidRPr="00D3665C" w14:paraId="640B6C52" w14:textId="77777777" w:rsidTr="00E828D7">
        <w:trPr>
          <w:trHeight w:val="239"/>
          <w:jc w:val="center"/>
        </w:trPr>
        <w:tc>
          <w:tcPr>
            <w:tcW w:w="1497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A4CA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b/>
                <w:bCs/>
                <w:sz w:val="24"/>
                <w:szCs w:val="24"/>
                <w:lang w:val="az-Latn-AZ" w:eastAsia="ru-RU"/>
              </w:rPr>
              <w:t>Prioritet 5. Korrupsiyaya qarşı mübarizə sahəsində vətəndaş cəmiyyəti institutları ilə əməkdaşlığın və bu sahədə beynəlxalq əməkdaşlığın inkişaf etdirilməsi</w:t>
            </w:r>
          </w:p>
        </w:tc>
      </w:tr>
      <w:tr w:rsidR="00823148" w:rsidRPr="00536E9F" w14:paraId="51A4E89C" w14:textId="77777777" w:rsidTr="00C5540B">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54774D6"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5.1.</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4159F09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sahəsində fəaliyyət göstərən vətəndaş cəmiyyəti institutları ilə dövlət orqanları (qurumları) arasında əməkdaşlığın daha da gücləndirilməsi və birgə layihələrin həyata keçirilməsi</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326E8E58"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Qeyri-Hökumət Təşkilatlarına Dövlət Dəstəyi Agentliyi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56578B2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 (qurumları)</w:t>
            </w:r>
          </w:p>
          <w:p w14:paraId="77813D9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3423AF9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58139AC1"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 Korrupsiyaya qarşı mübarizə üzrə Komissiya</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49E4D98D" w14:textId="0D1DF31D" w:rsidR="00F23DAF" w:rsidRPr="00D3665C" w:rsidRDefault="00823148" w:rsidP="00F23DAF">
            <w:pPr>
              <w:spacing w:line="240" w:lineRule="auto"/>
              <w:contextualSpacing/>
              <w:jc w:val="both"/>
              <w:rPr>
                <w:rFonts w:ascii="Arial" w:hAnsi="Arial" w:cs="Arial"/>
                <w:noProof/>
                <w:sz w:val="24"/>
                <w:szCs w:val="24"/>
                <w:lang w:val="az-Latn-AZ"/>
              </w:rPr>
            </w:pPr>
            <w:r w:rsidRPr="00D3665C">
              <w:rPr>
                <w:rFonts w:ascii="Arial" w:hAnsi="Arial" w:cs="Arial"/>
                <w:b/>
                <w:bCs/>
                <w:color w:val="444444"/>
                <w:sz w:val="24"/>
                <w:szCs w:val="24"/>
                <w:u w:val="single"/>
                <w:shd w:val="clear" w:color="auto" w:fill="FFFFFF"/>
              </w:rPr>
              <w:t xml:space="preserve">Baş </w:t>
            </w:r>
            <w:r w:rsidR="00061870">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rPr>
              <w:t>rokuror</w:t>
            </w:r>
            <w:r w:rsidR="00061870">
              <w:rPr>
                <w:rFonts w:ascii="Arial" w:hAnsi="Arial" w:cs="Arial"/>
                <w:b/>
                <w:bCs/>
                <w:color w:val="444444"/>
                <w:sz w:val="24"/>
                <w:szCs w:val="24"/>
                <w:u w:val="single"/>
                <w:shd w:val="clear" w:color="auto" w:fill="FFFFFF"/>
                <w:lang w:val="az-Latn-AZ"/>
              </w:rPr>
              <w:t>luq:</w:t>
            </w:r>
            <w:r w:rsidRPr="00D3665C">
              <w:rPr>
                <w:rFonts w:ascii="Arial" w:hAnsi="Arial" w:cs="Arial"/>
                <w:b/>
                <w:bCs/>
                <w:color w:val="444444"/>
                <w:sz w:val="24"/>
                <w:szCs w:val="24"/>
                <w:u w:val="single"/>
                <w:shd w:val="clear" w:color="auto" w:fill="FFFFFF"/>
              </w:rPr>
              <w:t xml:space="preserve"> </w:t>
            </w:r>
            <w:r w:rsidRPr="00D3665C">
              <w:rPr>
                <w:rFonts w:ascii="Arial" w:hAnsi="Arial" w:cs="Arial"/>
                <w:sz w:val="24"/>
                <w:szCs w:val="24"/>
                <w:lang w:val="az-Latn-AZ"/>
              </w:rPr>
              <w:t xml:space="preserve">Baş Prokurorluğun təşkilatçılığı əsasında media ilə əlaqələr, insan hüquqları, korrupsiyaya qarşı mübarizə sahəsində keçirilmiş bir çox seminar və təlimlərdə </w:t>
            </w:r>
            <w:r w:rsidRPr="00D3665C">
              <w:rPr>
                <w:rFonts w:ascii="Arial" w:hAnsi="Arial" w:cs="Arial"/>
                <w:sz w:val="24"/>
                <w:szCs w:val="24"/>
                <w:shd w:val="clear" w:color="auto" w:fill="FFFFFF"/>
                <w:lang w:val="az-Latn-AZ"/>
              </w:rPr>
              <w:t xml:space="preserve">vətəndaş cəmiyyəti institutlarının iştirakı təmin edilmiş, habelə </w:t>
            </w:r>
            <w:r w:rsidRPr="00D3665C">
              <w:rPr>
                <w:rFonts w:ascii="Arial" w:hAnsi="Arial" w:cs="Arial"/>
                <w:noProof/>
                <w:sz w:val="24"/>
                <w:szCs w:val="24"/>
                <w:lang w:val="az-Latn-AZ"/>
              </w:rPr>
              <w:t xml:space="preserve">maarifləndirmə tədbirləri çərçivəsində prokurorluq orqanları tərəfindən hazırlanmış əyani vəsaitlər həmin nümayəndələrə təqdim edilmişdir. </w:t>
            </w:r>
          </w:p>
          <w:p w14:paraId="6A68E607" w14:textId="54B79868" w:rsidR="00FB4818" w:rsidRDefault="000F306E" w:rsidP="00FB4818">
            <w:pPr>
              <w:spacing w:after="0" w:line="240" w:lineRule="auto"/>
              <w:jc w:val="both"/>
              <w:rPr>
                <w:rFonts w:ascii="Arial" w:eastAsia="Times New Roman" w:hAnsi="Arial" w:cs="Arial"/>
                <w:b/>
                <w:sz w:val="24"/>
                <w:szCs w:val="24"/>
                <w:u w:val="single"/>
                <w:lang w:val="az-Latn-AZ" w:eastAsia="ru-RU"/>
              </w:rPr>
            </w:pPr>
            <w:r>
              <w:rPr>
                <w:rFonts w:ascii="Arial" w:eastAsia="Times New Roman" w:hAnsi="Arial" w:cs="Arial"/>
                <w:b/>
                <w:sz w:val="24"/>
                <w:szCs w:val="24"/>
                <w:u w:val="single"/>
                <w:lang w:val="az-Latn-AZ" w:eastAsia="ru-RU"/>
              </w:rPr>
              <w:t xml:space="preserve"> </w:t>
            </w:r>
            <w:r w:rsidRPr="000F306E">
              <w:rPr>
                <w:rFonts w:ascii="Arial" w:eastAsia="Times New Roman" w:hAnsi="Arial" w:cs="Arial"/>
                <w:b/>
                <w:bCs/>
                <w:sz w:val="24"/>
                <w:szCs w:val="24"/>
                <w:u w:val="single"/>
                <w:lang w:val="az-Latn-AZ" w:eastAsia="ru-RU"/>
              </w:rPr>
              <w:t>Korrupsiyaya qarşı mübarizə üzrə Komissiya</w:t>
            </w:r>
            <w:r w:rsidR="0077065C">
              <w:rPr>
                <w:rFonts w:ascii="Arial" w:eastAsia="Times New Roman" w:hAnsi="Arial" w:cs="Arial"/>
                <w:b/>
                <w:sz w:val="24"/>
                <w:szCs w:val="24"/>
                <w:u w:val="single"/>
                <w:lang w:val="az-Latn-AZ" w:eastAsia="ru-RU"/>
              </w:rPr>
              <w:t>:</w:t>
            </w:r>
            <w:r w:rsidRPr="00D3665C">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 xml:space="preserve"> Komissiya tərəfindən k</w:t>
            </w:r>
            <w:r w:rsidRPr="00D3665C">
              <w:rPr>
                <w:rFonts w:ascii="Arial" w:eastAsia="Times New Roman" w:hAnsi="Arial" w:cs="Arial"/>
                <w:sz w:val="24"/>
                <w:szCs w:val="24"/>
                <w:lang w:val="az-Latn-AZ" w:eastAsia="ru-RU"/>
              </w:rPr>
              <w:t>orrupsiyaya qarşı mübarizə sahəsində fəaliyyət göstərən vətəndaş cəmiyyəti institutları ilə</w:t>
            </w:r>
            <w:r>
              <w:rPr>
                <w:rFonts w:ascii="Arial" w:eastAsia="Times New Roman" w:hAnsi="Arial" w:cs="Arial"/>
                <w:sz w:val="24"/>
                <w:szCs w:val="24"/>
                <w:lang w:val="az-Latn-AZ" w:eastAsia="ru-RU"/>
              </w:rPr>
              <w:t xml:space="preserve"> daim görüşlər keçirilmiş və birgə layihələr icra olunmuşdur.</w:t>
            </w:r>
          </w:p>
          <w:p w14:paraId="21ABA9FC" w14:textId="45FBBCE9" w:rsidR="0077065C" w:rsidRPr="00037D1F" w:rsidRDefault="0077065C" w:rsidP="00FB4818">
            <w:pPr>
              <w:spacing w:after="0" w:line="240" w:lineRule="auto"/>
              <w:jc w:val="both"/>
              <w:rPr>
                <w:rFonts w:ascii="Arial" w:eastAsia="Times New Roman" w:hAnsi="Arial" w:cs="Arial"/>
                <w:bCs/>
                <w:sz w:val="24"/>
                <w:szCs w:val="24"/>
                <w:lang w:val="az-Latn-AZ" w:eastAsia="ru-RU"/>
              </w:rPr>
            </w:pPr>
            <w:r w:rsidRPr="00037D1F">
              <w:rPr>
                <w:rFonts w:ascii="Arial" w:eastAsia="Times New Roman" w:hAnsi="Arial" w:cs="Arial"/>
                <w:bCs/>
                <w:sz w:val="24"/>
                <w:szCs w:val="24"/>
                <w:lang w:val="az-Latn-AZ" w:eastAsia="ru-RU"/>
              </w:rPr>
              <w:t xml:space="preserve"> Əksər mərkəzi və yerli icra hakimiyyətləri, o cümlədən nəzarət zərfi dövlətə məxsus olan hüquqi şəxslər və dövlət adından yaradılan publik hüquqi şəxslər tərəfindən korrupsiyaya qarşı mübarizə sahəsində fəaliyyət göstərən vətəndaş cəmiyyəti institutları ilə əməkdaşlıq həyata keçirilmişdir.</w:t>
            </w:r>
          </w:p>
        </w:tc>
      </w:tr>
      <w:tr w:rsidR="00823148" w:rsidRPr="007070BA" w14:paraId="45418379" w14:textId="77777777" w:rsidTr="00037D1F">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E7C8E20"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5.2.</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B65393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orqanlarında (qurumlarında) ictimai iştirakçılığın tətbiqinin genişləndirilməsi və ictimai şuraların fəaliyyətinin səmərəliliyinin artırılması</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50D9C9"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Mərkəzi və yerli icra hakimiyyəti orqanları</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9BFAF9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6B023C" w14:textId="264ED5E5" w:rsidR="00FB4818" w:rsidRPr="00D3665C" w:rsidRDefault="00196016" w:rsidP="00196016">
            <w:pPr>
              <w:spacing w:line="240" w:lineRule="auto"/>
              <w:contextualSpacing/>
              <w:jc w:val="both"/>
              <w:rPr>
                <w:rFonts w:ascii="Arial" w:eastAsia="Times New Roman" w:hAnsi="Arial"/>
                <w:b/>
                <w:sz w:val="24"/>
                <w:szCs w:val="24"/>
                <w:u w:val="single"/>
                <w:lang w:val="az-Latn-AZ" w:eastAsia="ru-RU"/>
              </w:rPr>
            </w:pPr>
            <w:r w:rsidRPr="00D3665C">
              <w:rPr>
                <w:rFonts w:ascii="Arial" w:eastAsia="Times New Roman" w:hAnsi="Arial" w:cs="Arial"/>
                <w:sz w:val="24"/>
                <w:szCs w:val="24"/>
                <w:lang w:val="az-Latn-AZ" w:eastAsia="ru-RU"/>
              </w:rPr>
              <w:t>Mərkəzi və yerli icra hakimiyyəti orqanları</w:t>
            </w:r>
            <w:r>
              <w:rPr>
                <w:rFonts w:ascii="Arial" w:eastAsia="Times New Roman" w:hAnsi="Arial" w:cs="Arial"/>
                <w:sz w:val="24"/>
                <w:szCs w:val="24"/>
                <w:lang w:val="az-Latn-AZ" w:eastAsia="ru-RU"/>
              </w:rPr>
              <w:t xml:space="preserve">nda bəndin icrası istiqamətində müvafiq işlər görülmüşdür və </w:t>
            </w:r>
            <w:r w:rsidR="00EA493B">
              <w:rPr>
                <w:rFonts w:ascii="Arial" w:eastAsia="Times New Roman" w:hAnsi="Arial" w:cs="Arial"/>
                <w:sz w:val="24"/>
                <w:szCs w:val="24"/>
                <w:lang w:val="az-Latn-AZ" w:eastAsia="ru-RU"/>
              </w:rPr>
              <w:t>hazırda</w:t>
            </w:r>
            <w:r w:rsidR="00B12B5D">
              <w:rPr>
                <w:rFonts w:ascii="Arial" w:eastAsia="Times New Roman" w:hAnsi="Arial" w:cs="Arial"/>
                <w:sz w:val="24"/>
                <w:szCs w:val="24"/>
                <w:lang w:val="az-Latn-AZ" w:eastAsia="ru-RU"/>
              </w:rPr>
              <w:t xml:space="preserve"> </w:t>
            </w:r>
            <w:r w:rsidR="00EA493B">
              <w:rPr>
                <w:rFonts w:ascii="Arial" w:eastAsia="Times New Roman" w:hAnsi="Arial" w:cs="Arial"/>
                <w:sz w:val="24"/>
                <w:szCs w:val="24"/>
                <w:lang w:val="az-Latn-AZ" w:eastAsia="ru-RU"/>
              </w:rPr>
              <w:t xml:space="preserve">da bu istiqamətdə </w:t>
            </w:r>
            <w:r>
              <w:rPr>
                <w:rFonts w:ascii="Arial" w:eastAsia="Times New Roman" w:hAnsi="Arial" w:cs="Arial"/>
                <w:sz w:val="24"/>
                <w:szCs w:val="24"/>
                <w:lang w:val="az-Latn-AZ" w:eastAsia="ru-RU"/>
              </w:rPr>
              <w:t>iş davam etd</w:t>
            </w:r>
            <w:r w:rsidR="00B12B5D">
              <w:rPr>
                <w:rFonts w:ascii="Arial" w:eastAsia="Times New Roman" w:hAnsi="Arial" w:cs="Arial"/>
                <w:sz w:val="24"/>
                <w:szCs w:val="24"/>
                <w:lang w:val="az-Latn-AZ" w:eastAsia="ru-RU"/>
              </w:rPr>
              <w:t>ir</w:t>
            </w:r>
            <w:r>
              <w:rPr>
                <w:rFonts w:ascii="Arial" w:eastAsia="Times New Roman" w:hAnsi="Arial" w:cs="Arial"/>
                <w:sz w:val="24"/>
                <w:szCs w:val="24"/>
                <w:lang w:val="az-Latn-AZ" w:eastAsia="ru-RU"/>
              </w:rPr>
              <w:t>ir.</w:t>
            </w:r>
          </w:p>
        </w:tc>
      </w:tr>
      <w:tr w:rsidR="00823148" w:rsidRPr="00536E9F" w14:paraId="6E2D033A" w14:textId="77777777" w:rsidTr="00037D1F">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D5DA453"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5.3.</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C760F8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Beynəlxalq Prokurorlar Assosiasiyası (IAP), Beynəlxalq Antikorrupsiya Orqanları Assosiasiyası (IAACA), Beynəlxalq Antikorrupsiya Akademiyası (IACA), Korrupsiyaya qarşı Avropa Tərəfdaşları Təşkilatı (EPAC) və korrupsiyaya qarşı mübarizə sahəsində fəaliyyət göstərən digər beynəlxalq təşkilatlarla əməkdaşlığın daha da genişləndirilməsi, qabaqcıl antikorrupsiya təcrübələrinin öyrənilməsi ilə bağlı </w:t>
            </w:r>
            <w:r w:rsidRPr="00D3665C">
              <w:rPr>
                <w:rFonts w:ascii="Arial" w:eastAsia="Times New Roman" w:hAnsi="Arial" w:cs="Arial"/>
                <w:sz w:val="24"/>
                <w:szCs w:val="24"/>
                <w:lang w:val="az-Latn-AZ" w:eastAsia="ru-RU"/>
              </w:rPr>
              <w:lastRenderedPageBreak/>
              <w:t>tədbirlərin davam etdirilməsi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83E357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595C90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w:t>
            </w:r>
          </w:p>
          <w:p w14:paraId="0E4E1798"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64EBD40B"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632A22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üzrə Komissiya, Baş Prokurorluq</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ECCFDCB" w14:textId="2B37DD6B" w:rsidR="00362D50" w:rsidRPr="00D3665C" w:rsidRDefault="00362D5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0026238E" w:rsidRPr="00D3665C">
              <w:rPr>
                <w:rFonts w:ascii="Arial" w:eastAsia="Times New Roman" w:hAnsi="Arial" w:cs="Arial"/>
                <w:sz w:val="24"/>
                <w:szCs w:val="24"/>
                <w:lang w:val="az-Latn-AZ" w:eastAsia="az-Latn-AZ"/>
              </w:rPr>
              <w:t>Ədliyyə Nazirliyinə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zəruri tədbirlərin görülməsi, icra vəziyyəti tələb etdikdə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aidiyyəti </w:t>
            </w:r>
            <w:r w:rsidR="009C46B2">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B12B5D">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3B1CEEF4" w14:textId="1936298A" w:rsidR="00B50ADA" w:rsidRPr="00D3665C" w:rsidRDefault="00823148" w:rsidP="00B50ADA">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hAnsi="Arial" w:cs="Arial"/>
                <w:b/>
                <w:bCs/>
                <w:color w:val="444444"/>
                <w:sz w:val="24"/>
                <w:szCs w:val="24"/>
                <w:u w:val="single"/>
                <w:shd w:val="clear" w:color="auto" w:fill="FFFFFF"/>
                <w:lang w:val="az-Latn-AZ"/>
              </w:rPr>
              <w:t xml:space="preserve">Baş </w:t>
            </w:r>
            <w:r w:rsidR="000F306E">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sidR="000F306E">
              <w:rPr>
                <w:rFonts w:ascii="Arial" w:hAnsi="Arial" w:cs="Arial"/>
                <w:b/>
                <w:bCs/>
                <w:color w:val="444444"/>
                <w:sz w:val="24"/>
                <w:szCs w:val="24"/>
                <w:u w:val="single"/>
                <w:shd w:val="clear" w:color="auto" w:fill="FFFFFF"/>
                <w:lang w:val="az-Latn-AZ"/>
              </w:rPr>
              <w:t>luq:</w:t>
            </w:r>
            <w:r w:rsidRPr="00D3665C">
              <w:rPr>
                <w:rFonts w:ascii="Arial" w:hAnsi="Arial" w:cs="Arial"/>
                <w:sz w:val="24"/>
                <w:szCs w:val="24"/>
                <w:lang w:val="az-Latn-AZ"/>
              </w:rPr>
              <w:t xml:space="preserve"> Hazırlanmış təhlil sənədin</w:t>
            </w:r>
            <w:r w:rsidR="00B12B5D">
              <w:rPr>
                <w:rFonts w:ascii="Arial" w:hAnsi="Arial" w:cs="Arial"/>
                <w:sz w:val="24"/>
                <w:szCs w:val="24"/>
                <w:lang w:val="az-Latn-AZ"/>
              </w:rPr>
              <w:t>d</w:t>
            </w:r>
            <w:r w:rsidRPr="00D3665C">
              <w:rPr>
                <w:rFonts w:ascii="Arial" w:hAnsi="Arial" w:cs="Arial"/>
                <w:sz w:val="24"/>
                <w:szCs w:val="24"/>
                <w:lang w:val="az-Latn-AZ"/>
              </w:rPr>
              <w:t xml:space="preserve">ə IAP, IAACA, IACA, EPAC və  korrupsiyaya qarşı mübarizə sahəsində fəaliyyət göstərən digər beynəlxalq təşkilatlarla </w:t>
            </w:r>
            <w:r w:rsidRPr="00D3665C">
              <w:rPr>
                <w:rFonts w:ascii="Arial" w:hAnsi="Arial" w:cs="Arial"/>
                <w:color w:val="444444"/>
                <w:sz w:val="24"/>
                <w:szCs w:val="24"/>
                <w:shd w:val="clear" w:color="auto" w:fill="FFFFFF"/>
                <w:lang w:val="az-Latn-AZ"/>
              </w:rPr>
              <w:t xml:space="preserve">əməkdaşlıq çərçivəsində görülmüş işlərin ətraflı təhlili aparılmaqla qarşıda duran məsələlər öz </w:t>
            </w:r>
            <w:r w:rsidRPr="00D3665C">
              <w:rPr>
                <w:rFonts w:ascii="Arial" w:eastAsia="Times New Roman" w:hAnsi="Arial" w:cs="Arial"/>
                <w:sz w:val="24"/>
                <w:szCs w:val="24"/>
                <w:lang w:val="az-Latn-AZ" w:eastAsia="az-Latn-AZ"/>
              </w:rPr>
              <w:t>əksini tapmışdır.</w:t>
            </w:r>
          </w:p>
          <w:p w14:paraId="7F5440D8" w14:textId="2760795F" w:rsidR="001721D7" w:rsidRPr="00D3665C" w:rsidRDefault="00691ACE" w:rsidP="00B50ADA">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Ədliyyə Nazirliyi:</w:t>
            </w:r>
            <w:r w:rsidR="001721D7" w:rsidRPr="00D3665C">
              <w:rPr>
                <w:rFonts w:ascii="Arial" w:eastAsia="Times New Roman" w:hAnsi="Arial" w:cs="Arial"/>
                <w:sz w:val="24"/>
                <w:szCs w:val="24"/>
                <w:lang w:val="az-Latn-AZ" w:eastAsia="az-Latn-AZ"/>
              </w:rPr>
              <w:t xml:space="preserve"> Hesabat ilində korrupsiyaya qarşı mübarizə sahəsində ixtisaslaşan beynəlxalq və regional təşkilatlarla, o cümlədən xarici ölkələrin müvafiq orqanları ilə qarşılıqlı əməkdaşlıq davam etdirilmişdir. </w:t>
            </w:r>
          </w:p>
          <w:p w14:paraId="5FD00782" w14:textId="71D56889" w:rsidR="00B50ADA" w:rsidRPr="00D3665C" w:rsidRDefault="00823148" w:rsidP="00B50ADA">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az-Latn-AZ"/>
              </w:rPr>
              <w:t>Xarici İşlər Nazirliyi:</w:t>
            </w:r>
            <w:r w:rsidRPr="00D3665C">
              <w:rPr>
                <w:rFonts w:ascii="Arial" w:eastAsia="Times New Roman" w:hAnsi="Arial" w:cs="Arial"/>
                <w:sz w:val="24"/>
                <w:szCs w:val="24"/>
                <w:lang w:val="az-Latn-AZ" w:eastAsia="az-Latn-AZ"/>
              </w:rPr>
              <w:t xml:space="preserve"> Avstriyadakı səfirliyin nümayəndəsi ilə Beynəlxalq Anti</w:t>
            </w:r>
            <w:r w:rsidR="00B12B5D">
              <w:rPr>
                <w:rFonts w:ascii="Arial" w:eastAsia="Times New Roman" w:hAnsi="Arial" w:cs="Arial"/>
                <w:sz w:val="24"/>
                <w:szCs w:val="24"/>
                <w:lang w:val="az-Latn-AZ" w:eastAsia="az-Latn-AZ"/>
              </w:rPr>
              <w:t>k</w:t>
            </w:r>
            <w:r w:rsidRPr="00D3665C">
              <w:rPr>
                <w:rFonts w:ascii="Arial" w:eastAsia="Times New Roman" w:hAnsi="Arial" w:cs="Arial"/>
                <w:sz w:val="24"/>
                <w:szCs w:val="24"/>
                <w:lang w:val="az-Latn-AZ" w:eastAsia="az-Latn-AZ"/>
              </w:rPr>
              <w:t>orrupsiya Akademiyasının</w:t>
            </w:r>
            <w:r w:rsidRPr="00D3665C">
              <w:rPr>
                <w:rFonts w:ascii="Arial" w:hAnsi="Arial" w:cs="Arial"/>
                <w:sz w:val="24"/>
                <w:szCs w:val="24"/>
                <w:lang w:val="az-Latn-AZ"/>
              </w:rPr>
              <w:t xml:space="preserve"> (IACA) dekanı T.Stelzer ilə keçirilmiş görüş zamanı korrupsiyaya qarşı mübarizə sahəsində əməkdaşlıq və gələcəkdə birgə layihələrin inkişafı kimi məsələlər müzakirə edilmiş</w:t>
            </w:r>
            <w:r w:rsidR="006E1831" w:rsidRPr="00D3665C">
              <w:rPr>
                <w:rFonts w:ascii="Arial" w:hAnsi="Arial" w:cs="Arial"/>
                <w:sz w:val="24"/>
                <w:szCs w:val="24"/>
                <w:lang w:val="az-Latn-AZ"/>
              </w:rPr>
              <w:t>, həmçinin bir sıra digər işlər görülmüşdür</w:t>
            </w:r>
            <w:r w:rsidRPr="00D3665C">
              <w:rPr>
                <w:rFonts w:ascii="Arial" w:hAnsi="Arial" w:cs="Arial"/>
                <w:sz w:val="24"/>
                <w:szCs w:val="24"/>
                <w:lang w:val="az-Latn-AZ"/>
              </w:rPr>
              <w:t xml:space="preserve">. </w:t>
            </w:r>
          </w:p>
          <w:p w14:paraId="53470122" w14:textId="28EB23FA" w:rsidR="00823148" w:rsidRPr="00D3665C" w:rsidRDefault="00823148" w:rsidP="00B50ADA">
            <w:pPr>
              <w:shd w:val="clear" w:color="auto" w:fill="FFFFFF"/>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İqtisadiyyat Nazirliyi:</w:t>
            </w:r>
            <w:r w:rsidRPr="00D3665C">
              <w:rPr>
                <w:rFonts w:ascii="Arial" w:hAnsi="Arial" w:cs="Arial"/>
                <w:sz w:val="24"/>
                <w:szCs w:val="24"/>
                <w:lang w:val="az-Latn-AZ"/>
              </w:rPr>
              <w:t xml:space="preserve"> Beynəlxalq Antikorrupsiya Akademiyasının (IACA) “Korrupsiya əleyhinə uyğunluq standartlarının və təlimatlarının icmalı” və Korrupsiyaya qarşı Avropa Tərəfdaşları Təşkilatının (EPAC) “Korrupsiyanın qarşısının alınması və dürüstlüyün təşviq olunması üzrə təlimatı” Nazirliyin aidiyyəti əməkdaşları tərəfindən öyrənilmişdir.</w:t>
            </w:r>
          </w:p>
          <w:p w14:paraId="63A4A2B9" w14:textId="46F472A0" w:rsidR="00B50ADA" w:rsidRPr="00D3665C" w:rsidRDefault="00823148" w:rsidP="00B50ADA">
            <w:pPr>
              <w:spacing w:after="0" w:line="240" w:lineRule="auto"/>
              <w:jc w:val="both"/>
              <w:rPr>
                <w:rFonts w:ascii="Arial" w:hAnsi="Arial" w:cs="Arial"/>
                <w:sz w:val="24"/>
                <w:szCs w:val="24"/>
                <w:lang w:val="az-Latn-AZ"/>
              </w:rPr>
            </w:pPr>
            <w:r w:rsidRPr="00D3665C">
              <w:rPr>
                <w:rFonts w:ascii="Arial" w:hAnsi="Arial" w:cs="Arial"/>
                <w:sz w:val="24"/>
                <w:szCs w:val="24"/>
                <w:lang w:val="az-Latn-AZ"/>
              </w:rPr>
              <w:t xml:space="preserve">Avropadaxili Vergi Administrasiyaları Təşkilatının (IOTA) təşkilatçılığı ilə onlayn formatda keçirilmiş “Vergi inzibatçılığında korrupsiya risklərinin </w:t>
            </w:r>
            <w:r w:rsidRPr="00D3665C">
              <w:rPr>
                <w:rFonts w:ascii="Arial" w:hAnsi="Arial" w:cs="Arial"/>
                <w:sz w:val="24"/>
                <w:szCs w:val="24"/>
                <w:lang w:val="az-Latn-AZ"/>
              </w:rPr>
              <w:lastRenderedPageBreak/>
              <w:t xml:space="preserve">müəyyən edilməsi və aradan qaldırılması” mövzusunda vebinarda Dövlət Vergi Xidməti nümayəndəsinin iştirakı təmin olunmuşdur. </w:t>
            </w:r>
          </w:p>
          <w:p w14:paraId="34D1C2DA" w14:textId="7F49F140" w:rsidR="00823148" w:rsidRPr="00D3665C" w:rsidRDefault="00037D1F" w:rsidP="005F0559">
            <w:pPr>
              <w:spacing w:after="0" w:line="240" w:lineRule="auto"/>
              <w:jc w:val="both"/>
              <w:rPr>
                <w:rFonts w:ascii="Arial" w:eastAsia="Times New Roman" w:hAnsi="Arial" w:cs="Arial"/>
                <w:b/>
                <w:bCs/>
                <w:sz w:val="24"/>
                <w:szCs w:val="24"/>
                <w:u w:val="single"/>
                <w:lang w:val="az-Latn-AZ" w:eastAsia="ru-RU"/>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D3665C">
              <w:rPr>
                <w:rFonts w:ascii="Arial" w:eastAsia="Times New Roman" w:hAnsi="Arial" w:cs="Arial"/>
                <w:sz w:val="24"/>
                <w:szCs w:val="24"/>
                <w:lang w:val="az-Latn-AZ" w:eastAsia="ru-RU"/>
              </w:rPr>
              <w:t xml:space="preserve">Beynəlxalq Antikorrupsiya Orqanları Assosiasiyası (IAACA), Beynəlxalq Antikorrupsiya Akademiyası (IACA), Korrupsiyaya qarşı Avropa Tərəfdaşları Təşkilatı (EPAC) və korrupsiyaya qarşı mübarizə sahəsində fəaliyyət göstərən digər beynəlxalq təşkilatlarla </w:t>
            </w:r>
            <w:r>
              <w:rPr>
                <w:rFonts w:ascii="Arial" w:eastAsia="Times New Roman" w:hAnsi="Arial" w:cs="Arial"/>
                <w:sz w:val="24"/>
                <w:szCs w:val="24"/>
                <w:lang w:val="az-Latn-AZ" w:eastAsia="ru-RU"/>
              </w:rPr>
              <w:t>əməkdaşlıq mütəmadi davam etdilir.</w:t>
            </w:r>
          </w:p>
        </w:tc>
      </w:tr>
      <w:tr w:rsidR="00823148" w:rsidRPr="00536E9F" w14:paraId="506B0ABD" w14:textId="77777777" w:rsidTr="00037D1F">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E1C6B3"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5.4.</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39099F8"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Birləşmiş Millətlər Təşkilatının, Avropa Şurasının Korrupsiyaya qarşı Dövlətlər Qrupunun (GRECO), İqtisadi Əməkdaşlıq və İnkişaf Təşkilatının (OECD) tövsiyələrinin icrası istiqamətində tədbirlərin davam etdirilməsi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D6F89D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Nazirlər Kabineti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B09147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Aidiyyəti dövlət orqanları (qurumları)</w:t>
            </w:r>
          </w:p>
          <w:p w14:paraId="6663EF9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22EAD76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2655A38B"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 Korrupsiyaya qarşı mübarizə üzrə Komissiya</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D79B93" w14:textId="70AB1877" w:rsidR="00362D50" w:rsidRPr="00D3665C" w:rsidRDefault="00362D5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0026238E" w:rsidRPr="00D3665C">
              <w:rPr>
                <w:rFonts w:ascii="Arial" w:eastAsia="Times New Roman" w:hAnsi="Arial" w:cs="Arial"/>
                <w:sz w:val="24"/>
                <w:szCs w:val="24"/>
                <w:lang w:val="az-Latn-AZ" w:eastAsia="az-Latn-AZ"/>
              </w:rPr>
              <w:t>Ədliyyə Nazirliyinə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zəruri tədbirlərin görülməsi, icra vəziyyəti tələb etdikdə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aidiyyəti </w:t>
            </w:r>
            <w:r w:rsidR="009C46B2">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B12B5D">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C9E7909" w14:textId="23AA1DD0" w:rsidR="00823148" w:rsidRPr="00D3665C" w:rsidRDefault="00823148" w:rsidP="002360FB">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hAnsi="Arial" w:cs="Arial"/>
                <w:b/>
                <w:bCs/>
                <w:color w:val="444444"/>
                <w:sz w:val="24"/>
                <w:szCs w:val="24"/>
                <w:u w:val="single"/>
                <w:shd w:val="clear" w:color="auto" w:fill="FFFFFF"/>
                <w:lang w:val="az-Latn-AZ"/>
              </w:rPr>
              <w:t xml:space="preserve">Baş </w:t>
            </w:r>
            <w:r w:rsidR="00E868FF">
              <w:rPr>
                <w:rFonts w:ascii="Arial" w:hAnsi="Arial" w:cs="Arial"/>
                <w:b/>
                <w:bCs/>
                <w:color w:val="444444"/>
                <w:sz w:val="24"/>
                <w:szCs w:val="24"/>
                <w:u w:val="single"/>
                <w:shd w:val="clear" w:color="auto" w:fill="FFFFFF"/>
                <w:lang w:val="az-Latn-AZ"/>
              </w:rPr>
              <w:t>P</w:t>
            </w:r>
            <w:r w:rsidRPr="00D3665C">
              <w:rPr>
                <w:rFonts w:ascii="Arial" w:hAnsi="Arial" w:cs="Arial"/>
                <w:b/>
                <w:bCs/>
                <w:color w:val="444444"/>
                <w:sz w:val="24"/>
                <w:szCs w:val="24"/>
                <w:u w:val="single"/>
                <w:shd w:val="clear" w:color="auto" w:fill="FFFFFF"/>
                <w:lang w:val="az-Latn-AZ"/>
              </w:rPr>
              <w:t>rokuror</w:t>
            </w:r>
            <w:r w:rsidR="00E868FF">
              <w:rPr>
                <w:rFonts w:ascii="Arial" w:hAnsi="Arial" w:cs="Arial"/>
                <w:b/>
                <w:bCs/>
                <w:color w:val="444444"/>
                <w:sz w:val="24"/>
                <w:szCs w:val="24"/>
                <w:u w:val="single"/>
                <w:shd w:val="clear" w:color="auto" w:fill="FFFFFF"/>
                <w:lang w:val="az-Latn-AZ"/>
              </w:rPr>
              <w:t>luq:</w:t>
            </w:r>
            <w:r w:rsidRPr="00D3665C">
              <w:rPr>
                <w:rFonts w:ascii="Arial" w:hAnsi="Arial" w:cs="Arial"/>
                <w:sz w:val="24"/>
                <w:szCs w:val="24"/>
                <w:lang w:val="az-Latn-AZ"/>
              </w:rPr>
              <w:t xml:space="preserve"> </w:t>
            </w:r>
            <w:r w:rsidR="002360FB" w:rsidRPr="00D3665C">
              <w:rPr>
                <w:rFonts w:ascii="Arial" w:hAnsi="Arial" w:cs="Arial"/>
                <w:sz w:val="24"/>
                <w:szCs w:val="24"/>
                <w:lang w:val="az-Latn-AZ"/>
              </w:rPr>
              <w:t xml:space="preserve">Korrupsiyaya </w:t>
            </w:r>
            <w:r w:rsidRPr="00D3665C">
              <w:rPr>
                <w:rFonts w:ascii="Arial" w:hAnsi="Arial" w:cs="Arial"/>
                <w:sz w:val="24"/>
                <w:szCs w:val="24"/>
                <w:lang w:val="az-Latn-AZ"/>
              </w:rPr>
              <w:t>qarşı mübarizə sahəsində qəbul edilən Milli Fəaliyyət Planlarının hazırlanması və icrası, vəzifəli şəxslərin fəaliyyətində maraqlar toqquşmasının qarşısının alınması, korrupsiya ilə əlaqədar hüquqpozmalarla bağlı məlumat verən şəxslərin müdafiəsi, vəzifəli şəxslər tərəfindən təqdim edilməli maliyyə xarakterli məlumatlar</w:t>
            </w:r>
            <w:r w:rsidR="00B12B5D">
              <w:rPr>
                <w:rFonts w:ascii="Arial" w:hAnsi="Arial" w:cs="Arial"/>
                <w:sz w:val="24"/>
                <w:szCs w:val="24"/>
                <w:lang w:val="az-Latn-AZ"/>
              </w:rPr>
              <w:t>la</w:t>
            </w:r>
            <w:r w:rsidRPr="00D3665C">
              <w:rPr>
                <w:rFonts w:ascii="Arial" w:hAnsi="Arial" w:cs="Arial"/>
                <w:sz w:val="24"/>
                <w:szCs w:val="24"/>
                <w:lang w:val="az-Latn-AZ"/>
              </w:rPr>
              <w:t xml:space="preserve">, o cümlədən korrupsiya cinayətləri və hüquqi şəxslər barəsində tətbiq olunan </w:t>
            </w:r>
            <w:r w:rsidRPr="00D3665C">
              <w:rPr>
                <w:rFonts w:ascii="Arial" w:eastAsia="Times New Roman" w:hAnsi="Arial" w:cs="Arial"/>
                <w:sz w:val="24"/>
                <w:szCs w:val="24"/>
                <w:lang w:val="az-Latn-AZ" w:eastAsia="az-Latn-AZ"/>
              </w:rPr>
              <w:t>cinayət-hüquqi tədbirlərlə əlaqədar Cinayət Məcəlləsində və İnzibati Xətalar Məcəlləsində dəyişikliklər edilməsi</w:t>
            </w:r>
            <w:r w:rsidR="006D7462">
              <w:rPr>
                <w:rFonts w:ascii="Arial" w:eastAsia="Times New Roman" w:hAnsi="Arial" w:cs="Arial"/>
                <w:sz w:val="24"/>
                <w:szCs w:val="24"/>
                <w:lang w:val="az-Latn-AZ" w:eastAsia="az-Latn-AZ"/>
              </w:rPr>
              <w:t>nə dair</w:t>
            </w:r>
            <w:r w:rsidRPr="00D3665C">
              <w:rPr>
                <w:rFonts w:ascii="Arial" w:eastAsia="Times New Roman" w:hAnsi="Arial" w:cs="Arial"/>
                <w:sz w:val="24"/>
                <w:szCs w:val="24"/>
                <w:lang w:val="az-Latn-AZ" w:eastAsia="az-Latn-AZ"/>
              </w:rPr>
              <w:t xml:space="preserve"> təkliflər irəli sürülmüşdür.</w:t>
            </w:r>
          </w:p>
          <w:p w14:paraId="56E369ED" w14:textId="320796D3" w:rsidR="00823148" w:rsidRPr="00D3665C" w:rsidRDefault="00823148" w:rsidP="00410630">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hAnsi="Arial" w:cs="Arial"/>
                <w:b/>
                <w:bCs/>
                <w:sz w:val="24"/>
                <w:szCs w:val="24"/>
                <w:u w:val="single"/>
                <w:lang w:val="az-Latn-AZ"/>
              </w:rPr>
              <w:t>Daxili İşlər Nazirliyi:</w:t>
            </w:r>
            <w:r w:rsidRPr="00D3665C">
              <w:rPr>
                <w:rFonts w:ascii="Arial" w:hAnsi="Arial" w:cs="Arial"/>
                <w:b/>
                <w:bCs/>
                <w:sz w:val="24"/>
                <w:szCs w:val="24"/>
                <w:lang w:val="az-Latn-AZ"/>
              </w:rPr>
              <w:t xml:space="preserve"> </w:t>
            </w:r>
            <w:r w:rsidRPr="00D3665C">
              <w:rPr>
                <w:rFonts w:ascii="Arial" w:hAnsi="Arial" w:cs="Arial"/>
                <w:sz w:val="24"/>
                <w:szCs w:val="24"/>
                <w:lang w:val="az-Latn-AZ"/>
              </w:rPr>
              <w:t>Cari il sentyabrın 28-də “Mərkəzi icra hakimiyyəti və hüquq mühafizə orqanlarında korrupsiyanın qarşısının alınması və dürüstlüyün təmin edilməsi” mövzusu üzrə beşinci dəyərləndirmə raundu çərçivəsində Avropa Şurasının Korrupsiyaya qarşı Dövlətlər Qrupunun (GRECO</w:t>
            </w:r>
            <w:r w:rsidRPr="00D3665C">
              <w:rPr>
                <w:rFonts w:ascii="Arial" w:eastAsia="Times New Roman" w:hAnsi="Arial" w:cs="Arial"/>
                <w:sz w:val="24"/>
                <w:szCs w:val="24"/>
                <w:lang w:val="az-Latn-AZ" w:eastAsia="az-Latn-AZ"/>
              </w:rPr>
              <w:t xml:space="preserve">) ekspertlərindən ibarət nümayəndə heyəti ilə Daxili İşlər Nazirliyi əməkdaşlarının görüşü </w:t>
            </w:r>
            <w:r w:rsidR="00410630" w:rsidRPr="00D3665C">
              <w:rPr>
                <w:rFonts w:ascii="Arial" w:eastAsia="Times New Roman" w:hAnsi="Arial" w:cs="Arial"/>
                <w:sz w:val="24"/>
                <w:szCs w:val="24"/>
                <w:lang w:val="az-Latn-AZ" w:eastAsia="az-Latn-AZ"/>
              </w:rPr>
              <w:t>olmuşdur</w:t>
            </w:r>
            <w:r w:rsidRPr="00D3665C">
              <w:rPr>
                <w:rFonts w:ascii="Arial" w:eastAsia="Times New Roman" w:hAnsi="Arial" w:cs="Arial"/>
                <w:sz w:val="24"/>
                <w:szCs w:val="24"/>
                <w:lang w:val="az-Latn-AZ" w:eastAsia="az-Latn-AZ"/>
              </w:rPr>
              <w:t xml:space="preserve">. </w:t>
            </w:r>
          </w:p>
          <w:p w14:paraId="20E77D3A" w14:textId="4E547E13" w:rsidR="00823148" w:rsidRPr="00D3665C" w:rsidRDefault="00823148" w:rsidP="00410630">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sz w:val="24"/>
                <w:szCs w:val="24"/>
                <w:lang w:val="az-Latn-AZ" w:eastAsia="az-Latn-AZ"/>
              </w:rPr>
              <w:t xml:space="preserve">BMT, Avropa Şurası, </w:t>
            </w:r>
            <w:r w:rsidR="006D7462">
              <w:rPr>
                <w:rFonts w:ascii="Arial" w:eastAsia="Times New Roman" w:hAnsi="Arial" w:cs="Arial"/>
                <w:sz w:val="24"/>
                <w:szCs w:val="24"/>
                <w:lang w:val="az-Latn-AZ" w:eastAsia="az-Latn-AZ"/>
              </w:rPr>
              <w:t>İ</w:t>
            </w:r>
            <w:r w:rsidRPr="00D3665C">
              <w:rPr>
                <w:rFonts w:ascii="Arial" w:eastAsia="Times New Roman" w:hAnsi="Arial" w:cs="Arial"/>
                <w:sz w:val="24"/>
                <w:szCs w:val="24"/>
                <w:lang w:val="az-Latn-AZ" w:eastAsia="az-Latn-AZ"/>
              </w:rPr>
              <w:t>nterpol, Avropol, GUAM,</w:t>
            </w:r>
            <w:r w:rsidR="00410630" w:rsidRPr="00D3665C">
              <w:rPr>
                <w:rFonts w:ascii="Arial" w:eastAsia="Times New Roman" w:hAnsi="Arial" w:cs="Arial"/>
                <w:sz w:val="24"/>
                <w:szCs w:val="24"/>
                <w:lang w:val="az-Latn-AZ" w:eastAsia="az-Latn-AZ"/>
              </w:rPr>
              <w:t xml:space="preserve"> </w:t>
            </w:r>
            <w:r w:rsidRPr="00D3665C">
              <w:rPr>
                <w:rFonts w:ascii="Arial" w:eastAsia="Times New Roman" w:hAnsi="Arial" w:cs="Arial"/>
                <w:sz w:val="24"/>
                <w:szCs w:val="24"/>
                <w:lang w:val="az-Latn-AZ" w:eastAsia="az-Latn-AZ"/>
              </w:rPr>
              <w:t>Basel İdarəetmə İnstitutu və digər qurumların korrupsiya,</w:t>
            </w:r>
            <w:r w:rsidR="00410630" w:rsidRPr="00D3665C">
              <w:rPr>
                <w:rFonts w:ascii="Arial" w:eastAsia="Times New Roman" w:hAnsi="Arial" w:cs="Arial"/>
                <w:sz w:val="24"/>
                <w:szCs w:val="24"/>
                <w:lang w:val="az-Latn-AZ" w:eastAsia="az-Latn-AZ"/>
              </w:rPr>
              <w:t xml:space="preserve"> </w:t>
            </w:r>
            <w:r w:rsidRPr="00D3665C">
              <w:rPr>
                <w:rFonts w:ascii="Arial" w:eastAsia="Times New Roman" w:hAnsi="Arial" w:cs="Arial"/>
                <w:sz w:val="24"/>
                <w:szCs w:val="24"/>
                <w:lang w:val="az-Latn-AZ" w:eastAsia="az-Latn-AZ"/>
              </w:rPr>
              <w:t>cinayət yolu ilə əldə edilmiş pul vəsaitini və ya əmlakı leqallaşdırma, qanunsuz vəsaitin dövriyyəsi və s. mövzularda onlayn və offlayn formatda keçirilən beynəlxalq tədbirlərdə</w:t>
            </w:r>
            <w:r w:rsidR="00410630" w:rsidRPr="00D3665C">
              <w:rPr>
                <w:rFonts w:ascii="Arial" w:eastAsia="Times New Roman" w:hAnsi="Arial" w:cs="Arial"/>
                <w:sz w:val="24"/>
                <w:szCs w:val="24"/>
                <w:lang w:val="az-Latn-AZ" w:eastAsia="az-Latn-AZ"/>
              </w:rPr>
              <w:t xml:space="preserve"> </w:t>
            </w:r>
            <w:r w:rsidRPr="00D3665C">
              <w:rPr>
                <w:rFonts w:ascii="Arial" w:eastAsia="Times New Roman" w:hAnsi="Arial" w:cs="Arial"/>
                <w:sz w:val="24"/>
                <w:szCs w:val="24"/>
                <w:lang w:val="az-Latn-AZ" w:eastAsia="az-Latn-AZ"/>
              </w:rPr>
              <w:t>712 əməkdaşın iştirakı təmin edilmişdir</w:t>
            </w:r>
            <w:r w:rsidRPr="00D3665C">
              <w:rPr>
                <w:rFonts w:ascii="Arial" w:hAnsi="Arial" w:cs="Arial"/>
                <w:sz w:val="24"/>
                <w:szCs w:val="24"/>
                <w:lang w:val="az-Latn-AZ"/>
              </w:rPr>
              <w:t xml:space="preserve">. </w:t>
            </w:r>
          </w:p>
          <w:p w14:paraId="7C787CFB" w14:textId="7A5FB064" w:rsidR="00823148" w:rsidRPr="00D3665C" w:rsidRDefault="00823148" w:rsidP="00410630">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hAnsi="Arial" w:cs="Arial"/>
                <w:b/>
                <w:bCs/>
                <w:sz w:val="24"/>
                <w:szCs w:val="24"/>
                <w:u w:val="single"/>
                <w:lang w:val="az-Latn-AZ"/>
              </w:rPr>
              <w:lastRenderedPageBreak/>
              <w:t>Xarici İşlər Nazirliyi:</w:t>
            </w:r>
            <w:r w:rsidRPr="00D3665C">
              <w:rPr>
                <w:rFonts w:ascii="Arial" w:hAnsi="Arial" w:cs="Arial"/>
                <w:b/>
                <w:bCs/>
                <w:sz w:val="24"/>
                <w:szCs w:val="24"/>
                <w:lang w:val="az-Latn-AZ"/>
              </w:rPr>
              <w:t xml:space="preserve"> </w:t>
            </w:r>
            <w:r w:rsidRPr="00D3665C">
              <w:rPr>
                <w:rFonts w:ascii="Arial" w:hAnsi="Arial" w:cs="Arial"/>
                <w:sz w:val="24"/>
                <w:szCs w:val="24"/>
                <w:lang w:val="az-Latn-AZ"/>
              </w:rPr>
              <w:t>Avropa Şurasının (AŞ) 2022</w:t>
            </w:r>
            <w:r w:rsidR="006D7462">
              <w:rPr>
                <w:rFonts w:ascii="Arial" w:hAnsi="Arial" w:cs="Arial"/>
                <w:sz w:val="24"/>
                <w:szCs w:val="24"/>
                <w:lang w:val="az-Latn-AZ"/>
              </w:rPr>
              <w:t>–</w:t>
            </w:r>
            <w:r w:rsidRPr="00D3665C">
              <w:rPr>
                <w:rFonts w:ascii="Arial" w:hAnsi="Arial" w:cs="Arial"/>
                <w:sz w:val="24"/>
                <w:szCs w:val="24"/>
                <w:lang w:val="az-Latn-AZ"/>
              </w:rPr>
              <w:t xml:space="preserve">2025-ci illər üzrə Azərbaycan üçün Fəaliyyət Planına (FP) korrupsiya və çirkli pulların yuyulmasına qarşı mübarizə adlı altbənd daxil edilmişdir. </w:t>
            </w:r>
          </w:p>
          <w:p w14:paraId="031B1D16" w14:textId="4513DE45" w:rsidR="00823148" w:rsidRDefault="00823148" w:rsidP="004C540F">
            <w:pPr>
              <w:shd w:val="clear" w:color="auto" w:fill="FFFFFF"/>
              <w:spacing w:after="0" w:line="240" w:lineRule="auto"/>
              <w:jc w:val="both"/>
              <w:rPr>
                <w:rFonts w:ascii="Arial" w:hAnsi="Arial" w:cs="Arial"/>
                <w:sz w:val="24"/>
                <w:szCs w:val="24"/>
                <w:lang w:val="az-Latn-AZ"/>
              </w:rPr>
            </w:pPr>
            <w:r w:rsidRPr="00D3665C">
              <w:rPr>
                <w:rFonts w:ascii="Arial" w:eastAsia="Times New Roman" w:hAnsi="Arial" w:cs="Arial"/>
                <w:sz w:val="24"/>
                <w:szCs w:val="24"/>
                <w:lang w:val="az-Latn-AZ" w:eastAsia="az-Latn-AZ"/>
              </w:rPr>
              <w:t xml:space="preserve">AŞ-nin Korrupsiyaya qarşı dövlətlər qrupunun (GRECO) icraçı katibi və İnsan Hüquqları və Qanunun Aliliyi üzrə Baş Direktorluğunun Cinayət əleyhinə fəaliyyət departamentinin rəhbəri </w:t>
            </w:r>
            <w:r w:rsidRPr="00D3665C">
              <w:rPr>
                <w:rFonts w:ascii="Arial" w:hAnsi="Arial" w:cs="Arial"/>
                <w:sz w:val="24"/>
                <w:szCs w:val="24"/>
                <w:lang w:val="az-Latn-AZ"/>
              </w:rPr>
              <w:t>ilə keçirilmiş görüşdə ölkəmizin korrupsiyaya qarşı mübarizə sahəsində gördüyü işlər,</w:t>
            </w:r>
            <w:r w:rsidR="006D7462">
              <w:rPr>
                <w:rFonts w:ascii="Arial" w:hAnsi="Arial" w:cs="Arial"/>
                <w:sz w:val="24"/>
                <w:szCs w:val="24"/>
                <w:lang w:val="az-Latn-AZ"/>
              </w:rPr>
              <w:t>əldəetdiyi</w:t>
            </w:r>
            <w:r w:rsidRPr="00D3665C">
              <w:rPr>
                <w:rFonts w:ascii="Arial" w:hAnsi="Arial" w:cs="Arial"/>
                <w:sz w:val="24"/>
                <w:szCs w:val="24"/>
                <w:lang w:val="az-Latn-AZ"/>
              </w:rPr>
              <w:t xml:space="preserve"> nailiyyətlər, xüsusən də 2022-ci ildə qəbul olunmuş “Korrupsiyaya qarşı mübarizənin gücləndirilməsinə dair 2022</w:t>
            </w:r>
            <w:r w:rsidR="006D7462">
              <w:rPr>
                <w:rFonts w:ascii="Arial" w:hAnsi="Arial" w:cs="Arial"/>
                <w:sz w:val="24"/>
                <w:szCs w:val="24"/>
                <w:lang w:val="az-Latn-AZ"/>
              </w:rPr>
              <w:t>–</w:t>
            </w:r>
            <w:r w:rsidRPr="00D3665C">
              <w:rPr>
                <w:rFonts w:ascii="Arial" w:hAnsi="Arial" w:cs="Arial"/>
                <w:sz w:val="24"/>
                <w:szCs w:val="24"/>
                <w:lang w:val="az-Latn-AZ"/>
              </w:rPr>
              <w:t>2026-cı illər üzrə Milli Fəaliyyət P</w:t>
            </w:r>
            <w:r w:rsidR="006D7462">
              <w:rPr>
                <w:rFonts w:ascii="Arial" w:hAnsi="Arial" w:cs="Arial"/>
                <w:sz w:val="24"/>
                <w:szCs w:val="24"/>
                <w:lang w:val="az-Latn-AZ"/>
              </w:rPr>
              <w:t>l</w:t>
            </w:r>
            <w:r w:rsidRPr="00D3665C">
              <w:rPr>
                <w:rFonts w:ascii="Arial" w:hAnsi="Arial" w:cs="Arial"/>
                <w:sz w:val="24"/>
                <w:szCs w:val="24"/>
                <w:lang w:val="az-Latn-AZ"/>
              </w:rPr>
              <w:t xml:space="preserve">anı”na dair ətraflı məlumat təqdim edilmişdir. </w:t>
            </w:r>
          </w:p>
          <w:p w14:paraId="707EED85" w14:textId="73F723FB" w:rsidR="00EA493B" w:rsidRPr="00EA493B" w:rsidRDefault="00037D1F" w:rsidP="004C540F">
            <w:pPr>
              <w:shd w:val="clear" w:color="auto" w:fill="FFFFFF"/>
              <w:spacing w:after="0" w:line="240" w:lineRule="auto"/>
              <w:jc w:val="both"/>
              <w:rPr>
                <w:rFonts w:ascii="Arial" w:eastAsia="Times New Roman" w:hAnsi="Arial" w:cs="Arial"/>
                <w:sz w:val="24"/>
                <w:szCs w:val="24"/>
                <w:lang w:val="az-Latn-AZ" w:eastAsia="ru-RU"/>
              </w:rPr>
            </w:pPr>
            <w:r w:rsidRPr="001A31A3">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C5540B">
              <w:rPr>
                <w:rFonts w:ascii="Arial" w:eastAsia="Times New Roman" w:hAnsi="Arial" w:cs="Arial"/>
                <w:sz w:val="24"/>
                <w:szCs w:val="24"/>
                <w:lang w:val="az-Latn-AZ" w:eastAsia="ru-RU"/>
              </w:rPr>
              <w:t>Korrupsiyaya qarşı mübarizə sahəsində beynəlxalq təşkilatlar tərəfindən verilmiş tövsiyələr</w:t>
            </w:r>
            <w:r>
              <w:rPr>
                <w:rFonts w:ascii="Arial" w:eastAsia="Times New Roman" w:hAnsi="Arial" w:cs="Arial"/>
                <w:sz w:val="24"/>
                <w:szCs w:val="24"/>
                <w:lang w:val="az-Latn-AZ" w:eastAsia="ru-RU"/>
              </w:rPr>
              <w:t>in icrası istiqamətində işlər daim diqqət mərkəzində saxlanılaraq</w:t>
            </w:r>
            <w:r w:rsidR="006D7462">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bu sahədə işlər mütəmadi davam etd</w:t>
            </w:r>
            <w:r w:rsidR="006D7462">
              <w:rPr>
                <w:rFonts w:ascii="Arial" w:eastAsia="Times New Roman" w:hAnsi="Arial" w:cs="Arial"/>
                <w:sz w:val="24"/>
                <w:szCs w:val="24"/>
                <w:lang w:val="az-Latn-AZ" w:eastAsia="ru-RU"/>
              </w:rPr>
              <w:t>irir</w:t>
            </w:r>
            <w:r>
              <w:rPr>
                <w:rFonts w:ascii="Arial" w:eastAsia="Times New Roman" w:hAnsi="Arial" w:cs="Arial"/>
                <w:sz w:val="24"/>
                <w:szCs w:val="24"/>
                <w:lang w:val="az-Latn-AZ" w:eastAsia="ru-RU"/>
              </w:rPr>
              <w:t xml:space="preserve">. </w:t>
            </w:r>
          </w:p>
        </w:tc>
      </w:tr>
      <w:tr w:rsidR="00823148" w:rsidRPr="00536E9F" w14:paraId="397F2E57" w14:textId="77777777" w:rsidTr="00E828D7">
        <w:trPr>
          <w:trHeight w:val="239"/>
          <w:jc w:val="center"/>
        </w:trPr>
        <w:tc>
          <w:tcPr>
            <w:tcW w:w="1497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87E594" w14:textId="77777777" w:rsidR="00823148" w:rsidRPr="00D3665C" w:rsidRDefault="00823148"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b/>
                <w:bCs/>
                <w:sz w:val="24"/>
                <w:szCs w:val="24"/>
                <w:lang w:val="az-Latn-AZ" w:eastAsia="ru-RU"/>
              </w:rPr>
              <w:lastRenderedPageBreak/>
              <w:t>Prioritet 6. Korrupsiyaya qarşı mübarizə üzrə maarifləndirmə</w:t>
            </w:r>
          </w:p>
        </w:tc>
      </w:tr>
      <w:tr w:rsidR="00823148" w:rsidRPr="00536E9F" w14:paraId="15FC47DB" w14:textId="77777777" w:rsidTr="00037D1F">
        <w:trPr>
          <w:trHeight w:val="239"/>
          <w:jc w:val="center"/>
        </w:trPr>
        <w:tc>
          <w:tcPr>
            <w:tcW w:w="693"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F2195B2"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6.1.</w:t>
            </w:r>
          </w:p>
        </w:tc>
        <w:tc>
          <w:tcPr>
            <w:tcW w:w="2484" w:type="dxa"/>
            <w:tcBorders>
              <w:top w:val="nil"/>
              <w:left w:val="nil"/>
              <w:bottom w:val="single" w:sz="4" w:space="0" w:color="auto"/>
              <w:right w:val="single" w:sz="8" w:space="0" w:color="auto"/>
            </w:tcBorders>
            <w:tcMar>
              <w:top w:w="0" w:type="dxa"/>
              <w:left w:w="108" w:type="dxa"/>
              <w:bottom w:w="0" w:type="dxa"/>
              <w:right w:w="108" w:type="dxa"/>
            </w:tcMar>
            <w:hideMark/>
          </w:tcPr>
          <w:p w14:paraId="2678C28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Ölkə üzrə əhatəli antikorrupsiya tədris modulunun hazırlanması</w:t>
            </w:r>
          </w:p>
        </w:tc>
        <w:tc>
          <w:tcPr>
            <w:tcW w:w="1964" w:type="dxa"/>
            <w:tcBorders>
              <w:top w:val="nil"/>
              <w:left w:val="nil"/>
              <w:bottom w:val="single" w:sz="4" w:space="0" w:color="auto"/>
              <w:right w:val="single" w:sz="8" w:space="0" w:color="auto"/>
            </w:tcBorders>
            <w:tcMar>
              <w:top w:w="0" w:type="dxa"/>
              <w:left w:w="108" w:type="dxa"/>
              <w:bottom w:w="0" w:type="dxa"/>
              <w:right w:w="108" w:type="dxa"/>
            </w:tcMar>
            <w:hideMark/>
          </w:tcPr>
          <w:p w14:paraId="01CC82DA" w14:textId="601DDA58" w:rsidR="00823148" w:rsidRPr="00D3665C" w:rsidRDefault="005E5961" w:rsidP="003041C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val="az-Latn-AZ" w:eastAsia="ru-RU"/>
              </w:rPr>
              <w:t xml:space="preserve">Elm və </w:t>
            </w:r>
            <w:r w:rsidR="00823148" w:rsidRPr="00D3665C">
              <w:rPr>
                <w:rFonts w:ascii="Arial" w:eastAsia="Times New Roman" w:hAnsi="Arial" w:cs="Arial"/>
                <w:sz w:val="24"/>
                <w:szCs w:val="24"/>
                <w:lang w:val="az-Latn-AZ" w:eastAsia="ru-RU"/>
              </w:rPr>
              <w:t>Təhsil Nazirliyi</w:t>
            </w:r>
          </w:p>
        </w:tc>
        <w:tc>
          <w:tcPr>
            <w:tcW w:w="1924" w:type="dxa"/>
            <w:tcBorders>
              <w:top w:val="nil"/>
              <w:left w:val="nil"/>
              <w:bottom w:val="single" w:sz="4" w:space="0" w:color="auto"/>
              <w:right w:val="single" w:sz="8" w:space="0" w:color="auto"/>
            </w:tcBorders>
            <w:tcMar>
              <w:top w:w="0" w:type="dxa"/>
              <w:left w:w="108" w:type="dxa"/>
              <w:bottom w:w="0" w:type="dxa"/>
              <w:right w:w="108" w:type="dxa"/>
            </w:tcMar>
            <w:hideMark/>
          </w:tcPr>
          <w:p w14:paraId="1DC4A0B1"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1B55625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 Korrupsiyaya qarşı mübarizə üzrə Komissiya</w:t>
            </w:r>
          </w:p>
        </w:tc>
        <w:tc>
          <w:tcPr>
            <w:tcW w:w="7912" w:type="dxa"/>
            <w:tcBorders>
              <w:top w:val="nil"/>
              <w:left w:val="nil"/>
              <w:bottom w:val="single" w:sz="4" w:space="0" w:color="auto"/>
              <w:right w:val="single" w:sz="8" w:space="0" w:color="auto"/>
            </w:tcBorders>
            <w:tcMar>
              <w:top w:w="0" w:type="dxa"/>
              <w:left w:w="108" w:type="dxa"/>
              <w:bottom w:w="0" w:type="dxa"/>
              <w:right w:w="108" w:type="dxa"/>
            </w:tcMar>
          </w:tcPr>
          <w:p w14:paraId="0A8524FB" w14:textId="250B5F21" w:rsidR="00EE3A76" w:rsidRPr="00D3665C" w:rsidRDefault="00823148" w:rsidP="00EE3A76">
            <w:pPr>
              <w:spacing w:after="0" w:line="240" w:lineRule="auto"/>
              <w:jc w:val="both"/>
              <w:rPr>
                <w:rFonts w:ascii="Arial" w:eastAsia="Times New Roman" w:hAnsi="Arial" w:cs="Arial"/>
                <w:sz w:val="24"/>
                <w:szCs w:val="24"/>
                <w:lang w:val="az-Latn-AZ" w:eastAsia="ru-RU"/>
              </w:rPr>
            </w:pPr>
            <w:r w:rsidRPr="00D3665C">
              <w:rPr>
                <w:rFonts w:ascii="Arial" w:hAnsi="Arial" w:cs="Arial"/>
                <w:b/>
                <w:bCs/>
                <w:color w:val="444444"/>
                <w:sz w:val="24"/>
                <w:szCs w:val="24"/>
                <w:u w:val="single"/>
                <w:shd w:val="clear" w:color="auto" w:fill="FFFFFF"/>
              </w:rPr>
              <w:t>Baş prokuror</w:t>
            </w:r>
            <w:r w:rsidR="005A760E">
              <w:rPr>
                <w:rFonts w:ascii="Arial" w:hAnsi="Arial" w:cs="Arial"/>
                <w:b/>
                <w:bCs/>
                <w:color w:val="444444"/>
                <w:sz w:val="24"/>
                <w:szCs w:val="24"/>
                <w:u w:val="single"/>
                <w:shd w:val="clear" w:color="auto" w:fill="FFFFFF"/>
                <w:lang w:val="az-Latn-AZ"/>
              </w:rPr>
              <w:t>luq:</w:t>
            </w:r>
            <w:r w:rsidRPr="00D3665C">
              <w:rPr>
                <w:rFonts w:ascii="Arial" w:hAnsi="Arial" w:cs="Arial"/>
                <w:sz w:val="24"/>
                <w:szCs w:val="24"/>
                <w:lang w:val="az-Latn-AZ"/>
              </w:rPr>
              <w:t xml:space="preserve"> Qeyd edilən tədris modulunun hazırlanması məqsədilə Elm və Təhsil </w:t>
            </w:r>
            <w:r w:rsidR="00EE3A76" w:rsidRPr="00D3665C">
              <w:rPr>
                <w:rFonts w:ascii="Arial" w:hAnsi="Arial" w:cs="Arial"/>
                <w:sz w:val="24"/>
                <w:szCs w:val="24"/>
                <w:lang w:val="az-Latn-AZ"/>
              </w:rPr>
              <w:t xml:space="preserve">Nazirliyinin </w:t>
            </w:r>
            <w:r w:rsidRPr="00D3665C">
              <w:rPr>
                <w:rFonts w:ascii="Arial" w:hAnsi="Arial" w:cs="Arial"/>
                <w:sz w:val="24"/>
                <w:szCs w:val="24"/>
                <w:lang w:val="az-Latn-AZ"/>
              </w:rPr>
              <w:t xml:space="preserve">sədrliyi ilə işçi qrupu təsis edilmiş, Baş Prokurorluq tərəfindən tədris </w:t>
            </w:r>
            <w:r w:rsidRPr="00D3665C">
              <w:rPr>
                <w:rFonts w:ascii="Arial" w:eastAsia="Times New Roman" w:hAnsi="Arial" w:cs="Arial"/>
                <w:sz w:val="24"/>
                <w:szCs w:val="24"/>
                <w:lang w:val="az-Latn-AZ" w:eastAsia="ru-RU"/>
              </w:rPr>
              <w:t xml:space="preserve">planı hazırlanaraq </w:t>
            </w:r>
            <w:r w:rsidR="003C26D4" w:rsidRPr="00D3665C">
              <w:rPr>
                <w:rFonts w:ascii="Arial" w:eastAsia="Times New Roman" w:hAnsi="Arial" w:cs="Arial"/>
                <w:sz w:val="24"/>
                <w:szCs w:val="24"/>
                <w:lang w:val="az-Latn-AZ" w:eastAsia="ru-RU"/>
              </w:rPr>
              <w:t>aidiyyəti</w:t>
            </w:r>
            <w:r w:rsidRPr="00D3665C">
              <w:rPr>
                <w:rFonts w:ascii="Arial" w:eastAsia="Times New Roman" w:hAnsi="Arial" w:cs="Arial"/>
                <w:sz w:val="24"/>
                <w:szCs w:val="24"/>
                <w:lang w:val="az-Latn-AZ" w:eastAsia="ru-RU"/>
              </w:rPr>
              <w:t xml:space="preserve"> üzrə həmin Nazirli</w:t>
            </w:r>
            <w:r w:rsidR="00EE3A76" w:rsidRPr="00D3665C">
              <w:rPr>
                <w:rFonts w:ascii="Arial" w:eastAsia="Times New Roman" w:hAnsi="Arial" w:cs="Arial"/>
                <w:sz w:val="24"/>
                <w:szCs w:val="24"/>
                <w:lang w:val="az-Latn-AZ" w:eastAsia="ru-RU"/>
              </w:rPr>
              <w:t>y</w:t>
            </w:r>
            <w:r w:rsidRPr="00D3665C">
              <w:rPr>
                <w:rFonts w:ascii="Arial" w:eastAsia="Times New Roman" w:hAnsi="Arial" w:cs="Arial"/>
                <w:sz w:val="24"/>
                <w:szCs w:val="24"/>
                <w:lang w:val="az-Latn-AZ" w:eastAsia="ru-RU"/>
              </w:rPr>
              <w:t>ə göndərilmişdir.</w:t>
            </w:r>
          </w:p>
          <w:p w14:paraId="74A5C179" w14:textId="7D4C2234" w:rsidR="00823148" w:rsidRPr="00D3665C" w:rsidRDefault="00823148" w:rsidP="005E5961">
            <w:pPr>
              <w:spacing w:after="0" w:line="240" w:lineRule="auto"/>
              <w:jc w:val="both"/>
              <w:rPr>
                <w:rFonts w:ascii="Arial" w:eastAsia="Times New Roman" w:hAnsi="Arial" w:cs="Arial"/>
                <w:b/>
                <w:bCs/>
                <w:sz w:val="24"/>
                <w:szCs w:val="24"/>
                <w:u w:val="single"/>
                <w:lang w:val="az-Latn-AZ" w:eastAsia="ru-RU"/>
              </w:rPr>
            </w:pPr>
            <w:r w:rsidRPr="00D3665C">
              <w:rPr>
                <w:rFonts w:ascii="Arial" w:eastAsia="Times New Roman" w:hAnsi="Arial" w:cs="Arial"/>
                <w:b/>
                <w:bCs/>
                <w:sz w:val="24"/>
                <w:szCs w:val="24"/>
                <w:u w:val="single"/>
                <w:lang w:val="az-Latn-AZ" w:eastAsia="ru-RU"/>
              </w:rPr>
              <w:t>Elm və Təhsil Nazirliyi:</w:t>
            </w:r>
            <w:r w:rsidRPr="00D3665C">
              <w:rPr>
                <w:rFonts w:ascii="Arial" w:eastAsia="Times New Roman" w:hAnsi="Arial" w:cs="Arial"/>
                <w:sz w:val="24"/>
                <w:szCs w:val="24"/>
                <w:lang w:val="az-Latn-AZ" w:eastAsia="ru-RU"/>
              </w:rPr>
              <w:t xml:space="preserve"> </w:t>
            </w:r>
            <w:r w:rsidRPr="00A34C74">
              <w:rPr>
                <w:rFonts w:ascii="Arial" w:eastAsia="Times New Roman" w:hAnsi="Arial" w:cs="Arial"/>
                <w:sz w:val="24"/>
                <w:szCs w:val="24"/>
                <w:lang w:val="az-Latn-AZ" w:eastAsia="ru-RU"/>
              </w:rPr>
              <w:t>Ölkə üzrə əhatəli antikorrupsiya tədris modulunun hazırlanması ilə bağlı beynəlxalq təcrübə öyrənilmiş</w:t>
            </w:r>
            <w:r w:rsidR="00EE3A76" w:rsidRPr="00A34C74">
              <w:rPr>
                <w:rFonts w:ascii="Arial" w:eastAsia="Times New Roman" w:hAnsi="Arial" w:cs="Arial"/>
                <w:sz w:val="24"/>
                <w:szCs w:val="24"/>
                <w:lang w:val="az-Latn-AZ" w:eastAsia="ru-RU"/>
              </w:rPr>
              <w:t>,</w:t>
            </w:r>
            <w:r w:rsidRPr="00A34C74">
              <w:rPr>
                <w:rFonts w:ascii="Arial" w:eastAsia="Times New Roman" w:hAnsi="Arial" w:cs="Arial"/>
                <w:sz w:val="24"/>
                <w:szCs w:val="24"/>
                <w:lang w:val="az-Latn-AZ" w:eastAsia="ru-RU"/>
              </w:rPr>
              <w:t xml:space="preserve"> </w:t>
            </w:r>
            <w:r w:rsidR="00EE3A76" w:rsidRPr="00A34C74">
              <w:rPr>
                <w:rFonts w:ascii="Arial" w:eastAsia="Times New Roman" w:hAnsi="Arial" w:cs="Arial"/>
                <w:sz w:val="24"/>
                <w:szCs w:val="24"/>
                <w:lang w:val="az-Latn-AZ" w:eastAsia="ru-RU"/>
              </w:rPr>
              <w:t>m</w:t>
            </w:r>
            <w:r w:rsidRPr="00A34C74">
              <w:rPr>
                <w:rFonts w:ascii="Arial" w:eastAsia="Times New Roman" w:hAnsi="Arial" w:cs="Arial"/>
                <w:sz w:val="24"/>
                <w:szCs w:val="24"/>
                <w:lang w:val="az-Latn-AZ" w:eastAsia="ru-RU"/>
              </w:rPr>
              <w:t>odulun hazırlanması üçün işçi qrup yaradılmış</w:t>
            </w:r>
            <w:r w:rsidR="00F32953" w:rsidRPr="00A34C74">
              <w:rPr>
                <w:rFonts w:ascii="Arial" w:eastAsia="Times New Roman" w:hAnsi="Arial" w:cs="Arial"/>
                <w:sz w:val="24"/>
                <w:szCs w:val="24"/>
                <w:lang w:val="az-Latn-AZ" w:eastAsia="ru-RU"/>
              </w:rPr>
              <w:t>dır.</w:t>
            </w:r>
            <w:r w:rsidRPr="00A34C74">
              <w:rPr>
                <w:rFonts w:ascii="Arial" w:eastAsia="Times New Roman" w:hAnsi="Arial" w:cs="Arial"/>
                <w:sz w:val="24"/>
                <w:szCs w:val="24"/>
                <w:lang w:val="az-Latn-AZ" w:eastAsia="ru-RU"/>
              </w:rPr>
              <w:t xml:space="preserve"> </w:t>
            </w:r>
            <w:r w:rsidR="00F32953" w:rsidRPr="00A34C74">
              <w:rPr>
                <w:rFonts w:ascii="Arial" w:eastAsia="Times New Roman" w:hAnsi="Arial" w:cs="Arial"/>
                <w:sz w:val="24"/>
                <w:szCs w:val="24"/>
                <w:lang w:val="az-Latn-AZ" w:eastAsia="ru-RU"/>
              </w:rPr>
              <w:t>Hazırda antikorrupsiya tədris modulu hazırdır</w:t>
            </w:r>
            <w:r w:rsidR="00A34C74" w:rsidRPr="00A34C74">
              <w:rPr>
                <w:rFonts w:ascii="Arial" w:eastAsia="Times New Roman" w:hAnsi="Arial" w:cs="Arial"/>
                <w:sz w:val="24"/>
                <w:szCs w:val="24"/>
                <w:lang w:val="az-Latn-AZ" w:eastAsia="ru-RU"/>
              </w:rPr>
              <w:t xml:space="preserve"> və</w:t>
            </w:r>
            <w:r w:rsidR="00F32953" w:rsidRPr="00A34C74">
              <w:rPr>
                <w:rFonts w:ascii="Arial" w:eastAsia="Times New Roman" w:hAnsi="Arial" w:cs="Arial"/>
                <w:sz w:val="24"/>
                <w:szCs w:val="24"/>
                <w:lang w:val="az-Latn-AZ" w:eastAsia="ru-RU"/>
              </w:rPr>
              <w:t xml:space="preserve"> </w:t>
            </w:r>
            <w:r w:rsidR="00F32953" w:rsidRPr="00A34C74">
              <w:rPr>
                <w:rFonts w:ascii="Arial" w:hAnsi="Arial" w:cs="Arial"/>
                <w:sz w:val="24"/>
                <w:szCs w:val="24"/>
                <w:shd w:val="clear" w:color="auto" w:fill="FFFFFF"/>
                <w:lang w:val="az-Latn-AZ"/>
              </w:rPr>
              <w:t>Baş pr</w:t>
            </w:r>
            <w:r w:rsidR="00F32953" w:rsidRPr="00F32953">
              <w:rPr>
                <w:rFonts w:ascii="Arial" w:hAnsi="Arial" w:cs="Arial"/>
                <w:color w:val="444444"/>
                <w:sz w:val="24"/>
                <w:szCs w:val="24"/>
                <w:shd w:val="clear" w:color="auto" w:fill="FFFFFF"/>
                <w:lang w:val="az-Latn-AZ"/>
              </w:rPr>
              <w:t>okuror yanında Korrupsiyaya qarşı Mübarizə Baş İdarəsi</w:t>
            </w:r>
            <w:r w:rsidR="00F32953">
              <w:rPr>
                <w:rFonts w:ascii="Arial" w:hAnsi="Arial" w:cs="Arial"/>
                <w:color w:val="444444"/>
                <w:sz w:val="24"/>
                <w:szCs w:val="24"/>
                <w:shd w:val="clear" w:color="auto" w:fill="FFFFFF"/>
                <w:lang w:val="az-Latn-AZ"/>
              </w:rPr>
              <w:t xml:space="preserve"> baxıb razılıq verdikdən sonra Nazirlik tərəfindən təsdiq ediləcəkdir</w:t>
            </w:r>
            <w:r w:rsidR="006D7462">
              <w:rPr>
                <w:rFonts w:ascii="Arial" w:hAnsi="Arial" w:cs="Arial"/>
                <w:color w:val="444444"/>
                <w:sz w:val="24"/>
                <w:szCs w:val="24"/>
                <w:shd w:val="clear" w:color="auto" w:fill="FFFFFF"/>
                <w:lang w:val="az-Latn-AZ"/>
              </w:rPr>
              <w:t>.</w:t>
            </w:r>
          </w:p>
        </w:tc>
      </w:tr>
      <w:tr w:rsidR="00823148" w:rsidRPr="00536E9F" w14:paraId="34D8A0CF" w14:textId="77777777" w:rsidTr="00037D1F">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A5D4AA5"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6.2.</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8054441"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Dövlət və bələdiyyə orqanlarının, dövlət və ya bələdiyyə mülkiyyətində olan və ya paylarının (səhmlərinin) nəzarət zərfi dövlətə və ya bələdiyyəyə məxsus </w:t>
            </w:r>
            <w:r w:rsidRPr="00D3665C">
              <w:rPr>
                <w:rFonts w:ascii="Arial" w:eastAsia="Times New Roman" w:hAnsi="Arial" w:cs="Arial"/>
                <w:sz w:val="24"/>
                <w:szCs w:val="24"/>
                <w:lang w:val="az-Latn-AZ" w:eastAsia="ru-RU"/>
              </w:rPr>
              <w:lastRenderedPageBreak/>
              <w:t>olan hüquqi şəxslərin və büdcə təşkilatlarının işçilərində, o cümlədən tibb və təhsil işçilərində antikorrupsiya davranış modelinin formalaşdırılması ilə bağlı işlərin gücləndirilməsi, cəmiyyətdə məlumatlılığın artırılmasına yönəlmiş maarifləndirmə, tədris və digər tədbirlərin səmərəliliyinin yüksəldilməsi məqsədilə tədbirlər görülməsi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D1840D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7B452D"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 (qurumları)</w:t>
            </w:r>
          </w:p>
          <w:p w14:paraId="2219B27B"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4EE0D81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22CE1E01"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Korrupsiyaya qarşı mübarizə üzrə Komissiya, bələdiyyələrin </w:t>
            </w:r>
            <w:r w:rsidRPr="00D3665C">
              <w:rPr>
                <w:rFonts w:ascii="Arial" w:eastAsia="Times New Roman" w:hAnsi="Arial" w:cs="Arial"/>
                <w:sz w:val="24"/>
                <w:szCs w:val="24"/>
                <w:lang w:val="az-Latn-AZ" w:eastAsia="ru-RU"/>
              </w:rPr>
              <w:lastRenderedPageBreak/>
              <w:t>milli assosiasiyaları</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E714E9" w14:textId="7378E814" w:rsidR="00362D50" w:rsidRPr="00D3665C" w:rsidRDefault="00362D5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lastRenderedPageBreak/>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001B3F20" w:rsidRPr="00D3665C">
              <w:rPr>
                <w:rFonts w:ascii="Arial" w:eastAsia="Times New Roman" w:hAnsi="Arial" w:cs="Arial"/>
                <w:sz w:val="24"/>
                <w:szCs w:val="24"/>
                <w:lang w:val="az-Latn-AZ" w:eastAsia="az-Latn-AZ"/>
              </w:rPr>
              <w:t>Ədliyyə Nazirliyinə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zəruri tədbirlərin görülməsi, icra vəziyyəti tələb etdikdə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aidiyyəti </w:t>
            </w:r>
            <w:r w:rsidR="009C46B2">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6D7462">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1F679D1E" w14:textId="2ED98472" w:rsidR="00691ACE" w:rsidRDefault="00691ACE" w:rsidP="003C0897">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Ədliyyə Nazirliyi:</w:t>
            </w:r>
            <w:r w:rsidR="001721D7" w:rsidRPr="00D3665C">
              <w:rPr>
                <w:rFonts w:ascii="Arial" w:hAnsi="Arial" w:cs="Arial"/>
                <w:sz w:val="24"/>
                <w:szCs w:val="24"/>
                <w:lang w:val="az-Latn-AZ"/>
              </w:rPr>
              <w:t xml:space="preserve"> Hesabat ilində Ədliyyə Akademiyasında ədliyyə orqanları əməkdaşlarının, məhkəmə aparatı işçilərinin, bələdiyyə üzvləri və qulluqçularının antikorrupsiya davranış modelinin formalaşdırılmasına </w:t>
            </w:r>
            <w:r w:rsidR="001721D7" w:rsidRPr="00D3665C">
              <w:rPr>
                <w:rFonts w:ascii="Arial" w:hAnsi="Arial" w:cs="Arial"/>
                <w:sz w:val="24"/>
                <w:szCs w:val="24"/>
                <w:lang w:val="az-Latn-AZ"/>
              </w:rPr>
              <w:lastRenderedPageBreak/>
              <w:t>yönəlmiş maarifləndirmə tədbirləri çərçivəsində bir sıra təlimlər keçirilmişdir.</w:t>
            </w:r>
          </w:p>
          <w:p w14:paraId="009C04BD" w14:textId="24B2E01B" w:rsidR="00E868FF" w:rsidRPr="00E868FF" w:rsidRDefault="00E868FF" w:rsidP="003C0897">
            <w:pPr>
              <w:spacing w:after="0" w:line="240" w:lineRule="auto"/>
              <w:jc w:val="both"/>
              <w:rPr>
                <w:rFonts w:ascii="Arial" w:eastAsia="Times New Roman" w:hAnsi="Arial" w:cs="Arial"/>
                <w:sz w:val="24"/>
                <w:szCs w:val="24"/>
                <w:lang w:val="az-Latn-AZ" w:eastAsia="ru-RU"/>
              </w:rPr>
            </w:pPr>
            <w:r w:rsidRPr="00E868FF">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Pr>
                <w:rFonts w:ascii="Arial" w:eastAsia="Times New Roman" w:hAnsi="Arial" w:cs="Arial"/>
                <w:sz w:val="24"/>
                <w:szCs w:val="24"/>
                <w:lang w:val="az-Latn-AZ" w:eastAsia="ru-RU"/>
              </w:rPr>
              <w:t>Komissiya üzvləri və Komissiyanın Katibliyi tərəfindən korrupsiyaya qarşı mübarizə ilə bağlı məlumatlılığın artırılması istiqamətində, eyni zamanda bu sahədə təşkil edilmiş maarifləndirmə tədbirlərində iştirak</w:t>
            </w:r>
            <w:r w:rsidR="006D7462">
              <w:rPr>
                <w:rFonts w:ascii="Arial" w:eastAsia="Times New Roman" w:hAnsi="Arial" w:cs="Arial"/>
                <w:sz w:val="24"/>
                <w:szCs w:val="24"/>
                <w:lang w:val="az-Latn-AZ" w:eastAsia="ru-RU"/>
              </w:rPr>
              <w:t xml:space="preserve"> və </w:t>
            </w:r>
            <w:r>
              <w:rPr>
                <w:rFonts w:ascii="Arial" w:eastAsia="Times New Roman" w:hAnsi="Arial" w:cs="Arial"/>
                <w:sz w:val="24"/>
                <w:szCs w:val="24"/>
                <w:lang w:val="az-Latn-AZ" w:eastAsia="ru-RU"/>
              </w:rPr>
              <w:t>çıxışlar edilmiş</w:t>
            </w:r>
            <w:r w:rsidR="006D7462">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bu sahə daim diqqət mərkəzində saxlanılmışdır. </w:t>
            </w:r>
          </w:p>
          <w:p w14:paraId="1DC8A117" w14:textId="07991BD4" w:rsidR="00FB4818" w:rsidRPr="00D3665C" w:rsidRDefault="00FB4818" w:rsidP="00FB4818">
            <w:pPr>
              <w:spacing w:line="240" w:lineRule="auto"/>
              <w:contextualSpacing/>
              <w:jc w:val="both"/>
              <w:rPr>
                <w:rFonts w:ascii="Arial" w:eastAsia="Times New Roman" w:hAnsi="Arial" w:cs="Arial"/>
                <w:b/>
                <w:bCs/>
                <w:sz w:val="24"/>
                <w:szCs w:val="24"/>
                <w:u w:val="single"/>
                <w:lang w:val="az-Latn-AZ"/>
              </w:rPr>
            </w:pPr>
          </w:p>
        </w:tc>
      </w:tr>
      <w:tr w:rsidR="00823148" w:rsidRPr="00D3665C" w14:paraId="67043D17" w14:textId="77777777" w:rsidTr="00EA493B">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59DFA8A"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6.3.</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8A17C1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Sahibkarlıq sahəsində yoxlamaların aparılması ilə bağlı sui-istifadə və korrupsiya hallarının qarşısının alınması məqsədilə sahibkarlıq subyektləri üçün bu sahədə </w:t>
            </w:r>
            <w:r w:rsidRPr="00D3665C">
              <w:rPr>
                <w:rFonts w:ascii="Arial" w:eastAsia="Times New Roman" w:hAnsi="Arial" w:cs="Arial"/>
                <w:sz w:val="24"/>
                <w:szCs w:val="24"/>
                <w:lang w:val="az-Latn-AZ" w:eastAsia="ru-RU"/>
              </w:rPr>
              <w:lastRenderedPageBreak/>
              <w:t>məlumatlılığın artırılmasına yönəlmiş maarifləndirici tədbirlərin keçirilməsi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6215C6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Ədliyyə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8E3FA5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İqtisadiyyat Nazirliyi</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5035AC4" w14:textId="2A67A137" w:rsidR="00691ACE" w:rsidRPr="00D3665C" w:rsidRDefault="00691ACE" w:rsidP="00D16B01">
            <w:pPr>
              <w:spacing w:line="240" w:lineRule="auto"/>
              <w:contextualSpacing/>
              <w:jc w:val="both"/>
              <w:rPr>
                <w:rFonts w:ascii="Arial" w:hAnsi="Arial" w:cs="Arial"/>
                <w:sz w:val="24"/>
                <w:szCs w:val="24"/>
              </w:rPr>
            </w:pPr>
            <w:r w:rsidRPr="00D3665C">
              <w:rPr>
                <w:rFonts w:ascii="Arial" w:hAnsi="Arial" w:cs="Arial"/>
                <w:b/>
                <w:bCs/>
                <w:sz w:val="24"/>
                <w:szCs w:val="24"/>
                <w:u w:val="single"/>
              </w:rPr>
              <w:t>Ədliyyə Nazirliyi:</w:t>
            </w:r>
            <w:r w:rsidR="001721D7" w:rsidRPr="00D3665C">
              <w:rPr>
                <w:rFonts w:ascii="Arial" w:hAnsi="Arial" w:cs="Arial"/>
                <w:sz w:val="24"/>
                <w:szCs w:val="24"/>
              </w:rPr>
              <w:t xml:space="preserve"> Korrupsiyaya qarşı mübarizə tədbirləri çərçivəsində sahibkarlıq subyektlərində yoxlamaların aparılması ilə bağlı sui-istifadə hallarının qarşısının alınması üçün sahibkarların məlumatlılığını artırmaq məqsədilə Kiçik və Orta Biznesin İnkişafı Agentliyi ilə bir</w:t>
            </w:r>
            <w:r w:rsidR="006D7462">
              <w:rPr>
                <w:rFonts w:ascii="Arial" w:hAnsi="Arial" w:cs="Arial"/>
                <w:sz w:val="24"/>
                <w:szCs w:val="24"/>
                <w:lang w:val="az-Latn-AZ"/>
              </w:rPr>
              <w:t>likd</w:t>
            </w:r>
            <w:r w:rsidR="001721D7" w:rsidRPr="00D3665C">
              <w:rPr>
                <w:rFonts w:ascii="Arial" w:hAnsi="Arial" w:cs="Arial"/>
                <w:sz w:val="24"/>
                <w:szCs w:val="24"/>
              </w:rPr>
              <w:t>ə müvafiq kontingentə təlimlərin keçirməsi nəzərdə tutulmuşdur.</w:t>
            </w:r>
          </w:p>
          <w:p w14:paraId="63470548" w14:textId="3E296C42" w:rsidR="00823148" w:rsidRPr="00D3665C" w:rsidRDefault="00823148" w:rsidP="002A60FE">
            <w:pPr>
              <w:spacing w:line="240" w:lineRule="auto"/>
              <w:contextualSpacing/>
              <w:jc w:val="both"/>
              <w:rPr>
                <w:rFonts w:ascii="Arial" w:hAnsi="Arial" w:cs="Arial"/>
                <w:sz w:val="24"/>
                <w:szCs w:val="24"/>
              </w:rPr>
            </w:pPr>
            <w:r w:rsidRPr="00D3665C">
              <w:rPr>
                <w:rFonts w:ascii="Arial" w:hAnsi="Arial" w:cs="Arial"/>
                <w:b/>
                <w:bCs/>
                <w:sz w:val="24"/>
                <w:szCs w:val="24"/>
                <w:u w:val="single"/>
              </w:rPr>
              <w:t>İqtisadiyyat Nazirliyi:</w:t>
            </w:r>
            <w:r w:rsidRPr="00D3665C">
              <w:rPr>
                <w:rFonts w:ascii="Arial" w:hAnsi="Arial" w:cs="Arial"/>
                <w:sz w:val="24"/>
                <w:szCs w:val="24"/>
              </w:rPr>
              <w:t xml:space="preserve"> “Asan Radio”da yayımlanan “KOB dostu” proqramı vasitəsilə sahibkarların hüquqlarının qorunması mexanizmləri barədə mütəmadi olaraq maarifləndirmə tədbirləri həyata keçirilir. </w:t>
            </w:r>
          </w:p>
          <w:p w14:paraId="36B5EF5B" w14:textId="65B13644" w:rsidR="00823148" w:rsidRPr="00D3665C" w:rsidRDefault="00823148" w:rsidP="00D16B01">
            <w:pPr>
              <w:spacing w:line="240" w:lineRule="auto"/>
              <w:contextualSpacing/>
              <w:jc w:val="both"/>
              <w:rPr>
                <w:rFonts w:ascii="Arial" w:hAnsi="Arial" w:cs="Arial"/>
                <w:sz w:val="24"/>
                <w:szCs w:val="24"/>
              </w:rPr>
            </w:pPr>
            <w:r w:rsidRPr="00D3665C">
              <w:rPr>
                <w:rFonts w:ascii="Arial" w:hAnsi="Arial" w:cs="Arial"/>
                <w:sz w:val="24"/>
                <w:szCs w:val="24"/>
              </w:rPr>
              <w:t xml:space="preserve">Kiçik və Orta Biznesin İnkişafı Agentliyinin KOB </w:t>
            </w:r>
            <w:r w:rsidR="006D7462">
              <w:rPr>
                <w:rFonts w:ascii="Arial" w:hAnsi="Arial" w:cs="Arial"/>
                <w:sz w:val="24"/>
                <w:szCs w:val="24"/>
                <w:lang w:val="az-Latn-AZ"/>
              </w:rPr>
              <w:t>i</w:t>
            </w:r>
            <w:r w:rsidRPr="00D3665C">
              <w:rPr>
                <w:rFonts w:ascii="Arial" w:hAnsi="Arial" w:cs="Arial"/>
                <w:sz w:val="24"/>
                <w:szCs w:val="24"/>
              </w:rPr>
              <w:t xml:space="preserve">nkişaf </w:t>
            </w:r>
            <w:r w:rsidR="006D7462">
              <w:rPr>
                <w:rFonts w:ascii="Arial" w:hAnsi="Arial" w:cs="Arial"/>
                <w:sz w:val="24"/>
                <w:szCs w:val="24"/>
                <w:lang w:val="az-Latn-AZ"/>
              </w:rPr>
              <w:t>m</w:t>
            </w:r>
            <w:r w:rsidRPr="00D3665C">
              <w:rPr>
                <w:rFonts w:ascii="Arial" w:hAnsi="Arial" w:cs="Arial"/>
                <w:sz w:val="24"/>
                <w:szCs w:val="24"/>
              </w:rPr>
              <w:t>ərkəzləri tərəfindən sahibkarlıq sahəsində yoxlamaların aparılması ilə bağlı sui-</w:t>
            </w:r>
            <w:r w:rsidRPr="00D3665C">
              <w:rPr>
                <w:rFonts w:ascii="Arial" w:hAnsi="Arial" w:cs="Arial"/>
                <w:sz w:val="24"/>
                <w:szCs w:val="24"/>
              </w:rPr>
              <w:lastRenderedPageBreak/>
              <w:t xml:space="preserve">istifadə və korrupsiya hallarının qarşısının alınması məqsədilə sahibkarlıq subyektləri üçün 19 təlim keçirilmişdir. </w:t>
            </w:r>
          </w:p>
          <w:p w14:paraId="4E9937F3" w14:textId="4BEE5DA3" w:rsidR="00160347" w:rsidRPr="00D3665C" w:rsidRDefault="00160347" w:rsidP="00602D4E">
            <w:pPr>
              <w:spacing w:after="0" w:line="240" w:lineRule="auto"/>
              <w:jc w:val="both"/>
              <w:rPr>
                <w:rFonts w:ascii="Arial" w:hAnsi="Arial" w:cs="Arial"/>
                <w:sz w:val="24"/>
                <w:szCs w:val="24"/>
              </w:rPr>
            </w:pPr>
          </w:p>
        </w:tc>
      </w:tr>
      <w:tr w:rsidR="00823148" w:rsidRPr="00536E9F" w14:paraId="75511C57" w14:textId="77777777" w:rsidTr="00EA493B">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8A89710"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6.4.</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6B81661"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qulluqçuları üçün korrupsiyaya qarşı mübarizə və etik davranış qaydaları ilə bağlı təlim kurslarının təşkili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F3F71B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İmtahan Mərkəzi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FFA3139"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3C3F5D4E"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Korrupsiyaya qarşı mübarizə üzrə Komissiya</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D16F22" w14:textId="052229CC" w:rsidR="006A3491" w:rsidRDefault="00823148" w:rsidP="006A3491">
            <w:pPr>
              <w:spacing w:after="0" w:line="240" w:lineRule="auto"/>
              <w:jc w:val="both"/>
              <w:rPr>
                <w:rFonts w:ascii="Arial" w:hAnsi="Arial" w:cs="Arial"/>
                <w:sz w:val="24"/>
                <w:szCs w:val="24"/>
                <w:shd w:val="clear" w:color="auto" w:fill="FFFFFF"/>
                <w:lang w:val="az-Latn-AZ"/>
              </w:rPr>
            </w:pPr>
            <w:r w:rsidRPr="00D3665C">
              <w:rPr>
                <w:rFonts w:ascii="Arial" w:hAnsi="Arial" w:cs="Arial"/>
                <w:b/>
                <w:bCs/>
                <w:color w:val="000000"/>
                <w:sz w:val="24"/>
                <w:szCs w:val="24"/>
                <w:u w:val="single"/>
                <w:shd w:val="clear" w:color="auto" w:fill="FFFFFF"/>
                <w:lang w:val="az-Latn-AZ"/>
              </w:rPr>
              <w:t>Dövlət İmtahan Mərkəzi:</w:t>
            </w:r>
            <w:r w:rsidR="009111A9" w:rsidRPr="00D3665C">
              <w:rPr>
                <w:rFonts w:ascii="Arial" w:hAnsi="Arial" w:cs="Arial"/>
                <w:sz w:val="24"/>
                <w:szCs w:val="24"/>
                <w:lang w:val="az-Latn-AZ"/>
              </w:rPr>
              <w:t xml:space="preserve"> Dövlət İmtahan Mərkəzi tərəfindən Dövlət Turizm Agentliyində, Baş Prokurorluqda, Qida Təhlükəsizliyi Agentliyində, Diasporla İş üzrə Dövlət Komitəsində, Səhiyyə Nazirliyində, Elm və Təhsil Nazirliyində  qulluq keçən dövlət qulluqçuları üçün “Dövlət qulluğunda korrupsiyaya qarşı mübarizə və etik davranış qaydalarının praktiki tətbiqi məsələləri” mövzusunda təlimlər keçirilmişdir. </w:t>
            </w:r>
            <w:r w:rsidR="009111A9" w:rsidRPr="00D3665C">
              <w:rPr>
                <w:rFonts w:ascii="Arial" w:hAnsi="Arial" w:cs="Arial"/>
                <w:sz w:val="24"/>
                <w:szCs w:val="24"/>
                <w:shd w:val="clear" w:color="auto" w:fill="FFFFFF"/>
                <w:lang w:val="az-Latn-AZ"/>
              </w:rPr>
              <w:t>Təlimlərdə ümumilikdə 6 dövlət qurumundan 321 əməkdaş iştirak etmişdir.</w:t>
            </w:r>
          </w:p>
          <w:p w14:paraId="7692B5B0" w14:textId="35E07867" w:rsidR="005A0641" w:rsidRPr="007070BA" w:rsidRDefault="007070BA" w:rsidP="005A0641">
            <w:pPr>
              <w:spacing w:after="0" w:line="240" w:lineRule="auto"/>
              <w:jc w:val="both"/>
              <w:rPr>
                <w:rFonts w:ascii="Arial" w:eastAsia="Times New Roman" w:hAnsi="Arial" w:cs="Arial"/>
                <w:b/>
                <w:bCs/>
                <w:sz w:val="24"/>
                <w:szCs w:val="24"/>
                <w:u w:val="single"/>
                <w:lang w:val="az-Latn-AZ" w:eastAsia="ru-RU"/>
              </w:rPr>
            </w:pPr>
            <w:r w:rsidRPr="007070BA">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sidRPr="00E868FF">
              <w:rPr>
                <w:rFonts w:ascii="Arial" w:eastAsia="Times New Roman" w:hAnsi="Arial" w:cs="Arial"/>
                <w:sz w:val="24"/>
                <w:szCs w:val="24"/>
                <w:lang w:val="az-Latn-AZ" w:eastAsia="ru-RU"/>
              </w:rPr>
              <w:t xml:space="preserve">Komissiya tərəfindən 2022-ci ildə 500-dən çox dövlət qulluqçusu üçün </w:t>
            </w:r>
            <w:r w:rsidR="00E868FF">
              <w:rPr>
                <w:rFonts w:ascii="Arial" w:eastAsia="Times New Roman" w:hAnsi="Arial" w:cs="Arial"/>
                <w:sz w:val="24"/>
                <w:szCs w:val="24"/>
                <w:lang w:val="az-Latn-AZ" w:eastAsia="ru-RU"/>
              </w:rPr>
              <w:t>“E</w:t>
            </w:r>
            <w:r w:rsidRPr="00E868FF">
              <w:rPr>
                <w:rFonts w:ascii="Arial" w:eastAsia="Times New Roman" w:hAnsi="Arial" w:cs="Arial"/>
                <w:sz w:val="24"/>
                <w:szCs w:val="24"/>
                <w:lang w:val="az-Latn-AZ" w:eastAsia="ru-RU"/>
              </w:rPr>
              <w:t>tik davranış qaydaları</w:t>
            </w:r>
            <w:r w:rsidR="00E868FF">
              <w:rPr>
                <w:rFonts w:ascii="Arial" w:eastAsia="Times New Roman" w:hAnsi="Arial" w:cs="Arial"/>
                <w:sz w:val="24"/>
                <w:szCs w:val="24"/>
                <w:lang w:val="az-Latn-AZ" w:eastAsia="ru-RU"/>
              </w:rPr>
              <w:t>”</w:t>
            </w:r>
            <w:r w:rsidRPr="00E868FF">
              <w:rPr>
                <w:rFonts w:ascii="Arial" w:eastAsia="Times New Roman" w:hAnsi="Arial" w:cs="Arial"/>
                <w:sz w:val="24"/>
                <w:szCs w:val="24"/>
                <w:lang w:val="az-Latn-AZ" w:eastAsia="ru-RU"/>
              </w:rPr>
              <w:t xml:space="preserve"> və </w:t>
            </w:r>
            <w:r w:rsidR="00E868FF">
              <w:rPr>
                <w:rFonts w:ascii="Arial" w:eastAsia="Times New Roman" w:hAnsi="Arial" w:cs="Arial"/>
                <w:sz w:val="24"/>
                <w:szCs w:val="24"/>
                <w:lang w:val="az-Latn-AZ" w:eastAsia="ru-RU"/>
              </w:rPr>
              <w:t>“K</w:t>
            </w:r>
            <w:r w:rsidRPr="00E868FF">
              <w:rPr>
                <w:rFonts w:ascii="Arial" w:eastAsia="Times New Roman" w:hAnsi="Arial" w:cs="Arial"/>
                <w:sz w:val="24"/>
                <w:szCs w:val="24"/>
                <w:lang w:val="az-Latn-AZ" w:eastAsia="ru-RU"/>
              </w:rPr>
              <w:t>orrupsiya risklərinin müəyyən edilməsi</w:t>
            </w:r>
            <w:r w:rsidR="00E868FF">
              <w:rPr>
                <w:rFonts w:ascii="Arial" w:eastAsia="Times New Roman" w:hAnsi="Arial" w:cs="Arial"/>
                <w:sz w:val="24"/>
                <w:szCs w:val="24"/>
                <w:lang w:val="az-Latn-AZ" w:eastAsia="ru-RU"/>
              </w:rPr>
              <w:t>”</w:t>
            </w:r>
            <w:r w:rsidRPr="00E868FF">
              <w:rPr>
                <w:rFonts w:ascii="Arial" w:eastAsia="Times New Roman" w:hAnsi="Arial" w:cs="Arial"/>
                <w:sz w:val="24"/>
                <w:szCs w:val="24"/>
                <w:lang w:val="az-Latn-AZ" w:eastAsia="ru-RU"/>
              </w:rPr>
              <w:t xml:space="preserve"> mövzul</w:t>
            </w:r>
            <w:r w:rsidR="00E868FF" w:rsidRPr="00E868FF">
              <w:rPr>
                <w:rFonts w:ascii="Arial" w:eastAsia="Times New Roman" w:hAnsi="Arial" w:cs="Arial"/>
                <w:sz w:val="24"/>
                <w:szCs w:val="24"/>
                <w:lang w:val="az-Latn-AZ" w:eastAsia="ru-RU"/>
              </w:rPr>
              <w:t xml:space="preserve">arında təlim keçirilməsi </w:t>
            </w:r>
            <w:r w:rsidR="006D7462">
              <w:rPr>
                <w:rFonts w:ascii="Arial" w:eastAsia="Times New Roman" w:hAnsi="Arial" w:cs="Arial"/>
                <w:sz w:val="24"/>
                <w:szCs w:val="24"/>
                <w:lang w:val="az-Latn-AZ" w:eastAsia="ru-RU"/>
              </w:rPr>
              <w:t>məqsədilə</w:t>
            </w:r>
            <w:r w:rsidR="00E868FF" w:rsidRPr="00E868FF">
              <w:rPr>
                <w:rFonts w:ascii="Arial" w:eastAsia="Times New Roman" w:hAnsi="Arial" w:cs="Arial"/>
                <w:sz w:val="24"/>
                <w:szCs w:val="24"/>
                <w:lang w:val="az-Latn-AZ" w:eastAsia="ru-RU"/>
              </w:rPr>
              <w:t xml:space="preserve"> vətəndaş cəmiyyəti nümayəndələrinə maliyyə dəstəyi verilmişdir.</w:t>
            </w:r>
            <w:r w:rsidRPr="00E868FF">
              <w:rPr>
                <w:rFonts w:ascii="Arial" w:eastAsia="Times New Roman" w:hAnsi="Arial" w:cs="Arial"/>
                <w:sz w:val="24"/>
                <w:szCs w:val="24"/>
                <w:lang w:val="az-Latn-AZ" w:eastAsia="ru-RU"/>
              </w:rPr>
              <w:t xml:space="preserve"> </w:t>
            </w:r>
          </w:p>
        </w:tc>
      </w:tr>
      <w:tr w:rsidR="00823148" w:rsidRPr="00536E9F" w14:paraId="05F7BDAB" w14:textId="77777777" w:rsidTr="00037D1F">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3B93C1A"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6.5.</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4438D15"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Hərbi qulluqçular üçün korrupsiyaya qarşı mübarizə sahəsində tədris kurslarının, treninqlərin və seminarların təşkili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1E883E1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Müdafiə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6BC2BB9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Daxili İşlər Nazirliyi, Fövqəladə Hallar Nazirliyi, Ədliyyə Nazirliyi, Dövlət Sərhəd Xidməti, Səfərbərlik və Hərbi Xidmətə Çağırış üzrə Dövlət Xidməti</w:t>
            </w:r>
          </w:p>
          <w:p w14:paraId="28A280E5"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7D37952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5861C95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86B16B8" w14:textId="7F77E872" w:rsidR="007070BA" w:rsidRPr="00D3665C" w:rsidRDefault="007070BA" w:rsidP="007070BA">
            <w:pPr>
              <w:pStyle w:val="ListParagraph"/>
              <w:spacing w:line="240" w:lineRule="auto"/>
              <w:ind w:left="0" w:right="-2"/>
              <w:rPr>
                <w:rFonts w:eastAsia="Times New Roman"/>
              </w:rPr>
            </w:pPr>
            <w:r w:rsidRPr="00D3665C">
              <w:rPr>
                <w:rStyle w:val="Bodytext210pt"/>
                <w:color w:val="auto"/>
                <w:sz w:val="24"/>
                <w:szCs w:val="24"/>
                <w:u w:val="single"/>
              </w:rPr>
              <w:t>Müdafiə Nazirliyi:</w:t>
            </w:r>
            <w:r w:rsidRPr="00D3665C">
              <w:rPr>
                <w:bCs/>
              </w:rPr>
              <w:t xml:space="preserve"> </w:t>
            </w:r>
            <w:r w:rsidRPr="00D3665C">
              <w:t xml:space="preserve">Birlik, birləşmə, hərbi hissə və xüsusi təyinatlı təhsil müəssisələrində </w:t>
            </w:r>
            <w:r w:rsidRPr="00D3665C">
              <w:rPr>
                <w:rFonts w:eastAsia="Times New Roman"/>
              </w:rPr>
              <w:t>korrupsiyaya qarşı mübarizə sahəsində treninqlər, seminarlar təşkil edilmiş, Hərbi Prokurorluq orqanlarının əməkdaşları tərəfindən dəyirmi masalar keçirilmiş, şəxsi heyətlə maarifləndirici söhbətlər aparılmışdır</w:t>
            </w:r>
            <w:r w:rsidR="006D7462">
              <w:rPr>
                <w:rFonts w:eastAsia="Times New Roman"/>
              </w:rPr>
              <w:t>.</w:t>
            </w:r>
          </w:p>
          <w:p w14:paraId="54D24CAC" w14:textId="798A0518" w:rsidR="0091033B" w:rsidRPr="007070BA" w:rsidRDefault="00823148" w:rsidP="0091033B">
            <w:pPr>
              <w:spacing w:line="240" w:lineRule="auto"/>
              <w:contextualSpacing/>
              <w:jc w:val="both"/>
              <w:rPr>
                <w:rFonts w:ascii="Arial" w:hAnsi="Arial" w:cs="Arial"/>
                <w:sz w:val="24"/>
                <w:szCs w:val="24"/>
                <w:lang w:val="az-Latn-AZ"/>
              </w:rPr>
            </w:pPr>
            <w:r w:rsidRPr="007070BA">
              <w:rPr>
                <w:rFonts w:ascii="Arial" w:hAnsi="Arial" w:cs="Arial"/>
                <w:b/>
                <w:bCs/>
                <w:color w:val="444444"/>
                <w:sz w:val="24"/>
                <w:szCs w:val="24"/>
                <w:u w:val="single"/>
                <w:shd w:val="clear" w:color="auto" w:fill="FFFFFF"/>
                <w:lang w:val="az-Latn-AZ"/>
              </w:rPr>
              <w:t xml:space="preserve">Baş </w:t>
            </w:r>
            <w:r w:rsidR="007070BA">
              <w:rPr>
                <w:rFonts w:ascii="Arial" w:hAnsi="Arial" w:cs="Arial"/>
                <w:b/>
                <w:bCs/>
                <w:color w:val="444444"/>
                <w:sz w:val="24"/>
                <w:szCs w:val="24"/>
                <w:u w:val="single"/>
                <w:shd w:val="clear" w:color="auto" w:fill="FFFFFF"/>
                <w:lang w:val="az-Latn-AZ"/>
              </w:rPr>
              <w:t>P</w:t>
            </w:r>
            <w:r w:rsidRPr="007070BA">
              <w:rPr>
                <w:rFonts w:ascii="Arial" w:hAnsi="Arial" w:cs="Arial"/>
                <w:b/>
                <w:bCs/>
                <w:color w:val="444444"/>
                <w:sz w:val="24"/>
                <w:szCs w:val="24"/>
                <w:u w:val="single"/>
                <w:shd w:val="clear" w:color="auto" w:fill="FFFFFF"/>
                <w:lang w:val="az-Latn-AZ"/>
              </w:rPr>
              <w:t>rokuror</w:t>
            </w:r>
            <w:r w:rsidR="007070BA">
              <w:rPr>
                <w:rFonts w:ascii="Arial" w:hAnsi="Arial" w:cs="Arial"/>
                <w:b/>
                <w:bCs/>
                <w:color w:val="444444"/>
                <w:sz w:val="24"/>
                <w:szCs w:val="24"/>
                <w:u w:val="single"/>
                <w:shd w:val="clear" w:color="auto" w:fill="FFFFFF"/>
                <w:lang w:val="az-Latn-AZ"/>
              </w:rPr>
              <w:t>luq:</w:t>
            </w:r>
            <w:r w:rsidRPr="00D3665C">
              <w:rPr>
                <w:rFonts w:ascii="Arial" w:hAnsi="Arial" w:cs="Arial"/>
                <w:sz w:val="24"/>
                <w:szCs w:val="24"/>
                <w:shd w:val="clear" w:color="auto" w:fill="FFFFFF"/>
                <w:lang w:val="az-Latn-AZ"/>
              </w:rPr>
              <w:t xml:space="preserve"> Hərbi prokurorluğun əməkdaşları üçün korrupsiyaya qarşı mübarizə sahəsində tədris kurslarının təşkil olunması 2023-cü ilin birinci yarımili üzrə müvafiq iş planına daxil edilmiş</w:t>
            </w:r>
            <w:r w:rsidR="006D7462">
              <w:rPr>
                <w:rFonts w:ascii="Arial" w:hAnsi="Arial" w:cs="Arial"/>
                <w:sz w:val="24"/>
                <w:szCs w:val="24"/>
                <w:shd w:val="clear" w:color="auto" w:fill="FFFFFF"/>
                <w:lang w:val="az-Latn-AZ"/>
              </w:rPr>
              <w:t>dir</w:t>
            </w:r>
            <w:r w:rsidRPr="00D3665C">
              <w:rPr>
                <w:rFonts w:ascii="Arial" w:hAnsi="Arial" w:cs="Arial"/>
                <w:sz w:val="24"/>
                <w:szCs w:val="24"/>
                <w:shd w:val="clear" w:color="auto" w:fill="FFFFFF"/>
                <w:lang w:val="az-Latn-AZ"/>
              </w:rPr>
              <w:t xml:space="preserve"> və həmin dövr ərzində keçirilməsi </w:t>
            </w:r>
            <w:r w:rsidRPr="007070BA">
              <w:rPr>
                <w:rFonts w:ascii="Arial" w:hAnsi="Arial" w:cs="Arial"/>
                <w:sz w:val="24"/>
                <w:szCs w:val="24"/>
                <w:lang w:val="az-Latn-AZ"/>
              </w:rPr>
              <w:t xml:space="preserve">təmin ediləcəkdir. </w:t>
            </w:r>
          </w:p>
          <w:p w14:paraId="1B053D03" w14:textId="29E991B8" w:rsidR="00823148" w:rsidRPr="00D3665C" w:rsidRDefault="00823148" w:rsidP="0091033B">
            <w:pPr>
              <w:spacing w:line="240" w:lineRule="auto"/>
              <w:contextualSpacing/>
              <w:jc w:val="both"/>
              <w:rPr>
                <w:rFonts w:ascii="Arial" w:hAnsi="Arial" w:cs="Arial"/>
                <w:sz w:val="24"/>
                <w:szCs w:val="24"/>
                <w:lang w:val="az-Latn-AZ"/>
              </w:rPr>
            </w:pPr>
            <w:r w:rsidRPr="007070BA">
              <w:rPr>
                <w:rFonts w:ascii="Arial" w:hAnsi="Arial" w:cs="Arial"/>
                <w:b/>
                <w:bCs/>
                <w:sz w:val="24"/>
                <w:szCs w:val="24"/>
                <w:u w:val="single"/>
                <w:lang w:val="az-Latn-AZ"/>
              </w:rPr>
              <w:t>Daxili İşlər Nazirliyi:</w:t>
            </w:r>
            <w:r w:rsidRPr="007070BA">
              <w:rPr>
                <w:rFonts w:ascii="Arial" w:hAnsi="Arial" w:cs="Arial"/>
                <w:sz w:val="24"/>
                <w:szCs w:val="24"/>
                <w:lang w:val="az-Latn-AZ"/>
              </w:rPr>
              <w:t xml:space="preserve"> Daxili Qoşunların Ali Hərbi Məktəbinin kursantları və hərbi hissələrin hərbi qulluqçuları ilə “Şəffaflığın artırılması və korrupsiyaya qarşı mübarizə üzrə Milli Strategiya”, “Korrupsiya ilə mübarizədə hərbi qulluqçuların rolu və vəzifələri, cinayət məsuliyyəti” mövzusunda treninq və seminarlar keçirilmiş</w:t>
            </w:r>
            <w:r w:rsidR="0091033B" w:rsidRPr="00D3665C">
              <w:rPr>
                <w:rFonts w:ascii="Arial" w:hAnsi="Arial" w:cs="Arial"/>
                <w:sz w:val="24"/>
                <w:szCs w:val="24"/>
                <w:lang w:val="az-Latn-AZ"/>
              </w:rPr>
              <w:t xml:space="preserve">dir. </w:t>
            </w:r>
          </w:p>
          <w:p w14:paraId="7ADD17C0" w14:textId="161351DF" w:rsidR="00823148" w:rsidRDefault="00823148" w:rsidP="0091033B">
            <w:pPr>
              <w:spacing w:after="0" w:line="240" w:lineRule="auto"/>
              <w:jc w:val="both"/>
              <w:rPr>
                <w:rStyle w:val="Bodytext210pt"/>
                <w:b w:val="0"/>
                <w:bCs w:val="0"/>
                <w:color w:val="auto"/>
                <w:sz w:val="24"/>
                <w:szCs w:val="24"/>
                <w:lang w:val="az-Latn-AZ"/>
              </w:rPr>
            </w:pPr>
            <w:r w:rsidRPr="00D3665C">
              <w:rPr>
                <w:rFonts w:ascii="Arial" w:hAnsi="Arial" w:cs="Arial"/>
                <w:b/>
                <w:bCs/>
                <w:sz w:val="24"/>
                <w:szCs w:val="24"/>
                <w:u w:val="single"/>
                <w:lang w:val="az-Latn-AZ"/>
              </w:rPr>
              <w:t>Fövqəladə Hallar Nazirliyi:</w:t>
            </w:r>
            <w:r w:rsidRPr="00D3665C">
              <w:rPr>
                <w:rFonts w:ascii="Arial" w:hAnsi="Arial" w:cs="Arial"/>
                <w:b/>
                <w:bCs/>
                <w:sz w:val="24"/>
                <w:szCs w:val="24"/>
                <w:lang w:val="az-Latn-AZ"/>
              </w:rPr>
              <w:t xml:space="preserve"> </w:t>
            </w:r>
            <w:r w:rsidRPr="00D3665C">
              <w:rPr>
                <w:rStyle w:val="Bodytext210pt"/>
                <w:b w:val="0"/>
                <w:bCs w:val="0"/>
                <w:color w:val="auto"/>
                <w:sz w:val="24"/>
                <w:szCs w:val="24"/>
                <w:lang w:val="az-Latn-AZ"/>
              </w:rPr>
              <w:t>Nazirliyin strukturuna daxil olan qurumlarda korrupsiyaya qarşı mübarizə sahəsində seminar</w:t>
            </w:r>
            <w:r w:rsidR="006D7462">
              <w:rPr>
                <w:rStyle w:val="Bodytext210pt"/>
                <w:b w:val="0"/>
                <w:bCs w:val="0"/>
                <w:color w:val="auto"/>
                <w:sz w:val="24"/>
                <w:szCs w:val="24"/>
                <w:lang w:val="az-Latn-AZ"/>
              </w:rPr>
              <w:t>-</w:t>
            </w:r>
            <w:r w:rsidRPr="00D3665C">
              <w:rPr>
                <w:rStyle w:val="Bodytext210pt"/>
                <w:b w:val="0"/>
                <w:bCs w:val="0"/>
                <w:color w:val="auto"/>
                <w:sz w:val="24"/>
                <w:szCs w:val="24"/>
                <w:lang w:val="az-Latn-AZ"/>
              </w:rPr>
              <w:t xml:space="preserve">məşğələlər təşkil </w:t>
            </w:r>
            <w:r w:rsidRPr="00D3665C">
              <w:rPr>
                <w:rStyle w:val="Bodytext210pt"/>
                <w:b w:val="0"/>
                <w:bCs w:val="0"/>
                <w:color w:val="auto"/>
                <w:sz w:val="24"/>
                <w:szCs w:val="24"/>
                <w:lang w:val="az-Latn-AZ"/>
              </w:rPr>
              <w:lastRenderedPageBreak/>
              <w:t>olunmuş, hərbi qulluqçularla mütəmadi olaraq maarifləndirmə işi aparıl</w:t>
            </w:r>
            <w:r w:rsidR="0091033B" w:rsidRPr="00D3665C">
              <w:rPr>
                <w:rStyle w:val="Bodytext210pt"/>
                <w:b w:val="0"/>
                <w:bCs w:val="0"/>
                <w:color w:val="auto"/>
                <w:sz w:val="24"/>
                <w:szCs w:val="24"/>
                <w:lang w:val="az-Latn-AZ"/>
              </w:rPr>
              <w:t>m</w:t>
            </w:r>
            <w:r w:rsidR="0091033B" w:rsidRPr="00D3665C">
              <w:rPr>
                <w:rStyle w:val="Bodytext210pt"/>
                <w:b w:val="0"/>
                <w:bCs w:val="0"/>
                <w:sz w:val="24"/>
                <w:szCs w:val="24"/>
                <w:lang w:val="az-Latn-AZ"/>
              </w:rPr>
              <w:t>ışd</w:t>
            </w:r>
            <w:r w:rsidRPr="00D3665C">
              <w:rPr>
                <w:rStyle w:val="Bodytext210pt"/>
                <w:b w:val="0"/>
                <w:bCs w:val="0"/>
                <w:color w:val="auto"/>
                <w:sz w:val="24"/>
                <w:szCs w:val="24"/>
                <w:lang w:val="az-Latn-AZ"/>
              </w:rPr>
              <w:t>ır.</w:t>
            </w:r>
          </w:p>
          <w:p w14:paraId="68439E70" w14:textId="77777777" w:rsidR="007070BA" w:rsidRPr="007070BA" w:rsidRDefault="007070BA" w:rsidP="00EA493B">
            <w:pPr>
              <w:spacing w:line="240" w:lineRule="auto"/>
              <w:contextualSpacing/>
              <w:jc w:val="both"/>
              <w:rPr>
                <w:rFonts w:ascii="Arial" w:hAnsi="Arial" w:cs="Arial"/>
                <w:sz w:val="24"/>
                <w:szCs w:val="24"/>
                <w:lang w:val="az-Latn-AZ"/>
              </w:rPr>
            </w:pPr>
            <w:r w:rsidRPr="007070BA">
              <w:rPr>
                <w:rFonts w:ascii="Arial" w:hAnsi="Arial" w:cs="Arial"/>
                <w:b/>
                <w:bCs/>
                <w:sz w:val="24"/>
                <w:szCs w:val="24"/>
                <w:u w:val="single"/>
                <w:lang w:val="az-Latn-AZ"/>
              </w:rPr>
              <w:t>Ədliyyə Nazirliyi:</w:t>
            </w:r>
            <w:r w:rsidRPr="007070BA">
              <w:rPr>
                <w:rFonts w:ascii="Arial" w:hAnsi="Arial" w:cs="Arial"/>
                <w:sz w:val="24"/>
                <w:szCs w:val="24"/>
                <w:lang w:val="az-Latn-AZ"/>
              </w:rPr>
              <w:t xml:space="preserve"> Penitensiar xidmət əməkdaşlarının korrupsiyaya qarşı mübarizə sahəsində maarifləndirilməsinin gücləndirilməsi məqsədilə məşğələlər keçirilmişdir.</w:t>
            </w:r>
          </w:p>
          <w:p w14:paraId="61C6310D" w14:textId="06ACDB9D" w:rsidR="00823148" w:rsidRPr="00D3665C" w:rsidRDefault="00823148" w:rsidP="00EA493B">
            <w:pPr>
              <w:pStyle w:val="ListParagraph"/>
              <w:spacing w:line="240" w:lineRule="auto"/>
              <w:ind w:left="0" w:right="-2"/>
            </w:pPr>
            <w:r w:rsidRPr="00D3665C">
              <w:rPr>
                <w:b/>
                <w:bCs/>
                <w:u w:val="single"/>
              </w:rPr>
              <w:t>Dövlət Sərhəd Xidməti:</w:t>
            </w:r>
            <w:r w:rsidRPr="00D3665C">
              <w:t xml:space="preserve"> Xidmətin bütün hərbi hissə və bölmələrində planlı şəkildə keçirilən ictimai hazırlıq və hüquq</w:t>
            </w:r>
            <w:r w:rsidR="006D7462">
              <w:t>i</w:t>
            </w:r>
            <w:r w:rsidRPr="00D3665C">
              <w:t xml:space="preserve"> hazırlı</w:t>
            </w:r>
            <w:r w:rsidR="006D7462">
              <w:t>q</w:t>
            </w:r>
            <w:r w:rsidRPr="00D3665C">
              <w:t xml:space="preserve"> </w:t>
            </w:r>
            <w:r w:rsidR="00D43B85" w:rsidRPr="00D3665C">
              <w:t>məşğələləri</w:t>
            </w:r>
            <w:r w:rsidRPr="00D3665C">
              <w:t xml:space="preserve"> zamanı </w:t>
            </w:r>
            <w:r w:rsidR="00104049" w:rsidRPr="00D3665C">
              <w:t xml:space="preserve">qanunvericiliyin müddəaları </w:t>
            </w:r>
            <w:r w:rsidRPr="00D3665C">
              <w:t>şəxsi heyətə ətraflı izah edilmişdir. Hərbi Prokurorlu</w:t>
            </w:r>
            <w:r w:rsidR="00104049" w:rsidRPr="00D3665C">
              <w:t>q</w:t>
            </w:r>
            <w:r w:rsidRPr="00D3665C">
              <w:t xml:space="preserve"> ilə birgə struktur qurumlarının şəxsi heyətinin hüquqi maarifləndirilməsi məqsədilə sərhəd bölmələrində 116 görüş keçirilmişdir.</w:t>
            </w:r>
          </w:p>
          <w:p w14:paraId="64E37B22" w14:textId="3DF627A4" w:rsidR="00823148" w:rsidRPr="00D3665C" w:rsidRDefault="00823148" w:rsidP="003041C5">
            <w:pPr>
              <w:pStyle w:val="BodyText"/>
              <w:spacing w:line="240" w:lineRule="auto"/>
              <w:jc w:val="both"/>
              <w:rPr>
                <w:rFonts w:ascii="Arial" w:hAnsi="Arial" w:cs="Arial"/>
                <w:b/>
                <w:bCs/>
                <w:sz w:val="24"/>
                <w:szCs w:val="24"/>
                <w:u w:val="single"/>
                <w:lang w:val="az-Latn-AZ"/>
              </w:rPr>
            </w:pPr>
            <w:r w:rsidRPr="00D3665C">
              <w:rPr>
                <w:rFonts w:ascii="Arial" w:hAnsi="Arial" w:cs="Arial"/>
                <w:b/>
                <w:bCs/>
                <w:sz w:val="24"/>
                <w:szCs w:val="24"/>
                <w:u w:val="single"/>
                <w:lang w:val="az-Latn-AZ"/>
              </w:rPr>
              <w:t>Səfərbərlik və Hərbi Xidmətə Çağırış üzrə Dövlət Xidməti:</w:t>
            </w:r>
            <w:r w:rsidRPr="00D3665C">
              <w:rPr>
                <w:rFonts w:ascii="Arial" w:hAnsi="Arial" w:cs="Arial"/>
                <w:sz w:val="24"/>
                <w:szCs w:val="24"/>
                <w:lang w:val="az-Latn-AZ"/>
              </w:rPr>
              <w:t xml:space="preserve"> “Səfərbərlik və Hərbi Xidmətə Çağırış üzrə Dövlət Xidmətinin hərbi qulluqçuları üçün korrupsiyaya qarşı mübarizə sahəsində tədris kurslarının, treninqlərin və seminarların təşkili” ilə əlaqədar Xidmətin Kadrlar və kadr hazırlığı və Təşkilati nəzarət baş idarələri tərəfindən </w:t>
            </w:r>
            <w:r w:rsidR="00D769A6" w:rsidRPr="00D3665C">
              <w:rPr>
                <w:rFonts w:ascii="Arial" w:hAnsi="Arial" w:cs="Arial"/>
                <w:sz w:val="24"/>
                <w:szCs w:val="24"/>
                <w:lang w:val="az-Latn-AZ"/>
              </w:rPr>
              <w:t>h</w:t>
            </w:r>
            <w:r w:rsidRPr="00D3665C">
              <w:rPr>
                <w:rFonts w:ascii="Arial" w:hAnsi="Arial" w:cs="Arial"/>
                <w:sz w:val="24"/>
                <w:szCs w:val="24"/>
                <w:lang w:val="az-Latn-AZ"/>
              </w:rPr>
              <w:t>azırlanmış tədris materiallarının Xidmətin struktur bölmələrinə göndərilməsi və şəxsi heyətə məşğələlərin keçirilməsi təmin edilmişdir.</w:t>
            </w:r>
          </w:p>
        </w:tc>
      </w:tr>
      <w:tr w:rsidR="00823148" w:rsidRPr="00536E9F" w14:paraId="0032B612" w14:textId="77777777" w:rsidTr="00536E9F">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33F555"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6.6.</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05777CC"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Bələdiyyə üzvləri və qulluqçuları üçün korrupsiyaya qarşı mübarizə sahəsində tədris kurslarının, treninqlərin və seminarların keçirilməsi</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69BB69B"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Ədliyyə Nazirliyi</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EB94EEB"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36157BE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bələdiyyələrin milli assosiasiyaları</w:t>
            </w: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521C9C" w14:textId="795ACD7B" w:rsidR="00D769A6" w:rsidRPr="00EA493B" w:rsidRDefault="00691ACE" w:rsidP="00037D1F">
            <w:pPr>
              <w:spacing w:after="0" w:line="240" w:lineRule="auto"/>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Ədliyyə Nazirliyi:</w:t>
            </w:r>
            <w:r w:rsidR="001721D7" w:rsidRPr="00D3665C">
              <w:rPr>
                <w:rFonts w:ascii="Arial" w:hAnsi="Arial" w:cs="Arial"/>
                <w:sz w:val="24"/>
                <w:szCs w:val="24"/>
                <w:lang w:val="az-Latn-AZ"/>
              </w:rPr>
              <w:t xml:space="preserve"> Bələdiyyə üzv</w:t>
            </w:r>
            <w:r w:rsidR="00C601A7">
              <w:rPr>
                <w:rFonts w:ascii="Arial" w:hAnsi="Arial" w:cs="Arial"/>
                <w:sz w:val="24"/>
                <w:szCs w:val="24"/>
                <w:lang w:val="az-Latn-AZ"/>
              </w:rPr>
              <w:t>l</w:t>
            </w:r>
            <w:r w:rsidR="00C601A7">
              <w:t>ə</w:t>
            </w:r>
            <w:r w:rsidR="00C601A7">
              <w:rPr>
                <w:lang w:val="az-Latn-AZ"/>
              </w:rPr>
              <w:t>r</w:t>
            </w:r>
            <w:r w:rsidR="001721D7" w:rsidRPr="00D3665C">
              <w:rPr>
                <w:rFonts w:ascii="Arial" w:hAnsi="Arial" w:cs="Arial"/>
                <w:sz w:val="24"/>
                <w:szCs w:val="24"/>
                <w:lang w:val="az-Latn-AZ"/>
              </w:rPr>
              <w:t xml:space="preserve"> və qulluqçularında antikorrupsiya davranış modelinin formalaşdırılması üçün Bələdiyyələrlə iş mərkəzinin və Ədliyyə Akademiyasının birgə təşkilatçılığı, regional ədliyyə idarələrinin iştirakı ilə 11 distant təlim təşkil edilmiş, təlimlərdə 435 bələdiyyə üzvü və qulluqçusuna “Korrupsiyaya qarşı mübarizə və şəffaflığın artırılması”, “Yerli özünüidarəetmə sahəsində korrupsiyaya qarşı mübarizə və maraqlar toqquşmasının qarşısının alınması”, “Korrupsiyaya qarşı dözümsüzlük mühitinin formalaşdırılması” mövzuları tədris edilmişdir. </w:t>
            </w:r>
            <w:r w:rsidR="001721D7" w:rsidRPr="00EA493B">
              <w:rPr>
                <w:rFonts w:ascii="Arial" w:hAnsi="Arial" w:cs="Arial"/>
                <w:sz w:val="24"/>
                <w:szCs w:val="24"/>
                <w:lang w:val="az-Latn-AZ"/>
              </w:rPr>
              <w:t xml:space="preserve">Bələdiyyələrlə iş mərkəzinin əməkdaşları tərəfindən 1000-dən çox bələdiyyənin (Bakı şəhəri və regionlar üzrə) nümayəndələri üçün seminar-müşavirələr təşkil edilmişdir. </w:t>
            </w:r>
          </w:p>
          <w:p w14:paraId="1B7F5D80" w14:textId="37ACD754" w:rsidR="00823148" w:rsidRPr="00D3665C" w:rsidRDefault="00823148" w:rsidP="00037D1F">
            <w:pPr>
              <w:pStyle w:val="NormalWeb"/>
              <w:widowControl w:val="0"/>
              <w:suppressAutoHyphens/>
              <w:contextualSpacing/>
              <w:jc w:val="both"/>
              <w:rPr>
                <w:rFonts w:ascii="Arial" w:eastAsia="Times New Roman" w:hAnsi="Arial" w:cs="Arial"/>
                <w:lang w:val="az-Latn-AZ" w:eastAsia="ru-RU"/>
              </w:rPr>
            </w:pPr>
          </w:p>
        </w:tc>
      </w:tr>
      <w:tr w:rsidR="00823148" w:rsidRPr="00536E9F" w14:paraId="2F53886B" w14:textId="77777777" w:rsidTr="00536E9F">
        <w:trPr>
          <w:trHeight w:val="239"/>
          <w:jc w:val="center"/>
        </w:trPr>
        <w:tc>
          <w:tcPr>
            <w:tcW w:w="6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47F775A"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6.7.</w:t>
            </w:r>
          </w:p>
        </w:tc>
        <w:tc>
          <w:tcPr>
            <w:tcW w:w="248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91294FC"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Regionlarda əhalinin rəqəmsallaşma istiqamətində bilik və </w:t>
            </w:r>
            <w:r w:rsidRPr="00D3665C">
              <w:rPr>
                <w:rFonts w:ascii="Arial" w:eastAsia="Times New Roman" w:hAnsi="Arial" w:cs="Arial"/>
                <w:sz w:val="24"/>
                <w:szCs w:val="24"/>
                <w:lang w:val="az-Latn-AZ" w:eastAsia="ru-RU"/>
              </w:rPr>
              <w:lastRenderedPageBreak/>
              <w:t>bacarıqlarının artırılması ilə bağlı maarifləndirmə tədbirlərinin keçirilməsi</w:t>
            </w:r>
          </w:p>
        </w:tc>
        <w:tc>
          <w:tcPr>
            <w:tcW w:w="196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8EA4EE0"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 xml:space="preserve">Rəqəmsal İnkişaf və Nəqliyyat </w:t>
            </w:r>
            <w:r w:rsidRPr="00D3665C">
              <w:rPr>
                <w:rFonts w:ascii="Arial" w:eastAsia="Times New Roman" w:hAnsi="Arial" w:cs="Arial"/>
                <w:sz w:val="24"/>
                <w:szCs w:val="24"/>
                <w:lang w:val="az-Latn-AZ" w:eastAsia="ru-RU"/>
              </w:rPr>
              <w:lastRenderedPageBreak/>
              <w:t>Nazirliyi, Azərbaycan Respublikasının Prezidenti yanında Vətəndaşlara Xidmət və Sosial İnnovasiyalar üzrə Dövlət Agentliyi</w:t>
            </w:r>
          </w:p>
        </w:tc>
        <w:tc>
          <w:tcPr>
            <w:tcW w:w="192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FE0E49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Aidiyyəti dövlət orqanları (qurumları)</w:t>
            </w:r>
          </w:p>
        </w:tc>
        <w:tc>
          <w:tcPr>
            <w:tcW w:w="791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B72BF39" w14:textId="29025851" w:rsidR="007326EB" w:rsidRPr="00D3665C" w:rsidRDefault="00823148" w:rsidP="007326EB">
            <w:pPr>
              <w:spacing w:after="0" w:line="240" w:lineRule="auto"/>
              <w:jc w:val="both"/>
              <w:rPr>
                <w:rFonts w:ascii="Arial" w:hAnsi="Arial" w:cs="Arial"/>
                <w:sz w:val="24"/>
                <w:szCs w:val="24"/>
                <w:lang w:val="az-Latn-AZ"/>
              </w:rPr>
            </w:pPr>
            <w:r w:rsidRPr="00D3665C">
              <w:rPr>
                <w:rFonts w:ascii="Arial" w:eastAsia="Arial" w:hAnsi="Arial" w:cs="Arial"/>
                <w:b/>
                <w:bCs/>
                <w:sz w:val="24"/>
                <w:szCs w:val="24"/>
                <w:u w:val="single"/>
                <w:lang w:val="az-Latn-AZ"/>
              </w:rPr>
              <w:t>Rəqəmsal İnkişaf və Nəqliyyat Nazirliyi</w:t>
            </w:r>
            <w:r w:rsidRPr="00D3665C">
              <w:rPr>
                <w:rFonts w:ascii="Arial" w:eastAsia="Arial" w:hAnsi="Arial" w:cs="Arial"/>
                <w:b/>
                <w:bCs/>
                <w:sz w:val="24"/>
                <w:szCs w:val="24"/>
                <w:lang w:val="az-Latn-AZ"/>
              </w:rPr>
              <w:t>:</w:t>
            </w:r>
            <w:r w:rsidRPr="00D3665C">
              <w:rPr>
                <w:rFonts w:ascii="Arial" w:hAnsi="Arial" w:cs="Arial"/>
                <w:sz w:val="24"/>
                <w:szCs w:val="24"/>
                <w:lang w:val="az-Latn-AZ"/>
              </w:rPr>
              <w:t xml:space="preserve"> Nazirliyin  İnformasiya-Kommunikasiya Texnologiyalarının Tətbiqi və Tədrisi Mərkəzi tərəfindən əhalinin İKT həlləri</w:t>
            </w:r>
            <w:r w:rsidR="00C601A7">
              <w:rPr>
                <w:rFonts w:ascii="Arial" w:hAnsi="Arial" w:cs="Arial"/>
                <w:sz w:val="24"/>
                <w:szCs w:val="24"/>
                <w:lang w:val="az-Latn-AZ"/>
              </w:rPr>
              <w:t xml:space="preserve"> </w:t>
            </w:r>
            <w:r w:rsidR="00C601A7">
              <w:t>s</w:t>
            </w:r>
            <w:r w:rsidR="00C601A7">
              <w:rPr>
                <w:lang w:val="az-Latn-AZ"/>
              </w:rPr>
              <w:t>a</w:t>
            </w:r>
            <w:r w:rsidR="00C601A7">
              <w:t>hə</w:t>
            </w:r>
            <w:r w:rsidR="00C601A7">
              <w:rPr>
                <w:lang w:val="az-Latn-AZ"/>
              </w:rPr>
              <w:t>s</w:t>
            </w:r>
            <w:r w:rsidR="00C601A7">
              <w:t>i</w:t>
            </w:r>
            <w:r w:rsidR="00C601A7">
              <w:rPr>
                <w:lang w:val="az-Latn-AZ"/>
              </w:rPr>
              <w:t>n</w:t>
            </w:r>
            <w:r w:rsidR="00C601A7">
              <w:t>d</w:t>
            </w:r>
            <w:r w:rsidR="00C601A7">
              <w:rPr>
                <w:lang w:val="az-Latn-AZ"/>
              </w:rPr>
              <w:t>ə</w:t>
            </w:r>
            <w:r w:rsidRPr="00D3665C">
              <w:rPr>
                <w:rFonts w:ascii="Arial" w:hAnsi="Arial" w:cs="Arial"/>
                <w:sz w:val="24"/>
                <w:szCs w:val="24"/>
                <w:lang w:val="az-Latn-AZ"/>
              </w:rPr>
              <w:t xml:space="preserve">, bilik və bacarıqlarının artırılması məqsədilə </w:t>
            </w:r>
            <w:r w:rsidRPr="00D3665C">
              <w:rPr>
                <w:rFonts w:ascii="Arial" w:hAnsi="Arial" w:cs="Arial"/>
                <w:sz w:val="24"/>
                <w:szCs w:val="24"/>
                <w:lang w:val="az-Latn-AZ"/>
              </w:rPr>
              <w:lastRenderedPageBreak/>
              <w:t>peşəkar İT təlimlərin təşkili həyata keçirilmiş</w:t>
            </w:r>
            <w:r w:rsidR="006B50D9" w:rsidRPr="00D3665C">
              <w:rPr>
                <w:rFonts w:ascii="Arial" w:hAnsi="Arial" w:cs="Arial"/>
                <w:sz w:val="24"/>
                <w:szCs w:val="24"/>
                <w:lang w:val="az-Latn-AZ"/>
              </w:rPr>
              <w:t xml:space="preserve">, </w:t>
            </w:r>
            <w:r w:rsidRPr="00D3665C">
              <w:rPr>
                <w:rFonts w:ascii="Arial" w:hAnsi="Arial" w:cs="Arial"/>
                <w:sz w:val="24"/>
                <w:szCs w:val="24"/>
                <w:lang w:val="az-Latn-AZ"/>
              </w:rPr>
              <w:t xml:space="preserve">“AzInTelecom” MMC tərəfindən  SİMA bulud əsaslı yeni nəsil rəqəmsal imza yaradılmışdır. </w:t>
            </w:r>
          </w:p>
          <w:p w14:paraId="5731DD2F" w14:textId="2A2D4FD0" w:rsidR="00823148" w:rsidRPr="00D3665C" w:rsidRDefault="00823148" w:rsidP="007326EB">
            <w:pPr>
              <w:spacing w:after="0" w:line="240" w:lineRule="auto"/>
              <w:jc w:val="both"/>
              <w:rPr>
                <w:rFonts w:ascii="Arial" w:hAnsi="Arial" w:cs="Arial"/>
                <w:sz w:val="24"/>
                <w:szCs w:val="24"/>
                <w:lang w:val="az-Latn-AZ"/>
              </w:rPr>
            </w:pPr>
            <w:r w:rsidRPr="00D3665C">
              <w:rPr>
                <w:rFonts w:ascii="Arial" w:hAnsi="Arial" w:cs="Arial"/>
                <w:sz w:val="24"/>
                <w:szCs w:val="24"/>
                <w:lang w:val="az-Latn-AZ"/>
              </w:rPr>
              <w:t>İKT sahəsində inkişafının daha da stimullaşdırılması üçün ABB İnnovasiya Mərkəzi ilə birgə startaplar üçün pre-inkubasiya və inkubasiya təlimləri təşkil olunmuş</w:t>
            </w:r>
            <w:r w:rsidR="007326EB" w:rsidRPr="00D3665C">
              <w:rPr>
                <w:rFonts w:ascii="Arial" w:hAnsi="Arial" w:cs="Arial"/>
                <w:sz w:val="24"/>
                <w:szCs w:val="24"/>
                <w:lang w:val="az-Latn-AZ"/>
              </w:rPr>
              <w:t xml:space="preserve"> və digər tədbirlər görülmüşdür</w:t>
            </w:r>
            <w:r w:rsidRPr="00D3665C">
              <w:rPr>
                <w:rFonts w:ascii="Arial" w:hAnsi="Arial" w:cs="Arial"/>
                <w:sz w:val="24"/>
                <w:szCs w:val="24"/>
                <w:lang w:val="az-Latn-AZ"/>
              </w:rPr>
              <w:t xml:space="preserve">. </w:t>
            </w:r>
          </w:p>
          <w:p w14:paraId="74F53BC1" w14:textId="4C8438A3" w:rsidR="00823148" w:rsidRPr="00D3665C" w:rsidRDefault="00823148" w:rsidP="00AF466E">
            <w:pPr>
              <w:spacing w:after="0" w:line="240" w:lineRule="auto"/>
              <w:jc w:val="both"/>
              <w:rPr>
                <w:rFonts w:ascii="Arial" w:hAnsi="Arial" w:cs="Arial"/>
                <w:sz w:val="24"/>
                <w:szCs w:val="24"/>
                <w:lang w:val="az-Latn-AZ"/>
              </w:rPr>
            </w:pPr>
            <w:r w:rsidRPr="00D3665C">
              <w:rPr>
                <w:rFonts w:ascii="Arial" w:hAnsi="Arial" w:cs="Arial"/>
                <w:b/>
                <w:bCs/>
                <w:sz w:val="24"/>
                <w:szCs w:val="24"/>
                <w:u w:val="single"/>
                <w:lang w:val="az-Latn-AZ"/>
              </w:rPr>
              <w:t>Azərbaycan Respublikasının Prezidenti yanında Vətəndaşlara Xidmət və Sosial İnnovasiyalar üzrə Dövlət Agentliyi:</w:t>
            </w:r>
            <w:r w:rsidRPr="00D3665C">
              <w:rPr>
                <w:rFonts w:ascii="Arial" w:hAnsi="Arial" w:cs="Arial"/>
                <w:b/>
                <w:bCs/>
                <w:sz w:val="24"/>
                <w:szCs w:val="24"/>
                <w:lang w:val="az-Latn-AZ"/>
              </w:rPr>
              <w:t xml:space="preserve"> </w:t>
            </w:r>
            <w:r w:rsidRPr="00D3665C">
              <w:rPr>
                <w:rFonts w:ascii="Arial" w:hAnsi="Arial" w:cs="Arial"/>
                <w:sz w:val="24"/>
                <w:szCs w:val="24"/>
                <w:lang w:val="az-Latn-AZ"/>
              </w:rPr>
              <w:t xml:space="preserve">“Elektron Hökumətin İnkişafı Mərkəzi” publik hüquqi şəxsi tərəfindən Rəqəmsal İcra Hakimiyyəti layihəsi çərçivəsində layihənin ilk tətbiq edildiyi Gəncə şəhərində, Quba və Masallı rayonlarının hər birində maarifləndirmə təlimləri keçirilmişdir. </w:t>
            </w:r>
          </w:p>
          <w:p w14:paraId="6AC8AAF6" w14:textId="342DAE08" w:rsidR="009C0446" w:rsidRPr="001A31A3" w:rsidRDefault="00D43B85" w:rsidP="001A31A3">
            <w:pPr>
              <w:spacing w:after="0" w:line="240" w:lineRule="auto"/>
              <w:jc w:val="both"/>
              <w:rPr>
                <w:rFonts w:ascii="Arial" w:hAnsi="Arial" w:cs="Arial"/>
                <w:sz w:val="24"/>
                <w:szCs w:val="24"/>
                <w:lang w:val="az-Latn-AZ"/>
              </w:rPr>
            </w:pPr>
            <w:r>
              <w:rPr>
                <w:rFonts w:ascii="Arial" w:hAnsi="Arial" w:cs="Arial"/>
                <w:sz w:val="24"/>
                <w:szCs w:val="24"/>
                <w:lang w:val="az-Latn-AZ"/>
              </w:rPr>
              <w:t>“</w:t>
            </w:r>
            <w:r w:rsidR="00823148" w:rsidRPr="00D3665C">
              <w:rPr>
                <w:rFonts w:ascii="Arial" w:hAnsi="Arial" w:cs="Arial"/>
                <w:sz w:val="24"/>
                <w:szCs w:val="24"/>
                <w:lang w:val="az-Latn-AZ"/>
              </w:rPr>
              <w:t>ASAN Radio</w:t>
            </w:r>
            <w:r>
              <w:rPr>
                <w:rFonts w:ascii="Arial" w:hAnsi="Arial" w:cs="Arial"/>
                <w:sz w:val="24"/>
                <w:szCs w:val="24"/>
                <w:lang w:val="az-Latn-AZ"/>
              </w:rPr>
              <w:t>”</w:t>
            </w:r>
            <w:r w:rsidR="00AF466E" w:rsidRPr="00D3665C">
              <w:rPr>
                <w:rFonts w:ascii="Arial" w:hAnsi="Arial" w:cs="Arial"/>
                <w:sz w:val="24"/>
                <w:szCs w:val="24"/>
                <w:lang w:val="az-Latn-AZ"/>
              </w:rPr>
              <w:t xml:space="preserve">da yayımlanan </w:t>
            </w:r>
            <w:r>
              <w:rPr>
                <w:rFonts w:ascii="Arial" w:hAnsi="Arial" w:cs="Arial"/>
                <w:sz w:val="24"/>
                <w:szCs w:val="24"/>
                <w:lang w:val="az-Latn-AZ"/>
              </w:rPr>
              <w:t>“</w:t>
            </w:r>
            <w:r w:rsidR="00823148" w:rsidRPr="00D3665C">
              <w:rPr>
                <w:rFonts w:ascii="Arial" w:hAnsi="Arial" w:cs="Arial"/>
                <w:sz w:val="24"/>
                <w:szCs w:val="24"/>
                <w:lang w:val="az-Latn-AZ"/>
              </w:rPr>
              <w:t>Rəqəmsal dialoq</w:t>
            </w:r>
            <w:r>
              <w:rPr>
                <w:rFonts w:ascii="Arial" w:hAnsi="Arial" w:cs="Arial"/>
                <w:sz w:val="24"/>
                <w:szCs w:val="24"/>
                <w:lang w:val="az-Latn-AZ"/>
              </w:rPr>
              <w:t>”</w:t>
            </w:r>
            <w:r w:rsidR="00823148" w:rsidRPr="00D3665C">
              <w:rPr>
                <w:rFonts w:ascii="Arial" w:hAnsi="Arial" w:cs="Arial"/>
                <w:sz w:val="24"/>
                <w:szCs w:val="24"/>
                <w:lang w:val="az-Latn-AZ"/>
              </w:rPr>
              <w:t xml:space="preserve"> veriliş</w:t>
            </w:r>
            <w:r w:rsidR="00C601A7">
              <w:rPr>
                <w:rFonts w:ascii="Arial" w:hAnsi="Arial" w:cs="Arial"/>
                <w:sz w:val="24"/>
                <w:szCs w:val="24"/>
                <w:lang w:val="az-Latn-AZ"/>
              </w:rPr>
              <w:t>i</w:t>
            </w:r>
            <w:r w:rsidR="00AF466E" w:rsidRPr="00D3665C">
              <w:rPr>
                <w:rFonts w:ascii="Arial" w:hAnsi="Arial" w:cs="Arial"/>
                <w:sz w:val="24"/>
                <w:szCs w:val="24"/>
                <w:lang w:val="az-Latn-AZ"/>
              </w:rPr>
              <w:t xml:space="preserve"> vasitəsilə</w:t>
            </w:r>
            <w:r w:rsidR="00823148" w:rsidRPr="00D3665C">
              <w:rPr>
                <w:rFonts w:ascii="Arial" w:hAnsi="Arial" w:cs="Arial"/>
                <w:sz w:val="24"/>
                <w:szCs w:val="24"/>
                <w:lang w:val="az-Latn-AZ"/>
              </w:rPr>
              <w:t xml:space="preserve"> ictimaiyyət rəqəmsal xidmətlər və bu xidmətlərin dəstək proqramlarının icrasında rol</w:t>
            </w:r>
            <w:r w:rsidR="00C601A7">
              <w:rPr>
                <w:rFonts w:ascii="Arial" w:hAnsi="Arial" w:cs="Arial"/>
                <w:sz w:val="24"/>
                <w:szCs w:val="24"/>
                <w:lang w:val="az-Latn-AZ"/>
              </w:rPr>
              <w:t>u</w:t>
            </w:r>
            <w:r w:rsidR="00823148" w:rsidRPr="00D3665C">
              <w:rPr>
                <w:rFonts w:ascii="Arial" w:hAnsi="Arial" w:cs="Arial"/>
                <w:sz w:val="24"/>
                <w:szCs w:val="24"/>
                <w:lang w:val="az-Latn-AZ"/>
              </w:rPr>
              <w:t xml:space="preserve"> barədə məlumatlandırı</w:t>
            </w:r>
            <w:r w:rsidR="00AF466E" w:rsidRPr="00D3665C">
              <w:rPr>
                <w:rFonts w:ascii="Arial" w:hAnsi="Arial" w:cs="Arial"/>
                <w:sz w:val="24"/>
                <w:szCs w:val="24"/>
                <w:lang w:val="az-Latn-AZ"/>
              </w:rPr>
              <w:t>lı</w:t>
            </w:r>
            <w:r w:rsidR="00823148" w:rsidRPr="00D3665C">
              <w:rPr>
                <w:rFonts w:ascii="Arial" w:hAnsi="Arial" w:cs="Arial"/>
                <w:sz w:val="24"/>
                <w:szCs w:val="24"/>
                <w:lang w:val="az-Latn-AZ"/>
              </w:rPr>
              <w:t xml:space="preserve">r. </w:t>
            </w:r>
          </w:p>
        </w:tc>
      </w:tr>
      <w:tr w:rsidR="00823148" w:rsidRPr="00536E9F" w14:paraId="63E6CB87" w14:textId="77777777" w:rsidTr="00536E9F">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2A53DD3"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6.8.</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8419009"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Özəl məhkəmə ekspertizası institutunun fəaliyyətində şəffaflığın təmin olunması məqsədilə özəl məhkəmə ekspertləri üçün mütəmadi tədris kurslarının və treninqlərin təşkil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63F6E9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Ədliyyə Nazirliyi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A81FE4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FDCA1B" w14:textId="7315A981" w:rsidR="005E0BEF" w:rsidRDefault="00691ACE" w:rsidP="003138A6">
            <w:pPr>
              <w:spacing w:after="0" w:line="240" w:lineRule="auto"/>
              <w:jc w:val="both"/>
              <w:rPr>
                <w:rFonts w:ascii="Arial" w:hAnsi="Arial" w:cs="Arial"/>
                <w:bCs/>
                <w:sz w:val="24"/>
                <w:szCs w:val="24"/>
                <w:lang w:val="az-Latn-AZ"/>
              </w:rPr>
            </w:pPr>
            <w:r w:rsidRPr="00D3665C">
              <w:rPr>
                <w:rFonts w:ascii="Arial" w:eastAsia="Times New Roman" w:hAnsi="Arial" w:cs="Arial"/>
                <w:b/>
                <w:bCs/>
                <w:sz w:val="24"/>
                <w:szCs w:val="24"/>
                <w:u w:val="single"/>
                <w:lang w:val="az-Latn-AZ" w:eastAsia="ru-RU"/>
              </w:rPr>
              <w:t>Ədliyyə Nazirliyi:</w:t>
            </w:r>
            <w:r w:rsidR="001721D7" w:rsidRPr="00D3665C">
              <w:rPr>
                <w:rFonts w:ascii="Arial" w:hAnsi="Arial" w:cs="Arial"/>
                <w:bCs/>
                <w:sz w:val="24"/>
                <w:szCs w:val="24"/>
                <w:lang w:val="az-Latn-AZ"/>
              </w:rPr>
              <w:t xml:space="preserve"> Özəl məhkəmə ekspertizası institutunun yaradılması ilə bağlı normativ sənədlərin layihələri </w:t>
            </w:r>
            <w:r w:rsidR="005E0BEF">
              <w:rPr>
                <w:rFonts w:ascii="Arial" w:hAnsi="Arial" w:cs="Arial"/>
                <w:bCs/>
                <w:sz w:val="24"/>
                <w:szCs w:val="24"/>
                <w:lang w:val="az-Latn-AZ"/>
              </w:rPr>
              <w:t xml:space="preserve">hazırlanmış və müvafiq qaydada Azərbaycan Respublikası Prezidentinin Administrasiyasına təqdim edilmişdir. </w:t>
            </w:r>
          </w:p>
          <w:p w14:paraId="37C17F32" w14:textId="59B7F283" w:rsidR="003138A6" w:rsidRPr="00D3665C" w:rsidRDefault="001721D7" w:rsidP="003138A6">
            <w:pPr>
              <w:spacing w:after="0" w:line="240" w:lineRule="auto"/>
              <w:jc w:val="both"/>
              <w:rPr>
                <w:rFonts w:ascii="Arial" w:hAnsi="Arial" w:cs="Arial"/>
                <w:bCs/>
                <w:sz w:val="24"/>
                <w:szCs w:val="24"/>
                <w:lang w:val="az-Latn-AZ"/>
              </w:rPr>
            </w:pPr>
            <w:r w:rsidRPr="00D3665C">
              <w:rPr>
                <w:rFonts w:ascii="Arial" w:hAnsi="Arial" w:cs="Arial"/>
                <w:bCs/>
                <w:sz w:val="24"/>
                <w:szCs w:val="24"/>
                <w:lang w:val="az-Latn-AZ"/>
              </w:rPr>
              <w:t>Bununla belə</w:t>
            </w:r>
            <w:r w:rsidR="00C601A7">
              <w:rPr>
                <w:rFonts w:ascii="Arial" w:hAnsi="Arial" w:cs="Arial"/>
                <w:bCs/>
                <w:sz w:val="24"/>
                <w:szCs w:val="24"/>
                <w:lang w:val="az-Latn-AZ"/>
              </w:rPr>
              <w:t>,</w:t>
            </w:r>
            <w:r w:rsidRPr="00D3665C">
              <w:rPr>
                <w:rFonts w:ascii="Arial" w:hAnsi="Arial" w:cs="Arial"/>
                <w:bCs/>
                <w:sz w:val="24"/>
                <w:szCs w:val="24"/>
                <w:lang w:val="az-Latn-AZ"/>
              </w:rPr>
              <w:t xml:space="preserve"> hesabat dövründə </w:t>
            </w:r>
            <w:r w:rsidRPr="00D3665C">
              <w:rPr>
                <w:rFonts w:ascii="Arial" w:hAnsi="Arial" w:cs="Arial"/>
                <w:sz w:val="24"/>
                <w:szCs w:val="24"/>
                <w:lang w:val="az-Latn-AZ"/>
              </w:rPr>
              <w:t>özəl məhkəmə ekspertləri üçün</w:t>
            </w:r>
            <w:r w:rsidRPr="00D3665C">
              <w:rPr>
                <w:rFonts w:ascii="Arial" w:hAnsi="Arial" w:cs="Arial"/>
                <w:bCs/>
                <w:sz w:val="24"/>
                <w:szCs w:val="24"/>
                <w:lang w:val="az-Latn-AZ"/>
              </w:rPr>
              <w:t xml:space="preserve"> </w:t>
            </w:r>
            <w:r w:rsidR="005D42DC">
              <w:rPr>
                <w:rFonts w:ascii="Arial" w:hAnsi="Arial" w:cs="Arial"/>
                <w:bCs/>
                <w:sz w:val="24"/>
                <w:szCs w:val="24"/>
                <w:lang w:val="az-Latn-AZ"/>
              </w:rPr>
              <w:t>N</w:t>
            </w:r>
            <w:r w:rsidRPr="00D3665C">
              <w:rPr>
                <w:rFonts w:ascii="Arial" w:hAnsi="Arial" w:cs="Arial"/>
                <w:bCs/>
                <w:sz w:val="24"/>
                <w:szCs w:val="24"/>
                <w:lang w:val="az-Latn-AZ"/>
              </w:rPr>
              <w:t xml:space="preserve">azirliyin Məhkəmə ekspertizası </w:t>
            </w:r>
            <w:r w:rsidR="005D42DC">
              <w:rPr>
                <w:rFonts w:ascii="Arial" w:hAnsi="Arial" w:cs="Arial"/>
                <w:bCs/>
                <w:sz w:val="24"/>
                <w:szCs w:val="24"/>
                <w:lang w:val="az-Latn-AZ"/>
              </w:rPr>
              <w:t>M</w:t>
            </w:r>
            <w:r w:rsidRPr="00D3665C">
              <w:rPr>
                <w:rFonts w:ascii="Arial" w:hAnsi="Arial" w:cs="Arial"/>
                <w:bCs/>
                <w:sz w:val="24"/>
                <w:szCs w:val="24"/>
                <w:lang w:val="az-Latn-AZ"/>
              </w:rPr>
              <w:t>ərkəzi tərəfindən</w:t>
            </w:r>
            <w:r w:rsidR="005D42DC">
              <w:rPr>
                <w:rFonts w:ascii="Arial" w:hAnsi="Arial" w:cs="Arial"/>
                <w:bCs/>
                <w:sz w:val="24"/>
                <w:szCs w:val="24"/>
                <w:lang w:val="az-Latn-AZ"/>
              </w:rPr>
              <w:t>,</w:t>
            </w:r>
            <w:r w:rsidRPr="00D3665C">
              <w:rPr>
                <w:rFonts w:ascii="Arial" w:hAnsi="Arial" w:cs="Arial"/>
                <w:bCs/>
                <w:sz w:val="24"/>
                <w:szCs w:val="24"/>
                <w:lang w:val="az-Latn-AZ"/>
              </w:rPr>
              <w:t xml:space="preserve"> beynəlxalq təcrübə nəzərə alınmaqla</w:t>
            </w:r>
            <w:r w:rsidR="005D42DC">
              <w:rPr>
                <w:rFonts w:ascii="Arial" w:hAnsi="Arial" w:cs="Arial"/>
                <w:bCs/>
                <w:sz w:val="24"/>
                <w:szCs w:val="24"/>
                <w:lang w:val="az-Latn-AZ"/>
              </w:rPr>
              <w:t>,</w:t>
            </w:r>
            <w:r w:rsidRPr="00D3665C">
              <w:rPr>
                <w:rFonts w:ascii="Arial" w:hAnsi="Arial" w:cs="Arial"/>
                <w:bCs/>
                <w:sz w:val="24"/>
                <w:szCs w:val="24"/>
                <w:lang w:val="az-Latn-AZ"/>
              </w:rPr>
              <w:t xml:space="preserve"> “Özəl məhkəmə ekspertlərinin icbari təliminə dair proqram” hazırlanmış</w:t>
            </w:r>
            <w:r w:rsidR="005364BD">
              <w:rPr>
                <w:rFonts w:ascii="Arial" w:hAnsi="Arial" w:cs="Arial"/>
                <w:bCs/>
                <w:sz w:val="24"/>
                <w:szCs w:val="24"/>
                <w:lang w:val="az-Latn-AZ"/>
              </w:rPr>
              <w:t>,</w:t>
            </w:r>
            <w:r w:rsidR="0013699E">
              <w:rPr>
                <w:rFonts w:ascii="Arial" w:hAnsi="Arial" w:cs="Arial"/>
                <w:bCs/>
                <w:sz w:val="24"/>
                <w:szCs w:val="24"/>
                <w:lang w:val="az-Latn-AZ"/>
              </w:rPr>
              <w:t xml:space="preserve"> </w:t>
            </w:r>
            <w:r w:rsidR="005364BD">
              <w:rPr>
                <w:rFonts w:ascii="Arial" w:hAnsi="Arial" w:cs="Arial"/>
                <w:bCs/>
                <w:sz w:val="24"/>
                <w:szCs w:val="24"/>
                <w:lang w:val="az-Latn-AZ"/>
              </w:rPr>
              <w:t xml:space="preserve">Ədliyyə Akademiyasının </w:t>
            </w:r>
            <w:r w:rsidR="0013699E">
              <w:rPr>
                <w:rFonts w:ascii="Arial" w:hAnsi="Arial" w:cs="Arial"/>
                <w:bCs/>
                <w:sz w:val="24"/>
                <w:szCs w:val="24"/>
                <w:lang w:val="az-Latn-AZ"/>
              </w:rPr>
              <w:t>Elmi Şura</w:t>
            </w:r>
            <w:r w:rsidR="005364BD">
              <w:rPr>
                <w:rFonts w:ascii="Arial" w:hAnsi="Arial" w:cs="Arial"/>
                <w:bCs/>
                <w:sz w:val="24"/>
                <w:szCs w:val="24"/>
                <w:lang w:val="az-Latn-AZ"/>
              </w:rPr>
              <w:t>sı</w:t>
            </w:r>
            <w:r w:rsidR="0013699E">
              <w:rPr>
                <w:rFonts w:ascii="Arial" w:hAnsi="Arial" w:cs="Arial"/>
                <w:bCs/>
                <w:sz w:val="24"/>
                <w:szCs w:val="24"/>
                <w:lang w:val="az-Latn-AZ"/>
              </w:rPr>
              <w:t xml:space="preserve">nın </w:t>
            </w:r>
            <w:r w:rsidR="005364BD">
              <w:rPr>
                <w:rFonts w:ascii="Arial" w:hAnsi="Arial" w:cs="Arial"/>
                <w:bCs/>
                <w:sz w:val="24"/>
                <w:szCs w:val="24"/>
                <w:lang w:val="az-Latn-AZ"/>
              </w:rPr>
              <w:t>2023-cü il</w:t>
            </w:r>
            <w:r w:rsidR="005D42DC">
              <w:rPr>
                <w:rFonts w:ascii="Arial" w:hAnsi="Arial" w:cs="Arial"/>
                <w:bCs/>
                <w:sz w:val="24"/>
                <w:szCs w:val="24"/>
                <w:lang w:val="az-Latn-AZ"/>
              </w:rPr>
              <w:t xml:space="preserve"> </w:t>
            </w:r>
            <w:r w:rsidR="005D42DC">
              <w:rPr>
                <w:rFonts w:ascii="Arial" w:hAnsi="Arial" w:cs="Arial"/>
                <w:bCs/>
                <w:sz w:val="24"/>
                <w:szCs w:val="24"/>
                <w:lang w:val="az-Latn-AZ"/>
              </w:rPr>
              <w:t>27</w:t>
            </w:r>
            <w:r w:rsidR="005D42DC">
              <w:rPr>
                <w:rFonts w:ascii="Arial" w:hAnsi="Arial" w:cs="Arial"/>
                <w:bCs/>
                <w:sz w:val="24"/>
                <w:szCs w:val="24"/>
                <w:lang w:val="az-Latn-AZ"/>
              </w:rPr>
              <w:t xml:space="preserve"> yanvar</w:t>
            </w:r>
            <w:r w:rsidR="005364BD">
              <w:rPr>
                <w:rFonts w:ascii="Arial" w:hAnsi="Arial" w:cs="Arial"/>
                <w:bCs/>
                <w:sz w:val="24"/>
                <w:szCs w:val="24"/>
                <w:lang w:val="az-Latn-AZ"/>
              </w:rPr>
              <w:t xml:space="preserve"> tarixli </w:t>
            </w:r>
            <w:r w:rsidR="0013699E">
              <w:rPr>
                <w:rFonts w:ascii="Arial" w:hAnsi="Arial" w:cs="Arial"/>
                <w:bCs/>
                <w:sz w:val="24"/>
                <w:szCs w:val="24"/>
                <w:lang w:val="az-Latn-AZ"/>
              </w:rPr>
              <w:t xml:space="preserve">qərarı ilə </w:t>
            </w:r>
            <w:r w:rsidR="005364BD">
              <w:rPr>
                <w:rFonts w:ascii="Arial" w:hAnsi="Arial" w:cs="Arial"/>
                <w:bCs/>
                <w:sz w:val="24"/>
                <w:szCs w:val="24"/>
                <w:lang w:val="az-Latn-AZ"/>
              </w:rPr>
              <w:t>təsdiq edilmişdir</w:t>
            </w:r>
            <w:r w:rsidRPr="00D3665C">
              <w:rPr>
                <w:rFonts w:ascii="Arial" w:hAnsi="Arial" w:cs="Arial"/>
                <w:bCs/>
                <w:sz w:val="24"/>
                <w:szCs w:val="24"/>
                <w:lang w:val="az-Latn-AZ"/>
              </w:rPr>
              <w:t>.</w:t>
            </w:r>
          </w:p>
          <w:p w14:paraId="160549A4" w14:textId="15397BFB" w:rsidR="00823148" w:rsidRPr="00D3665C" w:rsidRDefault="00823148" w:rsidP="003138A6">
            <w:pPr>
              <w:spacing w:after="0" w:line="240" w:lineRule="auto"/>
              <w:jc w:val="both"/>
              <w:rPr>
                <w:rFonts w:ascii="Arial" w:eastAsia="Times New Roman" w:hAnsi="Arial" w:cs="Arial"/>
                <w:sz w:val="24"/>
                <w:szCs w:val="24"/>
                <w:lang w:val="az-Latn-AZ" w:eastAsia="ru-RU"/>
              </w:rPr>
            </w:pPr>
          </w:p>
        </w:tc>
      </w:tr>
      <w:tr w:rsidR="00823148" w:rsidRPr="00536E9F" w14:paraId="2DC23E8A" w14:textId="77777777" w:rsidTr="00037D1F">
        <w:trPr>
          <w:trHeight w:val="239"/>
          <w:jc w:val="center"/>
        </w:trPr>
        <w:tc>
          <w:tcPr>
            <w:tcW w:w="69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81AE7AA" w14:textId="77777777" w:rsidR="00823148" w:rsidRPr="00D3665C" w:rsidRDefault="00823148" w:rsidP="003041C5">
            <w:pPr>
              <w:spacing w:after="0" w:line="240" w:lineRule="auto"/>
              <w:ind w:left="-57" w:right="-57"/>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6.9.</w:t>
            </w:r>
          </w:p>
        </w:tc>
        <w:tc>
          <w:tcPr>
            <w:tcW w:w="248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B3634A2"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Kütləvi informasiya vasitələrindən, o cümlədən dövlət orqanlarının (qurumlarının) və bələdiyyələrin öz internet və sosial </w:t>
            </w:r>
            <w:r w:rsidRPr="00D3665C">
              <w:rPr>
                <w:rFonts w:ascii="Arial" w:eastAsia="Times New Roman" w:hAnsi="Arial" w:cs="Arial"/>
                <w:sz w:val="24"/>
                <w:szCs w:val="24"/>
                <w:lang w:val="az-Latn-AZ" w:eastAsia="ru-RU"/>
              </w:rPr>
              <w:lastRenderedPageBreak/>
              <w:t>şəbəkə səhifələrindən istifadə etməklə korrupsiyaya qarşı mübarizə tədbirləri ilə əlaqədar xüsusi buraxılışların təşkili, ictimai müzakirələrin, videokonfransların keçirilməsi təcrübəsinin genişləndirilməsi, bu sahədə müxtəlif videoçarxların, bukletlərin hazırlanması və onların əhali arasında geniş yayılmasının təşviq edilməsi</w:t>
            </w:r>
          </w:p>
        </w:tc>
        <w:tc>
          <w:tcPr>
            <w:tcW w:w="196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598DF674"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Nazirlər Kabineti</w:t>
            </w:r>
          </w:p>
        </w:tc>
        <w:tc>
          <w:tcPr>
            <w:tcW w:w="1924"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634A48C"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Dövlət orqanları (qurumları)</w:t>
            </w:r>
          </w:p>
          <w:p w14:paraId="1C99519F"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40DD1488"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7C698217"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Korrupsiyaya qarşı mübarizə üzrə Komissiya, </w:t>
            </w:r>
            <w:r w:rsidRPr="00D3665C">
              <w:rPr>
                <w:rFonts w:ascii="Arial" w:eastAsia="Times New Roman" w:hAnsi="Arial" w:cs="Arial"/>
                <w:sz w:val="24"/>
                <w:szCs w:val="24"/>
                <w:lang w:val="az-Latn-AZ" w:eastAsia="ru-RU"/>
              </w:rPr>
              <w:lastRenderedPageBreak/>
              <w:t>bələdiyyələrin milli assosiasiyaları</w:t>
            </w:r>
          </w:p>
        </w:tc>
        <w:tc>
          <w:tcPr>
            <w:tcW w:w="7912"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A2E9E9" w14:textId="018066FE" w:rsidR="001B3F20" w:rsidRPr="00D3665C" w:rsidRDefault="001B3F20" w:rsidP="003041C5">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az-Latn-AZ"/>
              </w:rPr>
              <w:lastRenderedPageBreak/>
              <w:t>Nazirlər Kabineti:</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2022-ci il 13 may tarixli 294s nömrəli Sərəncamla</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Ədliyyə Nazirliyinə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zəruri tədbirlər görülməsi, icra vəziyyəti tələb etdikdə</w:t>
            </w:r>
            <w:r w:rsidRPr="00D3665C">
              <w:rPr>
                <w:rFonts w:ascii="Arial" w:eastAsia="Times New Roman" w:hAnsi="Arial" w:cs="Arial"/>
                <w:b/>
                <w:bCs/>
                <w:sz w:val="24"/>
                <w:szCs w:val="24"/>
                <w:lang w:val="az-Latn-AZ" w:eastAsia="az-Latn-AZ"/>
              </w:rPr>
              <w:t xml:space="preserve"> </w:t>
            </w:r>
            <w:r w:rsidRPr="00D3665C">
              <w:rPr>
                <w:rFonts w:ascii="Arial" w:eastAsia="Times New Roman" w:hAnsi="Arial" w:cs="Arial"/>
                <w:sz w:val="24"/>
                <w:szCs w:val="24"/>
                <w:lang w:val="az-Latn-AZ" w:eastAsia="az-Latn-AZ"/>
              </w:rPr>
              <w:t xml:space="preserve">aidiyyəti </w:t>
            </w:r>
            <w:r w:rsidR="009C46B2">
              <w:rPr>
                <w:rFonts w:ascii="Arial" w:eastAsia="Times New Roman" w:hAnsi="Arial" w:cs="Arial"/>
                <w:sz w:val="24"/>
                <w:szCs w:val="24"/>
                <w:lang w:val="az-Latn-AZ" w:eastAsia="az-Latn-AZ"/>
              </w:rPr>
              <w:t>dövlət orqanları (qurumları) ilə</w:t>
            </w:r>
            <w:r w:rsidRPr="00D3665C">
              <w:rPr>
                <w:rFonts w:ascii="Arial" w:eastAsia="Times New Roman" w:hAnsi="Arial" w:cs="Arial"/>
                <w:sz w:val="24"/>
                <w:szCs w:val="24"/>
                <w:lang w:val="az-Latn-AZ" w:eastAsia="az-Latn-AZ"/>
              </w:rPr>
              <w:t xml:space="preserve"> razılaşdır</w:t>
            </w:r>
            <w:r w:rsidR="005D42DC">
              <w:rPr>
                <w:rFonts w:ascii="Arial" w:eastAsia="Times New Roman" w:hAnsi="Arial" w:cs="Arial"/>
                <w:sz w:val="24"/>
                <w:szCs w:val="24"/>
                <w:lang w:val="az-Latn-AZ" w:eastAsia="az-Latn-AZ"/>
              </w:rPr>
              <w:t>ıl</w:t>
            </w:r>
            <w:r w:rsidRPr="00D3665C">
              <w:rPr>
                <w:rFonts w:ascii="Arial" w:eastAsia="Times New Roman" w:hAnsi="Arial" w:cs="Arial"/>
                <w:sz w:val="24"/>
                <w:szCs w:val="24"/>
                <w:lang w:val="az-Latn-AZ" w:eastAsia="az-Latn-AZ"/>
              </w:rPr>
              <w:t>mış təklifin təqdim edilməsi tapşırılmışdır.</w:t>
            </w:r>
          </w:p>
          <w:p w14:paraId="5A1BE7AE" w14:textId="542185D1" w:rsidR="00691ACE" w:rsidRDefault="00691ACE" w:rsidP="008942C6">
            <w:pPr>
              <w:shd w:val="clear" w:color="auto" w:fill="FFFFFF"/>
              <w:spacing w:after="0" w:line="240" w:lineRule="auto"/>
              <w:jc w:val="both"/>
              <w:rPr>
                <w:rFonts w:ascii="Arial" w:eastAsia="Times New Roman" w:hAnsi="Arial" w:cs="Arial"/>
                <w:sz w:val="24"/>
                <w:szCs w:val="24"/>
                <w:lang w:val="az-Latn-AZ" w:eastAsia="az-Latn-AZ"/>
              </w:rPr>
            </w:pPr>
            <w:r w:rsidRPr="00D3665C">
              <w:rPr>
                <w:rFonts w:ascii="Arial" w:eastAsia="Times New Roman" w:hAnsi="Arial" w:cs="Arial"/>
                <w:b/>
                <w:bCs/>
                <w:sz w:val="24"/>
                <w:szCs w:val="24"/>
                <w:u w:val="single"/>
                <w:lang w:val="az-Latn-AZ" w:eastAsia="ru-RU"/>
              </w:rPr>
              <w:t>Ədliyyə Nazirliyi:</w:t>
            </w:r>
            <w:r w:rsidR="001721D7" w:rsidRPr="00D3665C">
              <w:rPr>
                <w:rFonts w:ascii="Arial" w:hAnsi="Arial" w:cs="Arial"/>
                <w:sz w:val="24"/>
                <w:szCs w:val="24"/>
                <w:lang w:val="az-Latn-AZ"/>
              </w:rPr>
              <w:t xml:space="preserve"> Ədliyyə Nazirliyi tərəfindən antikorrupsiya tədbirləri çərçivəsində görülən işlərə dair, o cümlədən şəffaflığın və vətəndaş məmnunluğunun artırılması, </w:t>
            </w:r>
            <w:r w:rsidR="005D42DC">
              <w:rPr>
                <w:rFonts w:ascii="Arial" w:hAnsi="Arial" w:cs="Arial"/>
                <w:sz w:val="24"/>
                <w:szCs w:val="24"/>
                <w:lang w:val="az-Latn-AZ"/>
              </w:rPr>
              <w:t>N</w:t>
            </w:r>
            <w:r w:rsidR="001721D7" w:rsidRPr="00D3665C">
              <w:rPr>
                <w:rFonts w:ascii="Arial" w:hAnsi="Arial" w:cs="Arial"/>
                <w:sz w:val="24"/>
                <w:szCs w:val="24"/>
                <w:lang w:val="az-Latn-AZ"/>
              </w:rPr>
              <w:t xml:space="preserve">azirliyin beynəlxalq antikorrupsiya </w:t>
            </w:r>
            <w:r w:rsidR="001721D7" w:rsidRPr="00D3665C">
              <w:rPr>
                <w:rFonts w:ascii="Arial" w:hAnsi="Arial" w:cs="Arial"/>
                <w:sz w:val="24"/>
                <w:szCs w:val="24"/>
                <w:lang w:val="az-Latn-AZ"/>
              </w:rPr>
              <w:lastRenderedPageBreak/>
              <w:t xml:space="preserve">mübarizəsində fəal iştirakı ilə bağlı hesabat dövründə KİV-lərin, </w:t>
            </w:r>
            <w:r w:rsidR="005D42DC">
              <w:rPr>
                <w:rFonts w:ascii="Arial" w:hAnsi="Arial" w:cs="Arial"/>
                <w:sz w:val="24"/>
                <w:szCs w:val="24"/>
                <w:lang w:val="az-Latn-AZ"/>
              </w:rPr>
              <w:t>N</w:t>
            </w:r>
            <w:r w:rsidR="001721D7" w:rsidRPr="00D3665C">
              <w:rPr>
                <w:rFonts w:ascii="Arial" w:hAnsi="Arial" w:cs="Arial"/>
                <w:sz w:val="24"/>
                <w:szCs w:val="24"/>
                <w:lang w:val="az-Latn-AZ"/>
              </w:rPr>
              <w:t xml:space="preserve">azirliyin rəsmi </w:t>
            </w:r>
            <w:r w:rsidR="001721D7" w:rsidRPr="00D3665C">
              <w:rPr>
                <w:rFonts w:ascii="Arial" w:eastAsia="Times New Roman" w:hAnsi="Arial" w:cs="Arial"/>
                <w:sz w:val="24"/>
                <w:szCs w:val="24"/>
                <w:lang w:val="az-Latn-AZ" w:eastAsia="az-Latn-AZ"/>
              </w:rPr>
              <w:t>internet saytının və sosial şəbəkə hesablarının, eləcə də mətbu nəşrlərinin imkanlarından istifadə etməklə 480-ə yaxın maarifləndirmə işi aparılmışdır.</w:t>
            </w:r>
          </w:p>
          <w:p w14:paraId="1EAA913B" w14:textId="5B4B2B6B" w:rsidR="007070BA" w:rsidRPr="007070BA" w:rsidRDefault="00EA493B" w:rsidP="008942C6">
            <w:pPr>
              <w:shd w:val="clear" w:color="auto" w:fill="FFFFFF"/>
              <w:spacing w:after="0" w:line="240" w:lineRule="auto"/>
              <w:jc w:val="both"/>
              <w:rPr>
                <w:rFonts w:ascii="Arial" w:eastAsia="Times New Roman" w:hAnsi="Arial" w:cs="Arial"/>
                <w:b/>
                <w:bCs/>
                <w:sz w:val="24"/>
                <w:szCs w:val="24"/>
                <w:u w:val="single"/>
                <w:lang w:val="az-Latn-AZ" w:eastAsia="az-Latn-AZ"/>
              </w:rPr>
            </w:pPr>
            <w:r w:rsidRPr="00E868FF">
              <w:rPr>
                <w:rFonts w:ascii="Arial" w:eastAsia="Times New Roman" w:hAnsi="Arial" w:cs="Arial"/>
                <w:b/>
                <w:bCs/>
                <w:sz w:val="24"/>
                <w:szCs w:val="24"/>
                <w:u w:val="single"/>
                <w:lang w:val="az-Latn-AZ" w:eastAsia="ru-RU"/>
              </w:rPr>
              <w:t>Korrupsiyaya qarşı mübarizə üzrə Komissiya</w:t>
            </w:r>
            <w:r>
              <w:rPr>
                <w:rFonts w:ascii="Arial" w:eastAsia="Times New Roman" w:hAnsi="Arial" w:cs="Arial"/>
                <w:b/>
                <w:bCs/>
                <w:sz w:val="24"/>
                <w:szCs w:val="24"/>
                <w:u w:val="single"/>
                <w:lang w:val="az-Latn-AZ" w:eastAsia="ru-RU"/>
              </w:rPr>
              <w:t xml:space="preserve">: </w:t>
            </w:r>
            <w:r>
              <w:rPr>
                <w:rFonts w:ascii="Arial" w:eastAsia="Times New Roman" w:hAnsi="Arial" w:cs="Arial"/>
                <w:sz w:val="24"/>
                <w:szCs w:val="24"/>
                <w:lang w:val="az-Latn-AZ" w:eastAsia="ru-RU"/>
              </w:rPr>
              <w:t xml:space="preserve">Komissiya tərəfindən korrupsiyaya qarşı mübarizə ilə bağlı məlumatlılığın artırılması istiqamətində, eyni zamanda bu sahədə təşkil edilmiş maarifləndirmə tədbirlərində iştirak </w:t>
            </w:r>
            <w:r w:rsidR="005D42DC">
              <w:rPr>
                <w:rFonts w:ascii="Arial" w:eastAsia="Times New Roman" w:hAnsi="Arial" w:cs="Arial"/>
                <w:sz w:val="24"/>
                <w:szCs w:val="24"/>
                <w:lang w:val="az-Latn-AZ" w:eastAsia="ru-RU"/>
              </w:rPr>
              <w:t xml:space="preserve"> və </w:t>
            </w:r>
            <w:r>
              <w:rPr>
                <w:rFonts w:ascii="Arial" w:eastAsia="Times New Roman" w:hAnsi="Arial" w:cs="Arial"/>
                <w:sz w:val="24"/>
                <w:szCs w:val="24"/>
                <w:lang w:val="az-Latn-AZ" w:eastAsia="ru-RU"/>
              </w:rPr>
              <w:t>çıxışlar edilmiş</w:t>
            </w:r>
            <w:r w:rsidR="005D42DC">
              <w:rPr>
                <w:rFonts w:ascii="Arial" w:eastAsia="Times New Roman" w:hAnsi="Arial" w:cs="Arial"/>
                <w:sz w:val="24"/>
                <w:szCs w:val="24"/>
                <w:lang w:val="az-Latn-AZ" w:eastAsia="ru-RU"/>
              </w:rPr>
              <w:t>,</w:t>
            </w:r>
            <w:r>
              <w:rPr>
                <w:rFonts w:ascii="Arial" w:eastAsia="Times New Roman" w:hAnsi="Arial" w:cs="Arial"/>
                <w:sz w:val="24"/>
                <w:szCs w:val="24"/>
                <w:lang w:val="az-Latn-AZ" w:eastAsia="ru-RU"/>
              </w:rPr>
              <w:t xml:space="preserve"> bu sahə daim diqqət mərkəzində saxlanılmışdır.</w:t>
            </w:r>
          </w:p>
          <w:p w14:paraId="0FEA621A" w14:textId="48B28691" w:rsidR="009C0446" w:rsidRPr="00D3665C" w:rsidRDefault="009C0446" w:rsidP="009C0446">
            <w:pPr>
              <w:spacing w:after="0" w:line="240" w:lineRule="auto"/>
              <w:jc w:val="both"/>
              <w:rPr>
                <w:rFonts w:ascii="Arial" w:eastAsia="Times New Roman" w:hAnsi="Arial" w:cs="Arial"/>
                <w:b/>
                <w:bCs/>
                <w:sz w:val="24"/>
                <w:szCs w:val="24"/>
                <w:u w:val="single"/>
                <w:lang w:val="az-Latn-AZ" w:eastAsia="ru-RU"/>
              </w:rPr>
            </w:pPr>
          </w:p>
        </w:tc>
      </w:tr>
      <w:tr w:rsidR="00823148" w:rsidRPr="00536E9F" w14:paraId="2BA25DC8" w14:textId="77777777" w:rsidTr="00037D1F">
        <w:trPr>
          <w:trHeight w:val="239"/>
          <w:jc w:val="center"/>
        </w:trPr>
        <w:tc>
          <w:tcPr>
            <w:tcW w:w="69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E5FC5E" w14:textId="77777777" w:rsidR="00823148" w:rsidRPr="00D3665C" w:rsidRDefault="00823148" w:rsidP="003041C5">
            <w:pPr>
              <w:spacing w:after="0" w:line="240" w:lineRule="auto"/>
              <w:ind w:left="-57" w:right="-113"/>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6.10.</w:t>
            </w:r>
          </w:p>
        </w:tc>
        <w:tc>
          <w:tcPr>
            <w:tcW w:w="248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0F5986"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xml:space="preserve">Ölkəmizdə korrupsiyaya qarşı mübarizə sahəsində əldə edilmiş nailiyyətlər barədə beynəlxalq ictimaiyyətin davamlı və sistemli şəkildə məlumatlandırılması, ASAN, DOST və digər nümunəvi dövlət xidmətlərinin nailiyyətlərinin </w:t>
            </w:r>
            <w:r w:rsidRPr="00D3665C">
              <w:rPr>
                <w:rFonts w:ascii="Arial" w:eastAsia="Times New Roman" w:hAnsi="Arial" w:cs="Arial"/>
                <w:sz w:val="24"/>
                <w:szCs w:val="24"/>
                <w:lang w:val="az-Latn-AZ" w:eastAsia="ru-RU"/>
              </w:rPr>
              <w:lastRenderedPageBreak/>
              <w:t>müsbət milli təcrübə qismində beynəlxalq səviyyədə təşviq olunması</w:t>
            </w:r>
          </w:p>
        </w:tc>
        <w:tc>
          <w:tcPr>
            <w:tcW w:w="19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8EA261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lastRenderedPageBreak/>
              <w:t>Xarici İşlər Nazirliyi</w:t>
            </w:r>
          </w:p>
          <w:p w14:paraId="09C369D1"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 </w:t>
            </w:r>
          </w:p>
          <w:p w14:paraId="28BF3245"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Tövsiyə edilir:</w:t>
            </w:r>
          </w:p>
          <w:p w14:paraId="49F85583" w14:textId="77777777" w:rsidR="00823148" w:rsidRPr="00D3665C" w:rsidRDefault="00823148" w:rsidP="003041C5">
            <w:pPr>
              <w:spacing w:after="0" w:line="240" w:lineRule="auto"/>
              <w:jc w:val="center"/>
              <w:rPr>
                <w:rFonts w:ascii="Arial" w:eastAsia="Times New Roman" w:hAnsi="Arial" w:cs="Arial"/>
                <w:sz w:val="24"/>
                <w:szCs w:val="24"/>
                <w:lang w:eastAsia="ru-RU"/>
              </w:rPr>
            </w:pPr>
            <w:r w:rsidRPr="00D3665C">
              <w:rPr>
                <w:rFonts w:ascii="Arial" w:eastAsia="Times New Roman" w:hAnsi="Arial" w:cs="Arial"/>
                <w:sz w:val="24"/>
                <w:szCs w:val="24"/>
                <w:lang w:val="az-Latn-AZ" w:eastAsia="ru-RU"/>
              </w:rPr>
              <w:t>Baş Prokurorluq</w:t>
            </w:r>
          </w:p>
        </w:tc>
        <w:tc>
          <w:tcPr>
            <w:tcW w:w="19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5E87B50" w14:textId="77777777" w:rsidR="005D42DC" w:rsidRDefault="00823148" w:rsidP="003041C5">
            <w:pPr>
              <w:spacing w:after="0" w:line="240" w:lineRule="auto"/>
              <w:jc w:val="center"/>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ru-RU"/>
              </w:rPr>
              <w:t xml:space="preserve">Azərbaycan Respublikasının Prezidenti yanında Vətəndaşlara Xidmət və Sosial İnnovasiyalar üzrə Dövlət Agentliyi, Əmək və Əhalinin Sosial Müdafiəsi </w:t>
            </w:r>
            <w:r w:rsidRPr="00D3665C">
              <w:rPr>
                <w:rFonts w:ascii="Arial" w:eastAsia="Times New Roman" w:hAnsi="Arial" w:cs="Arial"/>
                <w:sz w:val="24"/>
                <w:szCs w:val="24"/>
                <w:lang w:val="az-Latn-AZ" w:eastAsia="ru-RU"/>
              </w:rPr>
              <w:lastRenderedPageBreak/>
              <w:t xml:space="preserve">Nazirliyi, digər aidiyyəti dövlət </w:t>
            </w:r>
          </w:p>
          <w:p w14:paraId="123633B8" w14:textId="64A2E087" w:rsidR="005D42DC" w:rsidRDefault="005D42DC" w:rsidP="003041C5">
            <w:pPr>
              <w:spacing w:after="0" w:line="240" w:lineRule="auto"/>
              <w:jc w:val="center"/>
              <w:rPr>
                <w:rFonts w:ascii="Arial" w:eastAsia="Times New Roman" w:hAnsi="Arial" w:cs="Arial"/>
                <w:sz w:val="24"/>
                <w:szCs w:val="24"/>
                <w:lang w:val="az-Latn-AZ" w:eastAsia="ru-RU"/>
              </w:rPr>
            </w:pPr>
            <w:r>
              <w:rPr>
                <w:rFonts w:ascii="Arial" w:eastAsia="Times New Roman" w:hAnsi="Arial" w:cs="Arial"/>
                <w:sz w:val="24"/>
                <w:szCs w:val="24"/>
                <w:lang w:val="az-Latn-AZ" w:eastAsia="ru-RU"/>
              </w:rPr>
              <w:t>orqanları</w:t>
            </w:r>
          </w:p>
          <w:p w14:paraId="70A867DB" w14:textId="22CF9FE7" w:rsidR="00823148" w:rsidRDefault="005D42DC" w:rsidP="003041C5">
            <w:pPr>
              <w:spacing w:after="0" w:line="240" w:lineRule="auto"/>
              <w:jc w:val="center"/>
              <w:rPr>
                <w:rFonts w:ascii="Arial" w:eastAsia="Times New Roman" w:hAnsi="Arial" w:cs="Arial"/>
                <w:sz w:val="24"/>
                <w:szCs w:val="24"/>
                <w:lang w:val="az-Latn-AZ" w:eastAsia="ru-RU"/>
              </w:rPr>
            </w:pPr>
            <w:r>
              <w:rPr>
                <w:rFonts w:ascii="Arial" w:eastAsia="Times New Roman" w:hAnsi="Arial" w:cs="Arial"/>
                <w:sz w:val="24"/>
                <w:szCs w:val="24"/>
                <w:lang w:val="az-Latn-AZ" w:eastAsia="ru-RU"/>
              </w:rPr>
              <w:t>(</w:t>
            </w:r>
            <w:r w:rsidR="00823148" w:rsidRPr="00D3665C">
              <w:rPr>
                <w:rFonts w:ascii="Arial" w:eastAsia="Times New Roman" w:hAnsi="Arial" w:cs="Arial"/>
                <w:sz w:val="24"/>
                <w:szCs w:val="24"/>
                <w:lang w:val="az-Latn-AZ" w:eastAsia="ru-RU"/>
              </w:rPr>
              <w:t>qurumları</w:t>
            </w:r>
            <w:r>
              <w:rPr>
                <w:rFonts w:ascii="Arial" w:eastAsia="Times New Roman" w:hAnsi="Arial" w:cs="Arial"/>
                <w:sz w:val="24"/>
                <w:szCs w:val="24"/>
                <w:lang w:val="az-Latn-AZ" w:eastAsia="ru-RU"/>
              </w:rPr>
              <w:t>)</w:t>
            </w:r>
          </w:p>
          <w:p w14:paraId="56F55143" w14:textId="7C08977C" w:rsidR="005D42DC" w:rsidRPr="00D3665C" w:rsidRDefault="005D42DC" w:rsidP="003041C5">
            <w:pPr>
              <w:spacing w:after="0" w:line="240" w:lineRule="auto"/>
              <w:jc w:val="center"/>
              <w:rPr>
                <w:rFonts w:ascii="Arial" w:eastAsia="Times New Roman" w:hAnsi="Arial" w:cs="Arial"/>
                <w:sz w:val="24"/>
                <w:szCs w:val="24"/>
                <w:lang w:eastAsia="ru-RU"/>
              </w:rPr>
            </w:pPr>
          </w:p>
        </w:tc>
        <w:tc>
          <w:tcPr>
            <w:tcW w:w="79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874613" w14:textId="6B3E9E81" w:rsidR="00823148" w:rsidRPr="00D3665C" w:rsidRDefault="00823148" w:rsidP="009E2D88">
            <w:pPr>
              <w:spacing w:after="0" w:line="240" w:lineRule="auto"/>
              <w:jc w:val="both"/>
              <w:rPr>
                <w:rFonts w:ascii="Arial" w:hAnsi="Arial" w:cs="Arial"/>
                <w:sz w:val="24"/>
                <w:szCs w:val="24"/>
                <w:lang w:val="az-Latn-AZ"/>
              </w:rPr>
            </w:pPr>
            <w:r w:rsidRPr="00D3665C">
              <w:rPr>
                <w:rFonts w:ascii="Arial" w:hAnsi="Arial" w:cs="Arial"/>
                <w:b/>
                <w:bCs/>
                <w:color w:val="444444"/>
                <w:sz w:val="24"/>
                <w:szCs w:val="24"/>
                <w:u w:val="single"/>
                <w:shd w:val="clear" w:color="auto" w:fill="FFFFFF"/>
              </w:rPr>
              <w:lastRenderedPageBreak/>
              <w:t xml:space="preserve">Baş </w:t>
            </w:r>
            <w:r w:rsidR="007070BA">
              <w:rPr>
                <w:rFonts w:ascii="Arial" w:hAnsi="Arial" w:cs="Arial"/>
                <w:b/>
                <w:bCs/>
                <w:color w:val="444444"/>
                <w:sz w:val="24"/>
                <w:szCs w:val="24"/>
                <w:u w:val="single"/>
                <w:shd w:val="clear" w:color="auto" w:fill="FFFFFF"/>
                <w:lang w:val="en-US"/>
              </w:rPr>
              <w:t>P</w:t>
            </w:r>
            <w:r w:rsidRPr="00D3665C">
              <w:rPr>
                <w:rFonts w:ascii="Arial" w:hAnsi="Arial" w:cs="Arial"/>
                <w:b/>
                <w:bCs/>
                <w:color w:val="444444"/>
                <w:sz w:val="24"/>
                <w:szCs w:val="24"/>
                <w:u w:val="single"/>
                <w:shd w:val="clear" w:color="auto" w:fill="FFFFFF"/>
              </w:rPr>
              <w:t>rokuror</w:t>
            </w:r>
            <w:r w:rsidR="007070BA">
              <w:rPr>
                <w:rFonts w:ascii="Arial" w:hAnsi="Arial" w:cs="Arial"/>
                <w:b/>
                <w:bCs/>
                <w:color w:val="444444"/>
                <w:sz w:val="24"/>
                <w:szCs w:val="24"/>
                <w:u w:val="single"/>
                <w:shd w:val="clear" w:color="auto" w:fill="FFFFFF"/>
                <w:lang w:val="en-US"/>
              </w:rPr>
              <w:t>luq</w:t>
            </w:r>
            <w:r w:rsidR="007070BA">
              <w:rPr>
                <w:rFonts w:ascii="Arial" w:hAnsi="Arial" w:cs="Arial"/>
                <w:b/>
                <w:bCs/>
                <w:color w:val="444444"/>
                <w:sz w:val="24"/>
                <w:szCs w:val="24"/>
                <w:u w:val="single"/>
                <w:shd w:val="clear" w:color="auto" w:fill="FFFFFF"/>
                <w:lang w:val="az-Latn-AZ"/>
              </w:rPr>
              <w:t>:</w:t>
            </w:r>
            <w:r w:rsidRPr="00D3665C">
              <w:rPr>
                <w:rFonts w:ascii="Arial" w:hAnsi="Arial" w:cs="Arial"/>
                <w:sz w:val="24"/>
                <w:szCs w:val="24"/>
                <w:shd w:val="clear" w:color="auto" w:fill="FFFFFF"/>
                <w:lang w:val="az-Latn-AZ"/>
              </w:rPr>
              <w:t xml:space="preserve"> Prokurorluğun nümayəndələri tərəfindən korrupsiyaya qarşı mübarizə sahəsində ixtisaslaşmış beynəlxalq təşkilatlar və xarici ölkələrin aidiyyəti qurumları ilə əməkdaşlıq əlaqələri çərçivəsində sonuncuların nümayəndə heyətlərinin ölkəmizə səfərləri zamanı </w:t>
            </w:r>
            <w:r w:rsidR="005D42DC">
              <w:rPr>
                <w:rFonts w:ascii="Arial" w:hAnsi="Arial" w:cs="Arial"/>
                <w:sz w:val="24"/>
                <w:szCs w:val="24"/>
                <w:shd w:val="clear" w:color="auto" w:fill="FFFFFF"/>
                <w:lang w:val="az-Latn-AZ"/>
              </w:rPr>
              <w:t>“</w:t>
            </w:r>
            <w:r w:rsidRPr="00D3665C">
              <w:rPr>
                <w:rFonts w:ascii="Arial" w:hAnsi="Arial" w:cs="Arial"/>
                <w:sz w:val="24"/>
                <w:szCs w:val="24"/>
                <w:shd w:val="clear" w:color="auto" w:fill="FFFFFF"/>
                <w:lang w:val="az-Latn-AZ"/>
              </w:rPr>
              <w:t>ASAN</w:t>
            </w:r>
            <w:r w:rsidR="005D42DC">
              <w:rPr>
                <w:rFonts w:ascii="Arial" w:hAnsi="Arial" w:cs="Arial"/>
                <w:sz w:val="24"/>
                <w:szCs w:val="24"/>
                <w:shd w:val="clear" w:color="auto" w:fill="FFFFFF"/>
                <w:lang w:val="az-Latn-AZ"/>
              </w:rPr>
              <w:t xml:space="preserve"> xidmət”</w:t>
            </w:r>
            <w:r w:rsidRPr="00D3665C">
              <w:rPr>
                <w:rFonts w:ascii="Arial" w:hAnsi="Arial" w:cs="Arial"/>
                <w:sz w:val="24"/>
                <w:szCs w:val="24"/>
                <w:shd w:val="clear" w:color="auto" w:fill="FFFFFF"/>
                <w:lang w:val="az-Latn-AZ"/>
              </w:rPr>
              <w:t xml:space="preserve"> və </w:t>
            </w:r>
            <w:r w:rsidR="005D42DC">
              <w:rPr>
                <w:rFonts w:ascii="Arial" w:hAnsi="Arial" w:cs="Arial"/>
                <w:sz w:val="24"/>
                <w:szCs w:val="24"/>
                <w:shd w:val="clear" w:color="auto" w:fill="FFFFFF"/>
                <w:lang w:val="az-Latn-AZ"/>
              </w:rPr>
              <w:t>“</w:t>
            </w:r>
            <w:r w:rsidRPr="00D3665C">
              <w:rPr>
                <w:rFonts w:ascii="Arial" w:hAnsi="Arial" w:cs="Arial"/>
                <w:sz w:val="24"/>
                <w:szCs w:val="24"/>
                <w:shd w:val="clear" w:color="auto" w:fill="FFFFFF"/>
                <w:lang w:val="az-Latn-AZ"/>
              </w:rPr>
              <w:t>DOST</w:t>
            </w:r>
            <w:r w:rsidR="005D42DC">
              <w:rPr>
                <w:rFonts w:ascii="Arial" w:hAnsi="Arial" w:cs="Arial"/>
                <w:sz w:val="24"/>
                <w:szCs w:val="24"/>
                <w:shd w:val="clear" w:color="auto" w:fill="FFFFFF"/>
                <w:lang w:val="az-Latn-AZ"/>
              </w:rPr>
              <w:t xml:space="preserve">” </w:t>
            </w:r>
            <w:r w:rsidRPr="00D3665C">
              <w:rPr>
                <w:rFonts w:ascii="Arial" w:hAnsi="Arial" w:cs="Arial"/>
                <w:sz w:val="24"/>
                <w:szCs w:val="24"/>
                <w:shd w:val="clear" w:color="auto" w:fill="FFFFFF"/>
                <w:lang w:val="az-Latn-AZ"/>
              </w:rPr>
              <w:t xml:space="preserve"> mərkəzləri, habelə </w:t>
            </w:r>
            <w:r w:rsidRPr="00D3665C">
              <w:rPr>
                <w:rFonts w:ascii="Arial" w:hAnsi="Arial" w:cs="Arial"/>
                <w:sz w:val="24"/>
                <w:szCs w:val="24"/>
                <w:lang w:val="az-Latn-AZ"/>
              </w:rPr>
              <w:t xml:space="preserve">bu sahədə mütərəqqi təcrübəyə malik digər dövlət orqanlarının fəaliyyəti ilə əyani tanışlıq ziyarətləri təşkil edilmişdir. </w:t>
            </w:r>
          </w:p>
          <w:p w14:paraId="5AEC73D3" w14:textId="4605FB95" w:rsidR="007070BA" w:rsidRPr="00D3665C" w:rsidRDefault="007070BA" w:rsidP="007070BA">
            <w:pPr>
              <w:pStyle w:val="12"/>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t>Xarici İşlər Nazirliyi:</w:t>
            </w:r>
            <w:r w:rsidRPr="00D3665C">
              <w:rPr>
                <w:rFonts w:ascii="Arial" w:hAnsi="Arial" w:cs="Arial"/>
                <w:sz w:val="24"/>
                <w:szCs w:val="24"/>
                <w:lang w:val="az-Latn-AZ"/>
              </w:rPr>
              <w:t xml:space="preserve"> Diplomatik nümayəndəliklərimiz tərəfindən keçirilən bir sıra görüşlərdə və tədbirlərdə ölkəmizdə korrupsiyaya qarşı mübarizə sahəsində həyata keçirilən işlər, o cümlədən bu sahədə əldə olunan nailiyyətlər barədə məlumatlar davamlı şəkildə çatdırılmış, həmçinin </w:t>
            </w:r>
            <w:r w:rsidR="005D42DC">
              <w:rPr>
                <w:rFonts w:ascii="Arial" w:hAnsi="Arial" w:cs="Arial"/>
                <w:sz w:val="24"/>
                <w:szCs w:val="24"/>
                <w:lang w:val="az-Latn-AZ"/>
              </w:rPr>
              <w:t>“</w:t>
            </w:r>
            <w:r w:rsidRPr="00D3665C">
              <w:rPr>
                <w:rFonts w:ascii="Arial" w:hAnsi="Arial" w:cs="Arial"/>
                <w:sz w:val="24"/>
                <w:szCs w:val="24"/>
                <w:lang w:val="az-Latn-AZ"/>
              </w:rPr>
              <w:t>ASAN</w:t>
            </w:r>
            <w:r w:rsidR="005D42DC">
              <w:rPr>
                <w:rFonts w:ascii="Arial" w:hAnsi="Arial" w:cs="Arial"/>
                <w:sz w:val="24"/>
                <w:szCs w:val="24"/>
                <w:lang w:val="az-Latn-AZ"/>
              </w:rPr>
              <w:t xml:space="preserve"> xidmət”</w:t>
            </w:r>
            <w:r w:rsidRPr="00D3665C">
              <w:rPr>
                <w:rFonts w:ascii="Arial" w:hAnsi="Arial" w:cs="Arial"/>
                <w:sz w:val="24"/>
                <w:szCs w:val="24"/>
                <w:lang w:val="az-Latn-AZ"/>
              </w:rPr>
              <w:t xml:space="preserve">, </w:t>
            </w:r>
            <w:r w:rsidR="005D42DC">
              <w:rPr>
                <w:rFonts w:ascii="Arial" w:hAnsi="Arial" w:cs="Arial"/>
                <w:sz w:val="24"/>
                <w:szCs w:val="24"/>
                <w:lang w:val="az-Latn-AZ"/>
              </w:rPr>
              <w:t>“</w:t>
            </w:r>
            <w:r w:rsidRPr="00D3665C">
              <w:rPr>
                <w:rFonts w:ascii="Arial" w:hAnsi="Arial" w:cs="Arial"/>
                <w:sz w:val="24"/>
                <w:szCs w:val="24"/>
                <w:lang w:val="az-Latn-AZ"/>
              </w:rPr>
              <w:t>DOST</w:t>
            </w:r>
            <w:r w:rsidR="005D42DC">
              <w:rPr>
                <w:rFonts w:ascii="Arial" w:hAnsi="Arial" w:cs="Arial"/>
                <w:sz w:val="24"/>
                <w:szCs w:val="24"/>
                <w:lang w:val="az-Latn-AZ"/>
              </w:rPr>
              <w:t>”</w:t>
            </w:r>
            <w:r w:rsidRPr="00D3665C">
              <w:rPr>
                <w:rFonts w:ascii="Arial" w:hAnsi="Arial" w:cs="Arial"/>
                <w:sz w:val="24"/>
                <w:szCs w:val="24"/>
                <w:lang w:val="az-Latn-AZ"/>
              </w:rPr>
              <w:t xml:space="preserve"> və s. dövlət xidmətlərinin fəaliyyətinin beynəlxalq </w:t>
            </w:r>
            <w:r w:rsidRPr="00D3665C">
              <w:rPr>
                <w:rFonts w:ascii="Arial" w:hAnsi="Arial" w:cs="Arial"/>
                <w:sz w:val="24"/>
                <w:szCs w:val="24"/>
                <w:lang w:val="az-Latn-AZ"/>
              </w:rPr>
              <w:lastRenderedPageBreak/>
              <w:t>miqyasda tanıdılması, onların müsbət təcrübə</w:t>
            </w:r>
            <w:r w:rsidR="005D42DC">
              <w:rPr>
                <w:rFonts w:ascii="Arial" w:hAnsi="Arial" w:cs="Arial"/>
                <w:sz w:val="24"/>
                <w:szCs w:val="24"/>
                <w:lang w:val="az-Latn-AZ"/>
              </w:rPr>
              <w:t>s</w:t>
            </w:r>
            <w:r w:rsidRPr="00D3665C">
              <w:rPr>
                <w:rFonts w:ascii="Arial" w:hAnsi="Arial" w:cs="Arial"/>
                <w:sz w:val="24"/>
                <w:szCs w:val="24"/>
                <w:lang w:val="az-Latn-AZ"/>
              </w:rPr>
              <w:t xml:space="preserve">inin  təşviqi məqsədilə xarici KİV-də məlumatlar dərc olunmuşdur. </w:t>
            </w:r>
          </w:p>
          <w:p w14:paraId="7C26094E" w14:textId="140D4E3B" w:rsidR="00823148" w:rsidRDefault="00823148" w:rsidP="00DF6846">
            <w:pPr>
              <w:pStyle w:val="12"/>
              <w:spacing w:line="240" w:lineRule="auto"/>
              <w:contextualSpacing/>
              <w:jc w:val="both"/>
              <w:rPr>
                <w:rFonts w:ascii="Arial" w:hAnsi="Arial" w:cs="Arial"/>
                <w:sz w:val="24"/>
                <w:szCs w:val="24"/>
                <w:lang w:val="az-Latn-AZ"/>
              </w:rPr>
            </w:pPr>
            <w:r w:rsidRPr="00D3665C">
              <w:rPr>
                <w:rFonts w:ascii="Arial" w:eastAsia="Times New Roman" w:hAnsi="Arial" w:cs="Arial"/>
                <w:b/>
                <w:bCs/>
                <w:sz w:val="24"/>
                <w:szCs w:val="24"/>
                <w:u w:val="single"/>
                <w:lang w:val="az-Latn-AZ" w:eastAsia="ru-RU"/>
              </w:rPr>
              <w:t>Əmək və Əhalinin Sosial Müdafiəsi Nazirliyi:</w:t>
            </w:r>
            <w:r w:rsidRPr="00D3665C">
              <w:rPr>
                <w:rFonts w:ascii="Arial" w:eastAsia="Times New Roman" w:hAnsi="Arial" w:cs="Arial"/>
                <w:b/>
                <w:bCs/>
                <w:sz w:val="24"/>
                <w:szCs w:val="24"/>
                <w:lang w:val="az-Latn-AZ" w:eastAsia="ru-RU"/>
              </w:rPr>
              <w:t xml:space="preserve"> </w:t>
            </w:r>
            <w:r w:rsidRPr="00D3665C">
              <w:rPr>
                <w:rFonts w:ascii="Arial" w:hAnsi="Arial" w:cs="Arial"/>
                <w:sz w:val="24"/>
                <w:szCs w:val="24"/>
                <w:lang w:val="az-Latn-AZ"/>
              </w:rPr>
              <w:t>Nazirliyin tabeliyində DOST Agentliyi barədə məlumatlar İtaliya, Polşa, Rumıniya, Estoniya, Qətər, Səudiyyə Ərəbistanı, Pakistan, İran, Gürcüstan, Rusiya, Avstriya, İraq</w:t>
            </w:r>
            <w:r w:rsidR="00DF6846" w:rsidRPr="00D3665C">
              <w:rPr>
                <w:rFonts w:ascii="Arial" w:hAnsi="Arial" w:cs="Arial"/>
                <w:sz w:val="24"/>
                <w:szCs w:val="24"/>
                <w:lang w:val="az-Latn-AZ"/>
              </w:rPr>
              <w:t xml:space="preserve"> və</w:t>
            </w:r>
            <w:r w:rsidRPr="00D3665C">
              <w:rPr>
                <w:rFonts w:ascii="Arial" w:hAnsi="Arial" w:cs="Arial"/>
                <w:sz w:val="24"/>
                <w:szCs w:val="24"/>
                <w:lang w:val="az-Latn-AZ"/>
              </w:rPr>
              <w:t xml:space="preserve"> Moldova</w:t>
            </w:r>
            <w:r w:rsidR="00DF6846" w:rsidRPr="00D3665C">
              <w:rPr>
                <w:rFonts w:ascii="Arial" w:hAnsi="Arial" w:cs="Arial"/>
                <w:sz w:val="24"/>
                <w:szCs w:val="24"/>
                <w:lang w:val="az-Latn-AZ"/>
              </w:rPr>
              <w:t>nın</w:t>
            </w:r>
            <w:r w:rsidRPr="00D3665C">
              <w:rPr>
                <w:rFonts w:ascii="Arial" w:hAnsi="Arial" w:cs="Arial"/>
                <w:sz w:val="24"/>
                <w:szCs w:val="24"/>
                <w:lang w:val="az-Latn-AZ"/>
              </w:rPr>
              <w:t xml:space="preserve"> müvafiq qurumlarına diplomatik kanallar vasitəsilə göndərilmişdir. Nazirliyin rəhbərliyi səviyyəsində xarici ölkələrin aidiyyəti qurumlarının və beynəlxalq təşkilatların yüksək vəzifəli nümayəndələri ilə keçirilmiş rəsmi görüşlərdə DOST Agentliyi barədə ətraflı məlumatlar təqdim edilmişdir.</w:t>
            </w:r>
          </w:p>
          <w:p w14:paraId="7DE02E12" w14:textId="33AB13F8" w:rsidR="009951DC" w:rsidRDefault="00823148" w:rsidP="009951DC">
            <w:pPr>
              <w:pStyle w:val="12"/>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t>Azərbaycan Respublikasının Prezidenti yanında Vətəndaşlara Xidmət və Sosial İnnovasiyalar üzrə Dövlət Agentliyi:</w:t>
            </w:r>
            <w:r w:rsidRPr="00D3665C">
              <w:rPr>
                <w:rFonts w:ascii="Arial" w:hAnsi="Arial" w:cs="Arial"/>
                <w:sz w:val="24"/>
                <w:szCs w:val="24"/>
                <w:lang w:val="az-Latn-AZ"/>
              </w:rPr>
              <w:t xml:space="preserve"> Ölkəmizdə korrupsiyaya qarşı mübarizə sahəsində əldə edilmiş nailiyyətlər barədə beynəlxalq ictimaiyyətin davamlı və sistemli şəkildə məlumatlandırılması, </w:t>
            </w:r>
            <w:r w:rsidR="005D42DC">
              <w:rPr>
                <w:rFonts w:ascii="Arial" w:hAnsi="Arial" w:cs="Arial"/>
                <w:sz w:val="24"/>
                <w:szCs w:val="24"/>
                <w:lang w:val="az-Latn-AZ"/>
              </w:rPr>
              <w:t>“</w:t>
            </w:r>
            <w:r w:rsidRPr="00D3665C">
              <w:rPr>
                <w:rFonts w:ascii="Arial" w:hAnsi="Arial" w:cs="Arial"/>
                <w:sz w:val="24"/>
                <w:szCs w:val="24"/>
                <w:lang w:val="az-Latn-AZ"/>
              </w:rPr>
              <w:t>ASAN</w:t>
            </w:r>
            <w:r w:rsidR="005D42DC">
              <w:rPr>
                <w:rFonts w:ascii="Arial" w:hAnsi="Arial" w:cs="Arial"/>
                <w:sz w:val="24"/>
                <w:szCs w:val="24"/>
                <w:lang w:val="az-Latn-AZ"/>
              </w:rPr>
              <w:t xml:space="preserve"> xidmət”</w:t>
            </w:r>
            <w:r w:rsidRPr="00D3665C">
              <w:rPr>
                <w:rFonts w:ascii="Arial" w:hAnsi="Arial" w:cs="Arial"/>
                <w:sz w:val="24"/>
                <w:szCs w:val="24"/>
                <w:lang w:val="az-Latn-AZ"/>
              </w:rPr>
              <w:t xml:space="preserve">, DOST və digər nümunəvi dövlət xidmətlərinin nailiyyətlərinin müsbət milli təcrübə qismində beynəlxalq səviyyədə təşviq olunması </w:t>
            </w:r>
            <w:r w:rsidR="009951DC" w:rsidRPr="00D3665C">
              <w:rPr>
                <w:rFonts w:ascii="Arial" w:hAnsi="Arial" w:cs="Arial"/>
                <w:sz w:val="24"/>
                <w:szCs w:val="24"/>
                <w:lang w:val="az-Latn-AZ"/>
              </w:rPr>
              <w:t>ilə bağlı bir sıra işlər görülmüşdür.</w:t>
            </w:r>
          </w:p>
          <w:p w14:paraId="5D50F812" w14:textId="726ED848" w:rsidR="00823148" w:rsidRPr="00D3665C" w:rsidRDefault="00823148" w:rsidP="009951DC">
            <w:pPr>
              <w:pStyle w:val="12"/>
              <w:spacing w:line="240" w:lineRule="auto"/>
              <w:contextualSpacing/>
              <w:jc w:val="both"/>
              <w:rPr>
                <w:rFonts w:ascii="Arial" w:hAnsi="Arial" w:cs="Arial"/>
                <w:sz w:val="24"/>
                <w:szCs w:val="24"/>
                <w:lang w:val="az-Latn-AZ"/>
              </w:rPr>
            </w:pPr>
            <w:r w:rsidRPr="00D3665C">
              <w:rPr>
                <w:rFonts w:ascii="Arial" w:hAnsi="Arial" w:cs="Arial"/>
                <w:b/>
                <w:bCs/>
                <w:sz w:val="24"/>
                <w:szCs w:val="24"/>
                <w:u w:val="single"/>
                <w:lang w:val="az-Latn-AZ"/>
              </w:rPr>
              <w:t>Azərbaycan Dövlət İnformasiya Agentliyi (</w:t>
            </w:r>
            <w:r w:rsidR="003013F5" w:rsidRPr="00D3665C">
              <w:rPr>
                <w:rFonts w:ascii="Arial" w:hAnsi="Arial" w:cs="Arial"/>
                <w:b/>
                <w:bCs/>
                <w:sz w:val="24"/>
                <w:szCs w:val="24"/>
                <w:u w:val="single"/>
                <w:lang w:val="az-Latn-AZ"/>
              </w:rPr>
              <w:t>AZƏRTAC</w:t>
            </w:r>
            <w:r w:rsidRPr="00D3665C">
              <w:rPr>
                <w:rFonts w:ascii="Arial" w:hAnsi="Arial" w:cs="Arial"/>
                <w:b/>
                <w:bCs/>
                <w:sz w:val="24"/>
                <w:szCs w:val="24"/>
                <w:u w:val="single"/>
                <w:lang w:val="az-Latn-AZ"/>
              </w:rPr>
              <w:t>):</w:t>
            </w:r>
            <w:r w:rsidRPr="00D3665C">
              <w:rPr>
                <w:rFonts w:ascii="Arial" w:hAnsi="Arial" w:cs="Arial"/>
                <w:sz w:val="24"/>
                <w:szCs w:val="24"/>
                <w:lang w:val="az-Latn-AZ"/>
              </w:rPr>
              <w:t xml:space="preserve"> “ASAN</w:t>
            </w:r>
            <w:r w:rsidR="005D42DC">
              <w:rPr>
                <w:rFonts w:ascii="Arial" w:hAnsi="Arial" w:cs="Arial"/>
                <w:sz w:val="24"/>
                <w:szCs w:val="24"/>
                <w:lang w:val="az-Latn-AZ"/>
              </w:rPr>
              <w:t>”</w:t>
            </w:r>
            <w:r w:rsidRPr="00D3665C">
              <w:rPr>
                <w:rFonts w:ascii="Arial" w:hAnsi="Arial" w:cs="Arial"/>
                <w:sz w:val="24"/>
                <w:szCs w:val="24"/>
                <w:lang w:val="az-Latn-AZ"/>
              </w:rPr>
              <w:t xml:space="preserve"> </w:t>
            </w:r>
            <w:r w:rsidR="005D42DC">
              <w:rPr>
                <w:rFonts w:ascii="Arial" w:hAnsi="Arial" w:cs="Arial"/>
                <w:sz w:val="24"/>
                <w:szCs w:val="24"/>
                <w:lang w:val="az-Latn-AZ"/>
              </w:rPr>
              <w:t>x</w:t>
            </w:r>
            <w:r w:rsidRPr="00D3665C">
              <w:rPr>
                <w:rFonts w:ascii="Arial" w:hAnsi="Arial" w:cs="Arial"/>
                <w:sz w:val="24"/>
                <w:szCs w:val="24"/>
                <w:lang w:val="az-Latn-AZ"/>
              </w:rPr>
              <w:t>idmət” və DOST agentliklərinin, həmçinin digər nümunəvi dövlət xidmətlərinin innovativ təcrübələrinin beynəlxalq səviyyədə təşviqi ilə bağlı 8 dildə 200-ə yaxın informasiya yay</w:t>
            </w:r>
            <w:r w:rsidR="009951DC" w:rsidRPr="00D3665C">
              <w:rPr>
                <w:rFonts w:ascii="Arial" w:hAnsi="Arial" w:cs="Arial"/>
                <w:sz w:val="24"/>
                <w:szCs w:val="24"/>
                <w:lang w:val="az-Latn-AZ"/>
              </w:rPr>
              <w:t>ılmışdır</w:t>
            </w:r>
            <w:r w:rsidRPr="00D3665C">
              <w:rPr>
                <w:rFonts w:ascii="Arial" w:hAnsi="Arial" w:cs="Arial"/>
                <w:sz w:val="24"/>
                <w:szCs w:val="24"/>
                <w:lang w:val="az-Latn-AZ"/>
              </w:rPr>
              <w:t>.</w:t>
            </w:r>
          </w:p>
          <w:p w14:paraId="1089666D" w14:textId="469D5993" w:rsidR="00DA7762" w:rsidRPr="00D3665C" w:rsidRDefault="00DA7762" w:rsidP="00DA7762">
            <w:pPr>
              <w:pStyle w:val="12"/>
              <w:spacing w:line="240" w:lineRule="auto"/>
              <w:contextualSpacing/>
              <w:jc w:val="both"/>
              <w:rPr>
                <w:rFonts w:ascii="Arial" w:eastAsia="Times New Roman" w:hAnsi="Arial" w:cs="Arial"/>
                <w:sz w:val="24"/>
                <w:szCs w:val="24"/>
                <w:lang w:val="az-Latn-AZ" w:eastAsia="ru-RU"/>
              </w:rPr>
            </w:pPr>
          </w:p>
          <w:p w14:paraId="0FF7AC87" w14:textId="182E9E38" w:rsidR="00160347" w:rsidRPr="00D3665C" w:rsidRDefault="00160347" w:rsidP="009951DC">
            <w:pPr>
              <w:pStyle w:val="12"/>
              <w:spacing w:line="240" w:lineRule="auto"/>
              <w:contextualSpacing/>
              <w:jc w:val="both"/>
              <w:rPr>
                <w:rFonts w:ascii="Arial" w:eastAsia="Times New Roman" w:hAnsi="Arial" w:cs="Arial"/>
                <w:sz w:val="24"/>
                <w:szCs w:val="24"/>
                <w:lang w:val="az-Latn-AZ" w:eastAsia="ru-RU"/>
              </w:rPr>
            </w:pPr>
          </w:p>
        </w:tc>
      </w:tr>
    </w:tbl>
    <w:p w14:paraId="573CD190" w14:textId="18AF129B" w:rsidR="00C27E10" w:rsidRPr="00037D1F" w:rsidRDefault="00915B36" w:rsidP="00037D1F">
      <w:pPr>
        <w:shd w:val="clear" w:color="auto" w:fill="FFFFFF"/>
        <w:spacing w:after="0" w:line="240" w:lineRule="auto"/>
        <w:jc w:val="both"/>
        <w:rPr>
          <w:rFonts w:ascii="Arial" w:eastAsia="Times New Roman" w:hAnsi="Arial" w:cs="Arial"/>
          <w:sz w:val="24"/>
          <w:szCs w:val="24"/>
          <w:lang w:val="az-Latn-AZ" w:eastAsia="ru-RU"/>
        </w:rPr>
      </w:pPr>
      <w:r w:rsidRPr="00D3665C">
        <w:rPr>
          <w:rFonts w:ascii="Arial" w:eastAsia="Times New Roman" w:hAnsi="Arial" w:cs="Arial"/>
          <w:sz w:val="24"/>
          <w:szCs w:val="24"/>
          <w:lang w:val="az-Latn-AZ" w:eastAsia="ru-RU"/>
        </w:rPr>
        <w:lastRenderedPageBreak/>
        <w:t> </w:t>
      </w:r>
    </w:p>
    <w:sectPr w:rsidR="00C27E10" w:rsidRPr="00037D1F" w:rsidSect="00037D1F">
      <w:headerReference w:type="default" r:id="rId9"/>
      <w:pgSz w:w="16838" w:h="11906" w:orient="landscape"/>
      <w:pgMar w:top="63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86AB5" w14:textId="77777777" w:rsidR="0039150A" w:rsidRDefault="0039150A" w:rsidP="00730684">
      <w:pPr>
        <w:spacing w:after="0" w:line="240" w:lineRule="auto"/>
      </w:pPr>
      <w:r>
        <w:separator/>
      </w:r>
    </w:p>
  </w:endnote>
  <w:endnote w:type="continuationSeparator" w:id="0">
    <w:p w14:paraId="54714AF0" w14:textId="77777777" w:rsidR="0039150A" w:rsidRDefault="0039150A" w:rsidP="0073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06FBE" w14:textId="77777777" w:rsidR="0039150A" w:rsidRDefault="0039150A" w:rsidP="00730684">
      <w:pPr>
        <w:spacing w:after="0" w:line="240" w:lineRule="auto"/>
      </w:pPr>
      <w:r>
        <w:separator/>
      </w:r>
    </w:p>
  </w:footnote>
  <w:footnote w:type="continuationSeparator" w:id="0">
    <w:p w14:paraId="5D8A1C19" w14:textId="77777777" w:rsidR="0039150A" w:rsidRDefault="0039150A" w:rsidP="00730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4857"/>
      <w:gridCol w:w="4858"/>
      <w:gridCol w:w="4855"/>
    </w:tblGrid>
    <w:tr w:rsidR="00623C48" w14:paraId="4B55DE1A" w14:textId="77777777">
      <w:trPr>
        <w:trHeight w:val="720"/>
      </w:trPr>
      <w:tc>
        <w:tcPr>
          <w:tcW w:w="1667" w:type="pct"/>
        </w:tcPr>
        <w:p w14:paraId="0F6FD6C2" w14:textId="77777777" w:rsidR="00623C48" w:rsidRDefault="00623C48">
          <w:pPr>
            <w:pStyle w:val="Header"/>
            <w:tabs>
              <w:tab w:val="clear" w:pos="4677"/>
              <w:tab w:val="clear" w:pos="9355"/>
            </w:tabs>
            <w:rPr>
              <w:color w:val="4472C4" w:themeColor="accent1"/>
            </w:rPr>
          </w:pPr>
        </w:p>
      </w:tc>
      <w:tc>
        <w:tcPr>
          <w:tcW w:w="1667" w:type="pct"/>
        </w:tcPr>
        <w:p w14:paraId="508E79E9" w14:textId="77777777" w:rsidR="00623C48" w:rsidRDefault="00623C48">
          <w:pPr>
            <w:pStyle w:val="Header"/>
            <w:tabs>
              <w:tab w:val="clear" w:pos="4677"/>
              <w:tab w:val="clear" w:pos="9355"/>
            </w:tabs>
            <w:jc w:val="center"/>
            <w:rPr>
              <w:color w:val="4472C4" w:themeColor="accent1"/>
            </w:rPr>
          </w:pPr>
        </w:p>
      </w:tc>
      <w:tc>
        <w:tcPr>
          <w:tcW w:w="1666" w:type="pct"/>
        </w:tcPr>
        <w:p w14:paraId="04E7CAA5" w14:textId="77777777" w:rsidR="00623C48" w:rsidRDefault="00623C48">
          <w:pPr>
            <w:pStyle w:val="Header"/>
            <w:tabs>
              <w:tab w:val="clear" w:pos="4677"/>
              <w:tab w:val="clear" w:pos="9355"/>
            </w:tabs>
            <w:jc w:val="right"/>
            <w:rPr>
              <w:color w:val="4472C4" w:themeColor="accent1"/>
            </w:rPr>
          </w:pPr>
          <w:r>
            <w:rPr>
              <w:color w:val="4472C4" w:themeColor="accent1"/>
              <w:sz w:val="24"/>
              <w:szCs w:val="24"/>
            </w:rPr>
            <w:fldChar w:fldCharType="begin"/>
          </w:r>
          <w:r>
            <w:rPr>
              <w:color w:val="4472C4" w:themeColor="accent1"/>
              <w:sz w:val="24"/>
              <w:szCs w:val="24"/>
            </w:rPr>
            <w:instrText>PAGE   \* MERGEFORMAT</w:instrText>
          </w:r>
          <w:r>
            <w:rPr>
              <w:color w:val="4472C4" w:themeColor="accent1"/>
              <w:sz w:val="24"/>
              <w:szCs w:val="24"/>
            </w:rPr>
            <w:fldChar w:fldCharType="separate"/>
          </w:r>
          <w:r>
            <w:rPr>
              <w:color w:val="4472C4" w:themeColor="accent1"/>
              <w:sz w:val="24"/>
              <w:szCs w:val="24"/>
            </w:rPr>
            <w:t>0</w:t>
          </w:r>
          <w:r>
            <w:rPr>
              <w:color w:val="4472C4" w:themeColor="accent1"/>
              <w:sz w:val="24"/>
              <w:szCs w:val="24"/>
            </w:rPr>
            <w:fldChar w:fldCharType="end"/>
          </w:r>
        </w:p>
      </w:tc>
    </w:tr>
  </w:tbl>
  <w:p w14:paraId="241BF1BF" w14:textId="77777777" w:rsidR="00623C48" w:rsidRDefault="00623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ED2"/>
    <w:multiLevelType w:val="hybridMultilevel"/>
    <w:tmpl w:val="03B0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27070"/>
    <w:multiLevelType w:val="hybridMultilevel"/>
    <w:tmpl w:val="8FD45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26FFB"/>
    <w:multiLevelType w:val="hybridMultilevel"/>
    <w:tmpl w:val="5A24A9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E5222CF"/>
    <w:multiLevelType w:val="hybridMultilevel"/>
    <w:tmpl w:val="4C7A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A621F"/>
    <w:multiLevelType w:val="hybridMultilevel"/>
    <w:tmpl w:val="03C851A4"/>
    <w:lvl w:ilvl="0" w:tplc="6A9A3226">
      <w:start w:val="1"/>
      <w:numFmt w:val="decimal"/>
      <w:lvlText w:val="%1."/>
      <w:lvlJc w:val="left"/>
      <w:pPr>
        <w:ind w:left="720" w:hanging="360"/>
      </w:pPr>
      <w:rPr>
        <w:lang w:val="az-Latn-A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8E100F"/>
    <w:multiLevelType w:val="hybridMultilevel"/>
    <w:tmpl w:val="BE6A8052"/>
    <w:lvl w:ilvl="0" w:tplc="41E422BA">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5F2"/>
    <w:multiLevelType w:val="hybridMultilevel"/>
    <w:tmpl w:val="ED20A01C"/>
    <w:lvl w:ilvl="0" w:tplc="F27056A8">
      <w:start w:val="1"/>
      <w:numFmt w:val="decimal"/>
      <w:lvlText w:val="%1."/>
      <w:lvlJc w:val="left"/>
      <w:pPr>
        <w:ind w:left="915" w:hanging="555"/>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261DDA"/>
    <w:multiLevelType w:val="hybridMultilevel"/>
    <w:tmpl w:val="23D28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9557A2"/>
    <w:multiLevelType w:val="hybridMultilevel"/>
    <w:tmpl w:val="7C5EB6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1E632B9"/>
    <w:multiLevelType w:val="hybridMultilevel"/>
    <w:tmpl w:val="9A38E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011E9"/>
    <w:multiLevelType w:val="hybridMultilevel"/>
    <w:tmpl w:val="E1E46312"/>
    <w:lvl w:ilvl="0" w:tplc="DCFC63E6">
      <w:start w:val="1"/>
      <w:numFmt w:val="decimal"/>
      <w:lvlText w:val="%1."/>
      <w:lvlJc w:val="left"/>
      <w:pPr>
        <w:ind w:left="1068" w:hanging="360"/>
      </w:pPr>
      <w:rPr>
        <w:rFonts w:eastAsia="Times New Roman" w:hint="default"/>
        <w:color w:val="212529"/>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7232D52"/>
    <w:multiLevelType w:val="hybridMultilevel"/>
    <w:tmpl w:val="C1E4D4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26E"/>
    <w:multiLevelType w:val="hybridMultilevel"/>
    <w:tmpl w:val="9E6AE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5B3134"/>
    <w:multiLevelType w:val="hybridMultilevel"/>
    <w:tmpl w:val="EA267AB4"/>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14" w15:restartNumberingAfterBreak="0">
    <w:nsid w:val="2EA77005"/>
    <w:multiLevelType w:val="hybridMultilevel"/>
    <w:tmpl w:val="BEB22E3C"/>
    <w:lvl w:ilvl="0" w:tplc="2C24F05C">
      <w:start w:val="30"/>
      <w:numFmt w:val="bullet"/>
      <w:lvlText w:val="-"/>
      <w:lvlJc w:val="left"/>
      <w:pPr>
        <w:ind w:left="396" w:hanging="360"/>
      </w:pPr>
      <w:rPr>
        <w:rFonts w:ascii="Arial" w:eastAsia="Arial" w:hAnsi="Arial" w:cs="Aria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5" w15:restartNumberingAfterBreak="0">
    <w:nsid w:val="2EC27634"/>
    <w:multiLevelType w:val="hybridMultilevel"/>
    <w:tmpl w:val="36942456"/>
    <w:lvl w:ilvl="0" w:tplc="2F901A5A">
      <w:start w:val="1"/>
      <w:numFmt w:val="decimal"/>
      <w:lvlText w:val="%1."/>
      <w:lvlJc w:val="left"/>
      <w:pPr>
        <w:ind w:left="333" w:hanging="39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6" w15:restartNumberingAfterBreak="0">
    <w:nsid w:val="2FB62769"/>
    <w:multiLevelType w:val="multilevel"/>
    <w:tmpl w:val="4C247BA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BD1341"/>
    <w:multiLevelType w:val="hybridMultilevel"/>
    <w:tmpl w:val="35EE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AD6441"/>
    <w:multiLevelType w:val="hybridMultilevel"/>
    <w:tmpl w:val="932A3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95E2F"/>
    <w:multiLevelType w:val="hybridMultilevel"/>
    <w:tmpl w:val="FA52A4F0"/>
    <w:lvl w:ilvl="0" w:tplc="26F85DD2">
      <w:start w:val="1"/>
      <w:numFmt w:val="decimal"/>
      <w:lvlText w:val="%1."/>
      <w:lvlJc w:val="left"/>
      <w:pPr>
        <w:ind w:left="107" w:hanging="497"/>
      </w:pPr>
      <w:rPr>
        <w:rFonts w:hint="default"/>
        <w:spacing w:val="-1"/>
        <w:w w:val="100"/>
        <w:lang w:val="az" w:eastAsia="en-US" w:bidi="ar-SA"/>
      </w:rPr>
    </w:lvl>
    <w:lvl w:ilvl="1" w:tplc="D466CE30">
      <w:numFmt w:val="bullet"/>
      <w:lvlText w:val="•"/>
      <w:lvlJc w:val="left"/>
      <w:pPr>
        <w:ind w:left="766" w:hanging="497"/>
      </w:pPr>
      <w:rPr>
        <w:rFonts w:hint="default"/>
        <w:lang w:val="az" w:eastAsia="en-US" w:bidi="ar-SA"/>
      </w:rPr>
    </w:lvl>
    <w:lvl w:ilvl="2" w:tplc="99A6F4CC">
      <w:numFmt w:val="bullet"/>
      <w:lvlText w:val="•"/>
      <w:lvlJc w:val="left"/>
      <w:pPr>
        <w:ind w:left="1433" w:hanging="497"/>
      </w:pPr>
      <w:rPr>
        <w:rFonts w:hint="default"/>
        <w:lang w:val="az" w:eastAsia="en-US" w:bidi="ar-SA"/>
      </w:rPr>
    </w:lvl>
    <w:lvl w:ilvl="3" w:tplc="DD84C89E">
      <w:numFmt w:val="bullet"/>
      <w:lvlText w:val="•"/>
      <w:lvlJc w:val="left"/>
      <w:pPr>
        <w:ind w:left="2100" w:hanging="497"/>
      </w:pPr>
      <w:rPr>
        <w:rFonts w:hint="default"/>
        <w:lang w:val="az" w:eastAsia="en-US" w:bidi="ar-SA"/>
      </w:rPr>
    </w:lvl>
    <w:lvl w:ilvl="4" w:tplc="F22C3672">
      <w:numFmt w:val="bullet"/>
      <w:lvlText w:val="•"/>
      <w:lvlJc w:val="left"/>
      <w:pPr>
        <w:ind w:left="2767" w:hanging="497"/>
      </w:pPr>
      <w:rPr>
        <w:rFonts w:hint="default"/>
        <w:lang w:val="az" w:eastAsia="en-US" w:bidi="ar-SA"/>
      </w:rPr>
    </w:lvl>
    <w:lvl w:ilvl="5" w:tplc="0F18866C">
      <w:numFmt w:val="bullet"/>
      <w:lvlText w:val="•"/>
      <w:lvlJc w:val="left"/>
      <w:pPr>
        <w:ind w:left="3434" w:hanging="497"/>
      </w:pPr>
      <w:rPr>
        <w:rFonts w:hint="default"/>
        <w:lang w:val="az" w:eastAsia="en-US" w:bidi="ar-SA"/>
      </w:rPr>
    </w:lvl>
    <w:lvl w:ilvl="6" w:tplc="3C284232">
      <w:numFmt w:val="bullet"/>
      <w:lvlText w:val="•"/>
      <w:lvlJc w:val="left"/>
      <w:pPr>
        <w:ind w:left="4100" w:hanging="497"/>
      </w:pPr>
      <w:rPr>
        <w:rFonts w:hint="default"/>
        <w:lang w:val="az" w:eastAsia="en-US" w:bidi="ar-SA"/>
      </w:rPr>
    </w:lvl>
    <w:lvl w:ilvl="7" w:tplc="FFC48CD2">
      <w:numFmt w:val="bullet"/>
      <w:lvlText w:val="•"/>
      <w:lvlJc w:val="left"/>
      <w:pPr>
        <w:ind w:left="4767" w:hanging="497"/>
      </w:pPr>
      <w:rPr>
        <w:rFonts w:hint="default"/>
        <w:lang w:val="az" w:eastAsia="en-US" w:bidi="ar-SA"/>
      </w:rPr>
    </w:lvl>
    <w:lvl w:ilvl="8" w:tplc="E0F497CC">
      <w:numFmt w:val="bullet"/>
      <w:lvlText w:val="•"/>
      <w:lvlJc w:val="left"/>
      <w:pPr>
        <w:ind w:left="5434" w:hanging="497"/>
      </w:pPr>
      <w:rPr>
        <w:rFonts w:hint="default"/>
        <w:lang w:val="az" w:eastAsia="en-US" w:bidi="ar-SA"/>
      </w:rPr>
    </w:lvl>
  </w:abstractNum>
  <w:abstractNum w:abstractNumId="20" w15:restartNumberingAfterBreak="0">
    <w:nsid w:val="41581717"/>
    <w:multiLevelType w:val="hybridMultilevel"/>
    <w:tmpl w:val="E63C3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52045B"/>
    <w:multiLevelType w:val="hybridMultilevel"/>
    <w:tmpl w:val="A06485A4"/>
    <w:lvl w:ilvl="0" w:tplc="259A0274">
      <w:start w:val="201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E04DF4"/>
    <w:multiLevelType w:val="hybridMultilevel"/>
    <w:tmpl w:val="199A95F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535E75F5"/>
    <w:multiLevelType w:val="hybridMultilevel"/>
    <w:tmpl w:val="4B1A89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8870961"/>
    <w:multiLevelType w:val="hybridMultilevel"/>
    <w:tmpl w:val="C0702958"/>
    <w:lvl w:ilvl="0" w:tplc="4634C9D6">
      <w:numFmt w:val="bullet"/>
      <w:lvlText w:val="-"/>
      <w:lvlJc w:val="left"/>
      <w:pPr>
        <w:ind w:left="880" w:hanging="360"/>
      </w:pPr>
      <w:rPr>
        <w:rFonts w:ascii="Arial" w:eastAsia="Arial" w:hAnsi="Arial" w:cs="Arial" w:hint="default"/>
        <w:color w:val="000000"/>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5" w15:restartNumberingAfterBreak="0">
    <w:nsid w:val="6578779B"/>
    <w:multiLevelType w:val="hybridMultilevel"/>
    <w:tmpl w:val="6CA6BC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7DB79A1"/>
    <w:multiLevelType w:val="hybridMultilevel"/>
    <w:tmpl w:val="23164E00"/>
    <w:lvl w:ilvl="0" w:tplc="7F16CD4A">
      <w:start w:val="2"/>
      <w:numFmt w:val="bullet"/>
      <w:lvlText w:val="-"/>
      <w:lvlJc w:val="left"/>
      <w:pPr>
        <w:ind w:left="426" w:hanging="360"/>
      </w:pPr>
      <w:rPr>
        <w:rFonts w:ascii="Arial" w:eastAsia="Arial" w:hAnsi="Arial" w:cs="Aria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7" w15:restartNumberingAfterBreak="0">
    <w:nsid w:val="6F1A74DA"/>
    <w:multiLevelType w:val="hybridMultilevel"/>
    <w:tmpl w:val="FFA624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DF5BA9"/>
    <w:multiLevelType w:val="hybridMultilevel"/>
    <w:tmpl w:val="67D4B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473486"/>
    <w:multiLevelType w:val="hybridMultilevel"/>
    <w:tmpl w:val="80248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04879"/>
    <w:multiLevelType w:val="hybridMultilevel"/>
    <w:tmpl w:val="36328102"/>
    <w:lvl w:ilvl="0" w:tplc="95D8206A">
      <w:start w:val="1"/>
      <w:numFmt w:val="lowerLetter"/>
      <w:lvlText w:val="%1)"/>
      <w:lvlJc w:val="left"/>
      <w:pPr>
        <w:ind w:left="465" w:hanging="360"/>
      </w:pPr>
      <w:rPr>
        <w:rFonts w:ascii="Arial MT" w:eastAsia="Arial MT" w:hAnsi="Arial MT" w:cs="Arial MT" w:hint="default"/>
        <w:w w:val="99"/>
        <w:sz w:val="24"/>
        <w:szCs w:val="24"/>
        <w:lang w:val="az" w:eastAsia="en-US" w:bidi="ar-SA"/>
      </w:rPr>
    </w:lvl>
    <w:lvl w:ilvl="1" w:tplc="D96A6396">
      <w:numFmt w:val="bullet"/>
      <w:lvlText w:val="•"/>
      <w:lvlJc w:val="left"/>
      <w:pPr>
        <w:ind w:left="953" w:hanging="360"/>
      </w:pPr>
      <w:rPr>
        <w:rFonts w:hint="default"/>
        <w:lang w:val="az" w:eastAsia="en-US" w:bidi="ar-SA"/>
      </w:rPr>
    </w:lvl>
    <w:lvl w:ilvl="2" w:tplc="F4A640A2">
      <w:numFmt w:val="bullet"/>
      <w:lvlText w:val="•"/>
      <w:lvlJc w:val="left"/>
      <w:pPr>
        <w:ind w:left="1446" w:hanging="360"/>
      </w:pPr>
      <w:rPr>
        <w:rFonts w:hint="default"/>
        <w:lang w:val="az" w:eastAsia="en-US" w:bidi="ar-SA"/>
      </w:rPr>
    </w:lvl>
    <w:lvl w:ilvl="3" w:tplc="117412E0">
      <w:numFmt w:val="bullet"/>
      <w:lvlText w:val="•"/>
      <w:lvlJc w:val="left"/>
      <w:pPr>
        <w:ind w:left="1939" w:hanging="360"/>
      </w:pPr>
      <w:rPr>
        <w:rFonts w:hint="default"/>
        <w:lang w:val="az" w:eastAsia="en-US" w:bidi="ar-SA"/>
      </w:rPr>
    </w:lvl>
    <w:lvl w:ilvl="4" w:tplc="9E465680">
      <w:numFmt w:val="bullet"/>
      <w:lvlText w:val="•"/>
      <w:lvlJc w:val="left"/>
      <w:pPr>
        <w:ind w:left="2432" w:hanging="360"/>
      </w:pPr>
      <w:rPr>
        <w:rFonts w:hint="default"/>
        <w:lang w:val="az" w:eastAsia="en-US" w:bidi="ar-SA"/>
      </w:rPr>
    </w:lvl>
    <w:lvl w:ilvl="5" w:tplc="EC0ACB5C">
      <w:numFmt w:val="bullet"/>
      <w:lvlText w:val="•"/>
      <w:lvlJc w:val="left"/>
      <w:pPr>
        <w:ind w:left="2925" w:hanging="360"/>
      </w:pPr>
      <w:rPr>
        <w:rFonts w:hint="default"/>
        <w:lang w:val="az" w:eastAsia="en-US" w:bidi="ar-SA"/>
      </w:rPr>
    </w:lvl>
    <w:lvl w:ilvl="6" w:tplc="1DB4DD3C">
      <w:numFmt w:val="bullet"/>
      <w:lvlText w:val="•"/>
      <w:lvlJc w:val="left"/>
      <w:pPr>
        <w:ind w:left="3418" w:hanging="360"/>
      </w:pPr>
      <w:rPr>
        <w:rFonts w:hint="default"/>
        <w:lang w:val="az" w:eastAsia="en-US" w:bidi="ar-SA"/>
      </w:rPr>
    </w:lvl>
    <w:lvl w:ilvl="7" w:tplc="EED6495E">
      <w:numFmt w:val="bullet"/>
      <w:lvlText w:val="•"/>
      <w:lvlJc w:val="left"/>
      <w:pPr>
        <w:ind w:left="3911" w:hanging="360"/>
      </w:pPr>
      <w:rPr>
        <w:rFonts w:hint="default"/>
        <w:lang w:val="az" w:eastAsia="en-US" w:bidi="ar-SA"/>
      </w:rPr>
    </w:lvl>
    <w:lvl w:ilvl="8" w:tplc="0F4C2CB4">
      <w:numFmt w:val="bullet"/>
      <w:lvlText w:val="•"/>
      <w:lvlJc w:val="left"/>
      <w:pPr>
        <w:ind w:left="4404" w:hanging="360"/>
      </w:pPr>
      <w:rPr>
        <w:rFonts w:hint="default"/>
        <w:lang w:val="az" w:eastAsia="en-US" w:bidi="ar-SA"/>
      </w:rPr>
    </w:lvl>
  </w:abstractNum>
  <w:num w:numId="1">
    <w:abstractNumId w:val="21"/>
  </w:num>
  <w:num w:numId="2">
    <w:abstractNumId w:val="12"/>
  </w:num>
  <w:num w:numId="3">
    <w:abstractNumId w:val="6"/>
  </w:num>
  <w:num w:numId="4">
    <w:abstractNumId w:val="15"/>
  </w:num>
  <w:num w:numId="5">
    <w:abstractNumId w:val="5"/>
  </w:num>
  <w:num w:numId="6">
    <w:abstractNumId w:val="18"/>
  </w:num>
  <w:num w:numId="7">
    <w:abstractNumId w:val="24"/>
  </w:num>
  <w:num w:numId="8">
    <w:abstractNumId w:val="16"/>
  </w:num>
  <w:num w:numId="9">
    <w:abstractNumId w:val="4"/>
  </w:num>
  <w:num w:numId="10">
    <w:abstractNumId w:val="27"/>
  </w:num>
  <w:num w:numId="11">
    <w:abstractNumId w:val="11"/>
  </w:num>
  <w:num w:numId="12">
    <w:abstractNumId w:val="0"/>
  </w:num>
  <w:num w:numId="13">
    <w:abstractNumId w:val="28"/>
  </w:num>
  <w:num w:numId="14">
    <w:abstractNumId w:val="1"/>
  </w:num>
  <w:num w:numId="15">
    <w:abstractNumId w:val="25"/>
  </w:num>
  <w:num w:numId="16">
    <w:abstractNumId w:val="30"/>
  </w:num>
  <w:num w:numId="17">
    <w:abstractNumId w:val="17"/>
  </w:num>
  <w:num w:numId="18">
    <w:abstractNumId w:val="20"/>
  </w:num>
  <w:num w:numId="19">
    <w:abstractNumId w:val="22"/>
  </w:num>
  <w:num w:numId="20">
    <w:abstractNumId w:val="23"/>
  </w:num>
  <w:num w:numId="21">
    <w:abstractNumId w:val="2"/>
  </w:num>
  <w:num w:numId="22">
    <w:abstractNumId w:val="7"/>
  </w:num>
  <w:num w:numId="23">
    <w:abstractNumId w:val="9"/>
  </w:num>
  <w:num w:numId="24">
    <w:abstractNumId w:val="8"/>
  </w:num>
  <w:num w:numId="25">
    <w:abstractNumId w:val="3"/>
  </w:num>
  <w:num w:numId="26">
    <w:abstractNumId w:val="10"/>
  </w:num>
  <w:num w:numId="27">
    <w:abstractNumId w:val="29"/>
  </w:num>
  <w:num w:numId="28">
    <w:abstractNumId w:val="26"/>
  </w:num>
  <w:num w:numId="29">
    <w:abstractNumId w:val="14"/>
  </w:num>
  <w:num w:numId="30">
    <w:abstractNumId w:val="1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36"/>
    <w:rsid w:val="00002639"/>
    <w:rsid w:val="00002E95"/>
    <w:rsid w:val="00003BDE"/>
    <w:rsid w:val="00005EA2"/>
    <w:rsid w:val="00007D2E"/>
    <w:rsid w:val="000128F5"/>
    <w:rsid w:val="00013D30"/>
    <w:rsid w:val="00015280"/>
    <w:rsid w:val="000158D4"/>
    <w:rsid w:val="00021603"/>
    <w:rsid w:val="00024387"/>
    <w:rsid w:val="00024B80"/>
    <w:rsid w:val="0002516B"/>
    <w:rsid w:val="00025E63"/>
    <w:rsid w:val="000270B3"/>
    <w:rsid w:val="00027AA0"/>
    <w:rsid w:val="0003600F"/>
    <w:rsid w:val="00037D1F"/>
    <w:rsid w:val="000440CF"/>
    <w:rsid w:val="00046E62"/>
    <w:rsid w:val="0004723F"/>
    <w:rsid w:val="00057EBF"/>
    <w:rsid w:val="00061870"/>
    <w:rsid w:val="00063BE7"/>
    <w:rsid w:val="00064137"/>
    <w:rsid w:val="000662EB"/>
    <w:rsid w:val="0007164C"/>
    <w:rsid w:val="000716F0"/>
    <w:rsid w:val="00075D06"/>
    <w:rsid w:val="00082495"/>
    <w:rsid w:val="00086F16"/>
    <w:rsid w:val="00091075"/>
    <w:rsid w:val="0009412B"/>
    <w:rsid w:val="0009495A"/>
    <w:rsid w:val="0009716D"/>
    <w:rsid w:val="0009782B"/>
    <w:rsid w:val="00097B57"/>
    <w:rsid w:val="00097B78"/>
    <w:rsid w:val="000A0FB9"/>
    <w:rsid w:val="000A51D9"/>
    <w:rsid w:val="000B0527"/>
    <w:rsid w:val="000B0C70"/>
    <w:rsid w:val="000B55F0"/>
    <w:rsid w:val="000B5718"/>
    <w:rsid w:val="000B74D9"/>
    <w:rsid w:val="000C50B4"/>
    <w:rsid w:val="000D412D"/>
    <w:rsid w:val="000D422B"/>
    <w:rsid w:val="000D69B4"/>
    <w:rsid w:val="000D6B5E"/>
    <w:rsid w:val="000D752A"/>
    <w:rsid w:val="000E0991"/>
    <w:rsid w:val="000E48A5"/>
    <w:rsid w:val="000E55BD"/>
    <w:rsid w:val="000E728F"/>
    <w:rsid w:val="000F2712"/>
    <w:rsid w:val="000F306E"/>
    <w:rsid w:val="000F619F"/>
    <w:rsid w:val="000F6AE1"/>
    <w:rsid w:val="001007CC"/>
    <w:rsid w:val="00103959"/>
    <w:rsid w:val="00104049"/>
    <w:rsid w:val="00104AD6"/>
    <w:rsid w:val="00105B53"/>
    <w:rsid w:val="00106123"/>
    <w:rsid w:val="00106A5E"/>
    <w:rsid w:val="001152AE"/>
    <w:rsid w:val="00116640"/>
    <w:rsid w:val="00117FB3"/>
    <w:rsid w:val="001218F4"/>
    <w:rsid w:val="00121F1B"/>
    <w:rsid w:val="00122FB5"/>
    <w:rsid w:val="001318A8"/>
    <w:rsid w:val="00131942"/>
    <w:rsid w:val="00132F0A"/>
    <w:rsid w:val="0013699E"/>
    <w:rsid w:val="00140A7D"/>
    <w:rsid w:val="0014760B"/>
    <w:rsid w:val="0014783B"/>
    <w:rsid w:val="00147BC6"/>
    <w:rsid w:val="00150566"/>
    <w:rsid w:val="0015226C"/>
    <w:rsid w:val="00153050"/>
    <w:rsid w:val="00160347"/>
    <w:rsid w:val="00162792"/>
    <w:rsid w:val="001640B9"/>
    <w:rsid w:val="0016514C"/>
    <w:rsid w:val="00166EFC"/>
    <w:rsid w:val="0016750A"/>
    <w:rsid w:val="00167712"/>
    <w:rsid w:val="001721D7"/>
    <w:rsid w:val="00173BB8"/>
    <w:rsid w:val="001752EA"/>
    <w:rsid w:val="00180817"/>
    <w:rsid w:val="00183DE2"/>
    <w:rsid w:val="001865CA"/>
    <w:rsid w:val="00187578"/>
    <w:rsid w:val="00191A5D"/>
    <w:rsid w:val="001930A2"/>
    <w:rsid w:val="001943C1"/>
    <w:rsid w:val="001945C3"/>
    <w:rsid w:val="00196016"/>
    <w:rsid w:val="001A26B0"/>
    <w:rsid w:val="001A31A3"/>
    <w:rsid w:val="001A35DF"/>
    <w:rsid w:val="001A3F26"/>
    <w:rsid w:val="001B05A8"/>
    <w:rsid w:val="001B1C93"/>
    <w:rsid w:val="001B3F20"/>
    <w:rsid w:val="001B4C2A"/>
    <w:rsid w:val="001B57BE"/>
    <w:rsid w:val="001C3D9C"/>
    <w:rsid w:val="001C5740"/>
    <w:rsid w:val="001C748D"/>
    <w:rsid w:val="001D2AE5"/>
    <w:rsid w:val="001D2FE7"/>
    <w:rsid w:val="001D3225"/>
    <w:rsid w:val="001D46A7"/>
    <w:rsid w:val="001D52D6"/>
    <w:rsid w:val="001D6CCA"/>
    <w:rsid w:val="001E037F"/>
    <w:rsid w:val="001E237B"/>
    <w:rsid w:val="001E2728"/>
    <w:rsid w:val="001E635A"/>
    <w:rsid w:val="001F084A"/>
    <w:rsid w:val="001F2334"/>
    <w:rsid w:val="00200BB6"/>
    <w:rsid w:val="00203766"/>
    <w:rsid w:val="00204A7C"/>
    <w:rsid w:val="0021552E"/>
    <w:rsid w:val="00215F5E"/>
    <w:rsid w:val="0022012D"/>
    <w:rsid w:val="002204F5"/>
    <w:rsid w:val="00220AA1"/>
    <w:rsid w:val="0022554B"/>
    <w:rsid w:val="002360FB"/>
    <w:rsid w:val="0023617B"/>
    <w:rsid w:val="00237EEE"/>
    <w:rsid w:val="0024249F"/>
    <w:rsid w:val="0024268D"/>
    <w:rsid w:val="00244544"/>
    <w:rsid w:val="00245965"/>
    <w:rsid w:val="00250B6A"/>
    <w:rsid w:val="00251124"/>
    <w:rsid w:val="002520AA"/>
    <w:rsid w:val="00256DAD"/>
    <w:rsid w:val="0026238E"/>
    <w:rsid w:val="00265413"/>
    <w:rsid w:val="002662A8"/>
    <w:rsid w:val="002676CA"/>
    <w:rsid w:val="0027023A"/>
    <w:rsid w:val="00272B6F"/>
    <w:rsid w:val="00277B61"/>
    <w:rsid w:val="00286BA3"/>
    <w:rsid w:val="002870C9"/>
    <w:rsid w:val="00287699"/>
    <w:rsid w:val="002906B5"/>
    <w:rsid w:val="00290954"/>
    <w:rsid w:val="00290B3D"/>
    <w:rsid w:val="0029288B"/>
    <w:rsid w:val="002930C1"/>
    <w:rsid w:val="00293E09"/>
    <w:rsid w:val="00295193"/>
    <w:rsid w:val="002978F3"/>
    <w:rsid w:val="002A08F3"/>
    <w:rsid w:val="002A2165"/>
    <w:rsid w:val="002A60FE"/>
    <w:rsid w:val="002A6B27"/>
    <w:rsid w:val="002C2A81"/>
    <w:rsid w:val="002C2C6A"/>
    <w:rsid w:val="002C33BD"/>
    <w:rsid w:val="002D053D"/>
    <w:rsid w:val="002D790D"/>
    <w:rsid w:val="002E2860"/>
    <w:rsid w:val="002E3F88"/>
    <w:rsid w:val="002E7BBF"/>
    <w:rsid w:val="002F2FE7"/>
    <w:rsid w:val="002F3B93"/>
    <w:rsid w:val="002F5F2C"/>
    <w:rsid w:val="003013F5"/>
    <w:rsid w:val="00302B36"/>
    <w:rsid w:val="00303083"/>
    <w:rsid w:val="003041C5"/>
    <w:rsid w:val="0030434A"/>
    <w:rsid w:val="00310347"/>
    <w:rsid w:val="003105F0"/>
    <w:rsid w:val="00310A1F"/>
    <w:rsid w:val="00311AF0"/>
    <w:rsid w:val="0031280C"/>
    <w:rsid w:val="003138A6"/>
    <w:rsid w:val="003146D1"/>
    <w:rsid w:val="003201E4"/>
    <w:rsid w:val="00323088"/>
    <w:rsid w:val="00332476"/>
    <w:rsid w:val="003343B4"/>
    <w:rsid w:val="00334946"/>
    <w:rsid w:val="00336107"/>
    <w:rsid w:val="003404A0"/>
    <w:rsid w:val="003405C8"/>
    <w:rsid w:val="00343087"/>
    <w:rsid w:val="003445F1"/>
    <w:rsid w:val="00345A7D"/>
    <w:rsid w:val="00346131"/>
    <w:rsid w:val="00346BA1"/>
    <w:rsid w:val="00353D4D"/>
    <w:rsid w:val="00362D50"/>
    <w:rsid w:val="00366A5F"/>
    <w:rsid w:val="00367088"/>
    <w:rsid w:val="00372D98"/>
    <w:rsid w:val="00372E17"/>
    <w:rsid w:val="003741D9"/>
    <w:rsid w:val="00375B35"/>
    <w:rsid w:val="003772C7"/>
    <w:rsid w:val="00380E79"/>
    <w:rsid w:val="00381987"/>
    <w:rsid w:val="0038216A"/>
    <w:rsid w:val="003829A5"/>
    <w:rsid w:val="00383F0B"/>
    <w:rsid w:val="0038559F"/>
    <w:rsid w:val="0039150A"/>
    <w:rsid w:val="00394892"/>
    <w:rsid w:val="003A114C"/>
    <w:rsid w:val="003A2D34"/>
    <w:rsid w:val="003A4213"/>
    <w:rsid w:val="003A48E4"/>
    <w:rsid w:val="003B102F"/>
    <w:rsid w:val="003B1189"/>
    <w:rsid w:val="003B18EC"/>
    <w:rsid w:val="003B355F"/>
    <w:rsid w:val="003B4DE8"/>
    <w:rsid w:val="003B5A24"/>
    <w:rsid w:val="003C0897"/>
    <w:rsid w:val="003C0E79"/>
    <w:rsid w:val="003C26D4"/>
    <w:rsid w:val="003C4B88"/>
    <w:rsid w:val="003C5F96"/>
    <w:rsid w:val="003C6FEE"/>
    <w:rsid w:val="003D33B4"/>
    <w:rsid w:val="003D3405"/>
    <w:rsid w:val="003D5C43"/>
    <w:rsid w:val="003E23C8"/>
    <w:rsid w:val="003E61A5"/>
    <w:rsid w:val="003E7A95"/>
    <w:rsid w:val="003E7E52"/>
    <w:rsid w:val="003F03B4"/>
    <w:rsid w:val="003F2C6B"/>
    <w:rsid w:val="004046EA"/>
    <w:rsid w:val="004049E9"/>
    <w:rsid w:val="004055A5"/>
    <w:rsid w:val="00406C9D"/>
    <w:rsid w:val="00410630"/>
    <w:rsid w:val="004109A1"/>
    <w:rsid w:val="00416486"/>
    <w:rsid w:val="00417FA2"/>
    <w:rsid w:val="0042136C"/>
    <w:rsid w:val="00430BC9"/>
    <w:rsid w:val="004310F1"/>
    <w:rsid w:val="00431C5F"/>
    <w:rsid w:val="00431E3D"/>
    <w:rsid w:val="00433D59"/>
    <w:rsid w:val="0043517A"/>
    <w:rsid w:val="004359EF"/>
    <w:rsid w:val="00441C42"/>
    <w:rsid w:val="00443B77"/>
    <w:rsid w:val="0044450F"/>
    <w:rsid w:val="00452C9D"/>
    <w:rsid w:val="00455406"/>
    <w:rsid w:val="00456058"/>
    <w:rsid w:val="00460F1B"/>
    <w:rsid w:val="0046367B"/>
    <w:rsid w:val="00463BC2"/>
    <w:rsid w:val="004653E4"/>
    <w:rsid w:val="004708F0"/>
    <w:rsid w:val="00471804"/>
    <w:rsid w:val="0047211F"/>
    <w:rsid w:val="004764B7"/>
    <w:rsid w:val="004809FF"/>
    <w:rsid w:val="004820EF"/>
    <w:rsid w:val="00485F4E"/>
    <w:rsid w:val="004863C9"/>
    <w:rsid w:val="00495E41"/>
    <w:rsid w:val="004A26B8"/>
    <w:rsid w:val="004B0AC7"/>
    <w:rsid w:val="004B2550"/>
    <w:rsid w:val="004B3AA8"/>
    <w:rsid w:val="004B6BB9"/>
    <w:rsid w:val="004C43E9"/>
    <w:rsid w:val="004C540F"/>
    <w:rsid w:val="004C64FE"/>
    <w:rsid w:val="004D2135"/>
    <w:rsid w:val="004D2A53"/>
    <w:rsid w:val="004D45FD"/>
    <w:rsid w:val="004D69E5"/>
    <w:rsid w:val="004D7BC9"/>
    <w:rsid w:val="004E2441"/>
    <w:rsid w:val="004E3205"/>
    <w:rsid w:val="004E443F"/>
    <w:rsid w:val="004F02FC"/>
    <w:rsid w:val="004F3140"/>
    <w:rsid w:val="0050289F"/>
    <w:rsid w:val="00502B13"/>
    <w:rsid w:val="005072C8"/>
    <w:rsid w:val="00510DD6"/>
    <w:rsid w:val="005124D8"/>
    <w:rsid w:val="005130E8"/>
    <w:rsid w:val="00517322"/>
    <w:rsid w:val="00517B0B"/>
    <w:rsid w:val="00521A75"/>
    <w:rsid w:val="00521ECA"/>
    <w:rsid w:val="005247F5"/>
    <w:rsid w:val="00526A81"/>
    <w:rsid w:val="00527165"/>
    <w:rsid w:val="00531A42"/>
    <w:rsid w:val="005364BD"/>
    <w:rsid w:val="00536E9F"/>
    <w:rsid w:val="00543B30"/>
    <w:rsid w:val="00547828"/>
    <w:rsid w:val="00547A56"/>
    <w:rsid w:val="00551189"/>
    <w:rsid w:val="00554AF0"/>
    <w:rsid w:val="00564CA1"/>
    <w:rsid w:val="00564F2F"/>
    <w:rsid w:val="005653BD"/>
    <w:rsid w:val="0056765F"/>
    <w:rsid w:val="0057139F"/>
    <w:rsid w:val="005742BD"/>
    <w:rsid w:val="00581872"/>
    <w:rsid w:val="00583FC1"/>
    <w:rsid w:val="00584A28"/>
    <w:rsid w:val="005871CC"/>
    <w:rsid w:val="00587942"/>
    <w:rsid w:val="00591B36"/>
    <w:rsid w:val="0059236F"/>
    <w:rsid w:val="005A0641"/>
    <w:rsid w:val="005A1A3A"/>
    <w:rsid w:val="005A5379"/>
    <w:rsid w:val="005A5D4C"/>
    <w:rsid w:val="005A760E"/>
    <w:rsid w:val="005B36E8"/>
    <w:rsid w:val="005B3B39"/>
    <w:rsid w:val="005B3F9D"/>
    <w:rsid w:val="005B4663"/>
    <w:rsid w:val="005B6794"/>
    <w:rsid w:val="005B78C4"/>
    <w:rsid w:val="005C01D3"/>
    <w:rsid w:val="005C23B3"/>
    <w:rsid w:val="005C23C4"/>
    <w:rsid w:val="005C6AAC"/>
    <w:rsid w:val="005D40AE"/>
    <w:rsid w:val="005D42DC"/>
    <w:rsid w:val="005D4A80"/>
    <w:rsid w:val="005E0BEF"/>
    <w:rsid w:val="005E3D09"/>
    <w:rsid w:val="005E5961"/>
    <w:rsid w:val="005E69D2"/>
    <w:rsid w:val="005F0433"/>
    <w:rsid w:val="005F0559"/>
    <w:rsid w:val="005F153A"/>
    <w:rsid w:val="005F2907"/>
    <w:rsid w:val="005F762E"/>
    <w:rsid w:val="00602D4E"/>
    <w:rsid w:val="0060332E"/>
    <w:rsid w:val="0062133E"/>
    <w:rsid w:val="00622DD0"/>
    <w:rsid w:val="00623C48"/>
    <w:rsid w:val="00625F59"/>
    <w:rsid w:val="00630B23"/>
    <w:rsid w:val="00643C64"/>
    <w:rsid w:val="00644296"/>
    <w:rsid w:val="0064609D"/>
    <w:rsid w:val="00650FB0"/>
    <w:rsid w:val="0065100C"/>
    <w:rsid w:val="00651130"/>
    <w:rsid w:val="00652478"/>
    <w:rsid w:val="006559CA"/>
    <w:rsid w:val="00657FA1"/>
    <w:rsid w:val="0067233E"/>
    <w:rsid w:val="00672994"/>
    <w:rsid w:val="00675A54"/>
    <w:rsid w:val="0068076D"/>
    <w:rsid w:val="00682DD5"/>
    <w:rsid w:val="00685BAE"/>
    <w:rsid w:val="006869DC"/>
    <w:rsid w:val="00691ACE"/>
    <w:rsid w:val="00692716"/>
    <w:rsid w:val="00692851"/>
    <w:rsid w:val="00693DA2"/>
    <w:rsid w:val="0069482A"/>
    <w:rsid w:val="0069550B"/>
    <w:rsid w:val="00696154"/>
    <w:rsid w:val="006A0C6A"/>
    <w:rsid w:val="006A262E"/>
    <w:rsid w:val="006A3491"/>
    <w:rsid w:val="006A37FD"/>
    <w:rsid w:val="006B046C"/>
    <w:rsid w:val="006B0F6D"/>
    <w:rsid w:val="006B404E"/>
    <w:rsid w:val="006B4B4F"/>
    <w:rsid w:val="006B50D9"/>
    <w:rsid w:val="006C10A4"/>
    <w:rsid w:val="006C330F"/>
    <w:rsid w:val="006C4B89"/>
    <w:rsid w:val="006C4DB0"/>
    <w:rsid w:val="006C6B84"/>
    <w:rsid w:val="006C7AEC"/>
    <w:rsid w:val="006D1336"/>
    <w:rsid w:val="006D7245"/>
    <w:rsid w:val="006D7462"/>
    <w:rsid w:val="006D74F2"/>
    <w:rsid w:val="006D7D14"/>
    <w:rsid w:val="006D7FF9"/>
    <w:rsid w:val="006E1831"/>
    <w:rsid w:val="006E2859"/>
    <w:rsid w:val="006F62E6"/>
    <w:rsid w:val="0070220B"/>
    <w:rsid w:val="00702389"/>
    <w:rsid w:val="007036A5"/>
    <w:rsid w:val="0070374F"/>
    <w:rsid w:val="00703C3B"/>
    <w:rsid w:val="00703E6E"/>
    <w:rsid w:val="007047FE"/>
    <w:rsid w:val="007069AD"/>
    <w:rsid w:val="007070BA"/>
    <w:rsid w:val="007071C5"/>
    <w:rsid w:val="00711DF6"/>
    <w:rsid w:val="0071298E"/>
    <w:rsid w:val="007133EB"/>
    <w:rsid w:val="00716CFB"/>
    <w:rsid w:val="00720E8A"/>
    <w:rsid w:val="0072141C"/>
    <w:rsid w:val="00724261"/>
    <w:rsid w:val="00725E05"/>
    <w:rsid w:val="00730152"/>
    <w:rsid w:val="00730684"/>
    <w:rsid w:val="007326EB"/>
    <w:rsid w:val="007332D4"/>
    <w:rsid w:val="00742C7A"/>
    <w:rsid w:val="00743C14"/>
    <w:rsid w:val="0075321F"/>
    <w:rsid w:val="007535F5"/>
    <w:rsid w:val="0075474B"/>
    <w:rsid w:val="00755483"/>
    <w:rsid w:val="00755BF5"/>
    <w:rsid w:val="00757F88"/>
    <w:rsid w:val="00765BAA"/>
    <w:rsid w:val="00767AC1"/>
    <w:rsid w:val="0077065C"/>
    <w:rsid w:val="0077251C"/>
    <w:rsid w:val="00772900"/>
    <w:rsid w:val="007764EF"/>
    <w:rsid w:val="00776966"/>
    <w:rsid w:val="0078053A"/>
    <w:rsid w:val="00785AAF"/>
    <w:rsid w:val="00787E53"/>
    <w:rsid w:val="007902E8"/>
    <w:rsid w:val="0079170A"/>
    <w:rsid w:val="0079252C"/>
    <w:rsid w:val="00792D2B"/>
    <w:rsid w:val="007934E9"/>
    <w:rsid w:val="00793C8D"/>
    <w:rsid w:val="007A2B1D"/>
    <w:rsid w:val="007A405E"/>
    <w:rsid w:val="007A68E3"/>
    <w:rsid w:val="007B009D"/>
    <w:rsid w:val="007B1103"/>
    <w:rsid w:val="007B363A"/>
    <w:rsid w:val="007B60FA"/>
    <w:rsid w:val="007C0DE0"/>
    <w:rsid w:val="007C42B7"/>
    <w:rsid w:val="007C5632"/>
    <w:rsid w:val="007C5BF1"/>
    <w:rsid w:val="007D2DF0"/>
    <w:rsid w:val="007E0130"/>
    <w:rsid w:val="007E3C98"/>
    <w:rsid w:val="007E5A5E"/>
    <w:rsid w:val="007F13D4"/>
    <w:rsid w:val="007F3D3F"/>
    <w:rsid w:val="007F4F4E"/>
    <w:rsid w:val="007F6DF1"/>
    <w:rsid w:val="0080084D"/>
    <w:rsid w:val="008055F8"/>
    <w:rsid w:val="00807106"/>
    <w:rsid w:val="00812667"/>
    <w:rsid w:val="008133DB"/>
    <w:rsid w:val="00814FCF"/>
    <w:rsid w:val="008164EA"/>
    <w:rsid w:val="00820FB1"/>
    <w:rsid w:val="008210E2"/>
    <w:rsid w:val="00823148"/>
    <w:rsid w:val="008268A4"/>
    <w:rsid w:val="00826A7D"/>
    <w:rsid w:val="00835A79"/>
    <w:rsid w:val="008365DA"/>
    <w:rsid w:val="00836EB9"/>
    <w:rsid w:val="0084124D"/>
    <w:rsid w:val="00841B93"/>
    <w:rsid w:val="0084346E"/>
    <w:rsid w:val="0084438D"/>
    <w:rsid w:val="00847B56"/>
    <w:rsid w:val="008503C6"/>
    <w:rsid w:val="0085102D"/>
    <w:rsid w:val="00855C93"/>
    <w:rsid w:val="00856498"/>
    <w:rsid w:val="0085736B"/>
    <w:rsid w:val="008626E2"/>
    <w:rsid w:val="008626EB"/>
    <w:rsid w:val="008627BB"/>
    <w:rsid w:val="00862A8A"/>
    <w:rsid w:val="0086388D"/>
    <w:rsid w:val="008707D7"/>
    <w:rsid w:val="0089047A"/>
    <w:rsid w:val="008907BE"/>
    <w:rsid w:val="00890E0A"/>
    <w:rsid w:val="00892AA4"/>
    <w:rsid w:val="008942C6"/>
    <w:rsid w:val="00895DFF"/>
    <w:rsid w:val="008A3D83"/>
    <w:rsid w:val="008A43E2"/>
    <w:rsid w:val="008A5B8E"/>
    <w:rsid w:val="008A63DC"/>
    <w:rsid w:val="008B2A07"/>
    <w:rsid w:val="008B4369"/>
    <w:rsid w:val="008B75D6"/>
    <w:rsid w:val="008B76D2"/>
    <w:rsid w:val="008C0A61"/>
    <w:rsid w:val="008C612A"/>
    <w:rsid w:val="008D08E8"/>
    <w:rsid w:val="008E3D60"/>
    <w:rsid w:val="008E4E6F"/>
    <w:rsid w:val="008E572A"/>
    <w:rsid w:val="008F1CBF"/>
    <w:rsid w:val="008F66B7"/>
    <w:rsid w:val="008F7246"/>
    <w:rsid w:val="0090555A"/>
    <w:rsid w:val="00906608"/>
    <w:rsid w:val="0091033B"/>
    <w:rsid w:val="009111A9"/>
    <w:rsid w:val="009130F6"/>
    <w:rsid w:val="00914F93"/>
    <w:rsid w:val="00915B36"/>
    <w:rsid w:val="00916669"/>
    <w:rsid w:val="00916699"/>
    <w:rsid w:val="00921624"/>
    <w:rsid w:val="009224EE"/>
    <w:rsid w:val="0092393B"/>
    <w:rsid w:val="00924D4D"/>
    <w:rsid w:val="00927383"/>
    <w:rsid w:val="00927FF4"/>
    <w:rsid w:val="009320D7"/>
    <w:rsid w:val="00932ECF"/>
    <w:rsid w:val="009379FD"/>
    <w:rsid w:val="00944816"/>
    <w:rsid w:val="00945EF7"/>
    <w:rsid w:val="00947AE0"/>
    <w:rsid w:val="009501A3"/>
    <w:rsid w:val="00951C4F"/>
    <w:rsid w:val="0095202C"/>
    <w:rsid w:val="00954314"/>
    <w:rsid w:val="00957EFE"/>
    <w:rsid w:val="00960E87"/>
    <w:rsid w:val="00962CDC"/>
    <w:rsid w:val="00964425"/>
    <w:rsid w:val="009662C6"/>
    <w:rsid w:val="00966EDA"/>
    <w:rsid w:val="009711D5"/>
    <w:rsid w:val="00971AB9"/>
    <w:rsid w:val="009811F1"/>
    <w:rsid w:val="00982D50"/>
    <w:rsid w:val="00983998"/>
    <w:rsid w:val="00984A2B"/>
    <w:rsid w:val="00984E2D"/>
    <w:rsid w:val="009857BC"/>
    <w:rsid w:val="009951DC"/>
    <w:rsid w:val="00997853"/>
    <w:rsid w:val="009A2022"/>
    <w:rsid w:val="009A23AC"/>
    <w:rsid w:val="009A4103"/>
    <w:rsid w:val="009A521E"/>
    <w:rsid w:val="009A6537"/>
    <w:rsid w:val="009B13E8"/>
    <w:rsid w:val="009B4847"/>
    <w:rsid w:val="009B5B48"/>
    <w:rsid w:val="009C0446"/>
    <w:rsid w:val="009C3C6D"/>
    <w:rsid w:val="009C46B2"/>
    <w:rsid w:val="009D3D24"/>
    <w:rsid w:val="009D4D1E"/>
    <w:rsid w:val="009D5EE1"/>
    <w:rsid w:val="009D6F37"/>
    <w:rsid w:val="009D7376"/>
    <w:rsid w:val="009E0431"/>
    <w:rsid w:val="009E26E4"/>
    <w:rsid w:val="009E2D88"/>
    <w:rsid w:val="009E5406"/>
    <w:rsid w:val="009F079D"/>
    <w:rsid w:val="009F3EFA"/>
    <w:rsid w:val="009F54F4"/>
    <w:rsid w:val="009F76FD"/>
    <w:rsid w:val="009F7CEA"/>
    <w:rsid w:val="00A0000E"/>
    <w:rsid w:val="00A00E21"/>
    <w:rsid w:val="00A05462"/>
    <w:rsid w:val="00A071E1"/>
    <w:rsid w:val="00A10667"/>
    <w:rsid w:val="00A16081"/>
    <w:rsid w:val="00A16544"/>
    <w:rsid w:val="00A175D0"/>
    <w:rsid w:val="00A21B22"/>
    <w:rsid w:val="00A30AA5"/>
    <w:rsid w:val="00A3308A"/>
    <w:rsid w:val="00A34C74"/>
    <w:rsid w:val="00A40D98"/>
    <w:rsid w:val="00A436E3"/>
    <w:rsid w:val="00A45B6C"/>
    <w:rsid w:val="00A45D0B"/>
    <w:rsid w:val="00A4748F"/>
    <w:rsid w:val="00A51397"/>
    <w:rsid w:val="00A51DD6"/>
    <w:rsid w:val="00A55B53"/>
    <w:rsid w:val="00A55D0C"/>
    <w:rsid w:val="00A55F6E"/>
    <w:rsid w:val="00A67CDF"/>
    <w:rsid w:val="00A705C7"/>
    <w:rsid w:val="00A73D51"/>
    <w:rsid w:val="00A745C6"/>
    <w:rsid w:val="00A74AF0"/>
    <w:rsid w:val="00A81220"/>
    <w:rsid w:val="00A83A57"/>
    <w:rsid w:val="00A86DB9"/>
    <w:rsid w:val="00A90167"/>
    <w:rsid w:val="00A90490"/>
    <w:rsid w:val="00A90911"/>
    <w:rsid w:val="00A92C05"/>
    <w:rsid w:val="00A933DE"/>
    <w:rsid w:val="00A956DA"/>
    <w:rsid w:val="00A96809"/>
    <w:rsid w:val="00A96958"/>
    <w:rsid w:val="00AA49ED"/>
    <w:rsid w:val="00AA5B08"/>
    <w:rsid w:val="00AA73BB"/>
    <w:rsid w:val="00AB2FB9"/>
    <w:rsid w:val="00AB5284"/>
    <w:rsid w:val="00AB7F95"/>
    <w:rsid w:val="00AC0654"/>
    <w:rsid w:val="00AC2630"/>
    <w:rsid w:val="00AC2ED4"/>
    <w:rsid w:val="00AC36D8"/>
    <w:rsid w:val="00AC7546"/>
    <w:rsid w:val="00AC7CF4"/>
    <w:rsid w:val="00AD07B4"/>
    <w:rsid w:val="00AD0C22"/>
    <w:rsid w:val="00AD1096"/>
    <w:rsid w:val="00AD11A8"/>
    <w:rsid w:val="00AD6CE9"/>
    <w:rsid w:val="00AE3A55"/>
    <w:rsid w:val="00AE3A67"/>
    <w:rsid w:val="00AE5609"/>
    <w:rsid w:val="00AE6B67"/>
    <w:rsid w:val="00AF07D2"/>
    <w:rsid w:val="00AF1F0B"/>
    <w:rsid w:val="00AF277A"/>
    <w:rsid w:val="00AF2D50"/>
    <w:rsid w:val="00AF466E"/>
    <w:rsid w:val="00AF5674"/>
    <w:rsid w:val="00B034E4"/>
    <w:rsid w:val="00B10946"/>
    <w:rsid w:val="00B113E7"/>
    <w:rsid w:val="00B12B5D"/>
    <w:rsid w:val="00B12B7E"/>
    <w:rsid w:val="00B132DE"/>
    <w:rsid w:val="00B171DC"/>
    <w:rsid w:val="00B2297F"/>
    <w:rsid w:val="00B23E81"/>
    <w:rsid w:val="00B24DEC"/>
    <w:rsid w:val="00B26D18"/>
    <w:rsid w:val="00B310A6"/>
    <w:rsid w:val="00B311EC"/>
    <w:rsid w:val="00B33E76"/>
    <w:rsid w:val="00B3759E"/>
    <w:rsid w:val="00B4265C"/>
    <w:rsid w:val="00B50ADA"/>
    <w:rsid w:val="00B5159F"/>
    <w:rsid w:val="00B55138"/>
    <w:rsid w:val="00B566CC"/>
    <w:rsid w:val="00B60745"/>
    <w:rsid w:val="00B60C72"/>
    <w:rsid w:val="00B622A7"/>
    <w:rsid w:val="00B62C6E"/>
    <w:rsid w:val="00B63994"/>
    <w:rsid w:val="00B70352"/>
    <w:rsid w:val="00B7254E"/>
    <w:rsid w:val="00B746A0"/>
    <w:rsid w:val="00B7608C"/>
    <w:rsid w:val="00B767AD"/>
    <w:rsid w:val="00B77155"/>
    <w:rsid w:val="00B77341"/>
    <w:rsid w:val="00B776CD"/>
    <w:rsid w:val="00B823E5"/>
    <w:rsid w:val="00B82EE0"/>
    <w:rsid w:val="00B84755"/>
    <w:rsid w:val="00B85F5D"/>
    <w:rsid w:val="00B86938"/>
    <w:rsid w:val="00B91026"/>
    <w:rsid w:val="00B91952"/>
    <w:rsid w:val="00B93691"/>
    <w:rsid w:val="00B97093"/>
    <w:rsid w:val="00BA2C5A"/>
    <w:rsid w:val="00BA7A32"/>
    <w:rsid w:val="00BB0E02"/>
    <w:rsid w:val="00BB3A19"/>
    <w:rsid w:val="00BC65AB"/>
    <w:rsid w:val="00BD3143"/>
    <w:rsid w:val="00BD549C"/>
    <w:rsid w:val="00BD6056"/>
    <w:rsid w:val="00BD74F3"/>
    <w:rsid w:val="00BE3310"/>
    <w:rsid w:val="00BE348F"/>
    <w:rsid w:val="00BE3B8B"/>
    <w:rsid w:val="00BE5A20"/>
    <w:rsid w:val="00BE6163"/>
    <w:rsid w:val="00BF0329"/>
    <w:rsid w:val="00BF07B9"/>
    <w:rsid w:val="00BF434B"/>
    <w:rsid w:val="00BF4DEC"/>
    <w:rsid w:val="00BF5B29"/>
    <w:rsid w:val="00C0306C"/>
    <w:rsid w:val="00C0308C"/>
    <w:rsid w:val="00C05700"/>
    <w:rsid w:val="00C06A83"/>
    <w:rsid w:val="00C1088C"/>
    <w:rsid w:val="00C21D4E"/>
    <w:rsid w:val="00C22AE9"/>
    <w:rsid w:val="00C27E10"/>
    <w:rsid w:val="00C300BC"/>
    <w:rsid w:val="00C30C7D"/>
    <w:rsid w:val="00C31E99"/>
    <w:rsid w:val="00C321ED"/>
    <w:rsid w:val="00C36C27"/>
    <w:rsid w:val="00C371C7"/>
    <w:rsid w:val="00C37CFF"/>
    <w:rsid w:val="00C40C67"/>
    <w:rsid w:val="00C41DC6"/>
    <w:rsid w:val="00C43FC1"/>
    <w:rsid w:val="00C459BA"/>
    <w:rsid w:val="00C45FDB"/>
    <w:rsid w:val="00C47392"/>
    <w:rsid w:val="00C5540B"/>
    <w:rsid w:val="00C57FAC"/>
    <w:rsid w:val="00C601A7"/>
    <w:rsid w:val="00C62AB8"/>
    <w:rsid w:val="00C63B18"/>
    <w:rsid w:val="00C73C40"/>
    <w:rsid w:val="00C7474D"/>
    <w:rsid w:val="00C77884"/>
    <w:rsid w:val="00C80294"/>
    <w:rsid w:val="00C82B0D"/>
    <w:rsid w:val="00C84553"/>
    <w:rsid w:val="00C84A5F"/>
    <w:rsid w:val="00C9340B"/>
    <w:rsid w:val="00C949FA"/>
    <w:rsid w:val="00CA0675"/>
    <w:rsid w:val="00CA2651"/>
    <w:rsid w:val="00CA2E42"/>
    <w:rsid w:val="00CA7ED7"/>
    <w:rsid w:val="00CB49C0"/>
    <w:rsid w:val="00CB4ABC"/>
    <w:rsid w:val="00CC09BE"/>
    <w:rsid w:val="00CC74AD"/>
    <w:rsid w:val="00CD045A"/>
    <w:rsid w:val="00CD381D"/>
    <w:rsid w:val="00CE158C"/>
    <w:rsid w:val="00CE3BD9"/>
    <w:rsid w:val="00CF27F2"/>
    <w:rsid w:val="00CF4688"/>
    <w:rsid w:val="00D03206"/>
    <w:rsid w:val="00D04111"/>
    <w:rsid w:val="00D06BBA"/>
    <w:rsid w:val="00D16013"/>
    <w:rsid w:val="00D16B01"/>
    <w:rsid w:val="00D16BD2"/>
    <w:rsid w:val="00D17E44"/>
    <w:rsid w:val="00D21B84"/>
    <w:rsid w:val="00D2526B"/>
    <w:rsid w:val="00D30C5C"/>
    <w:rsid w:val="00D32741"/>
    <w:rsid w:val="00D3665C"/>
    <w:rsid w:val="00D37388"/>
    <w:rsid w:val="00D43B85"/>
    <w:rsid w:val="00D50D32"/>
    <w:rsid w:val="00D52349"/>
    <w:rsid w:val="00D52BAB"/>
    <w:rsid w:val="00D531CA"/>
    <w:rsid w:val="00D53E82"/>
    <w:rsid w:val="00D5599E"/>
    <w:rsid w:val="00D566CB"/>
    <w:rsid w:val="00D57FA7"/>
    <w:rsid w:val="00D57FB9"/>
    <w:rsid w:val="00D6050B"/>
    <w:rsid w:val="00D61430"/>
    <w:rsid w:val="00D62BD0"/>
    <w:rsid w:val="00D63CB6"/>
    <w:rsid w:val="00D73211"/>
    <w:rsid w:val="00D769A6"/>
    <w:rsid w:val="00D8231A"/>
    <w:rsid w:val="00D83812"/>
    <w:rsid w:val="00D87691"/>
    <w:rsid w:val="00D976BA"/>
    <w:rsid w:val="00D97B9C"/>
    <w:rsid w:val="00DA09CF"/>
    <w:rsid w:val="00DA101A"/>
    <w:rsid w:val="00DA19AD"/>
    <w:rsid w:val="00DA2BDE"/>
    <w:rsid w:val="00DA7762"/>
    <w:rsid w:val="00DB1E58"/>
    <w:rsid w:val="00DB2467"/>
    <w:rsid w:val="00DB3AD7"/>
    <w:rsid w:val="00DB4BCA"/>
    <w:rsid w:val="00DB4F5D"/>
    <w:rsid w:val="00DC275D"/>
    <w:rsid w:val="00DC5902"/>
    <w:rsid w:val="00DC7216"/>
    <w:rsid w:val="00DD58CA"/>
    <w:rsid w:val="00DD5FCD"/>
    <w:rsid w:val="00DE0FD3"/>
    <w:rsid w:val="00DE16F0"/>
    <w:rsid w:val="00DE2987"/>
    <w:rsid w:val="00DE4A6F"/>
    <w:rsid w:val="00DF4310"/>
    <w:rsid w:val="00DF57B7"/>
    <w:rsid w:val="00DF6383"/>
    <w:rsid w:val="00DF6846"/>
    <w:rsid w:val="00DF70BD"/>
    <w:rsid w:val="00E05970"/>
    <w:rsid w:val="00E05C1F"/>
    <w:rsid w:val="00E0658C"/>
    <w:rsid w:val="00E06C1E"/>
    <w:rsid w:val="00E073D2"/>
    <w:rsid w:val="00E14FED"/>
    <w:rsid w:val="00E21DD5"/>
    <w:rsid w:val="00E2496B"/>
    <w:rsid w:val="00E252C1"/>
    <w:rsid w:val="00E254A9"/>
    <w:rsid w:val="00E337A7"/>
    <w:rsid w:val="00E37EFE"/>
    <w:rsid w:val="00E41907"/>
    <w:rsid w:val="00E41EF4"/>
    <w:rsid w:val="00E47993"/>
    <w:rsid w:val="00E54203"/>
    <w:rsid w:val="00E57530"/>
    <w:rsid w:val="00E57C1D"/>
    <w:rsid w:val="00E57F56"/>
    <w:rsid w:val="00E62D20"/>
    <w:rsid w:val="00E63AC2"/>
    <w:rsid w:val="00E63E17"/>
    <w:rsid w:val="00E67E69"/>
    <w:rsid w:val="00E702F0"/>
    <w:rsid w:val="00E737C4"/>
    <w:rsid w:val="00E74208"/>
    <w:rsid w:val="00E74971"/>
    <w:rsid w:val="00E75A29"/>
    <w:rsid w:val="00E75B55"/>
    <w:rsid w:val="00E769BF"/>
    <w:rsid w:val="00E80688"/>
    <w:rsid w:val="00E827E1"/>
    <w:rsid w:val="00E828D7"/>
    <w:rsid w:val="00E850EC"/>
    <w:rsid w:val="00E86142"/>
    <w:rsid w:val="00E868FF"/>
    <w:rsid w:val="00E87F45"/>
    <w:rsid w:val="00E96126"/>
    <w:rsid w:val="00E97B7E"/>
    <w:rsid w:val="00E97B8C"/>
    <w:rsid w:val="00EA0104"/>
    <w:rsid w:val="00EA2E5B"/>
    <w:rsid w:val="00EA493B"/>
    <w:rsid w:val="00EA5ECB"/>
    <w:rsid w:val="00EB1262"/>
    <w:rsid w:val="00EB171E"/>
    <w:rsid w:val="00EB1E30"/>
    <w:rsid w:val="00EB2752"/>
    <w:rsid w:val="00EB6516"/>
    <w:rsid w:val="00EC1A73"/>
    <w:rsid w:val="00EC1CA7"/>
    <w:rsid w:val="00ED074E"/>
    <w:rsid w:val="00ED4823"/>
    <w:rsid w:val="00EE2C52"/>
    <w:rsid w:val="00EE3A76"/>
    <w:rsid w:val="00EE3F5F"/>
    <w:rsid w:val="00EE4BEF"/>
    <w:rsid w:val="00EE6EE9"/>
    <w:rsid w:val="00EE7021"/>
    <w:rsid w:val="00EF18EE"/>
    <w:rsid w:val="00EF7290"/>
    <w:rsid w:val="00F008E2"/>
    <w:rsid w:val="00F031DA"/>
    <w:rsid w:val="00F12FD1"/>
    <w:rsid w:val="00F15F06"/>
    <w:rsid w:val="00F208C3"/>
    <w:rsid w:val="00F23DAF"/>
    <w:rsid w:val="00F24C45"/>
    <w:rsid w:val="00F27504"/>
    <w:rsid w:val="00F27C9A"/>
    <w:rsid w:val="00F315C4"/>
    <w:rsid w:val="00F32953"/>
    <w:rsid w:val="00F41AB0"/>
    <w:rsid w:val="00F46AF1"/>
    <w:rsid w:val="00F51251"/>
    <w:rsid w:val="00F5638C"/>
    <w:rsid w:val="00F5725D"/>
    <w:rsid w:val="00F57439"/>
    <w:rsid w:val="00F5754C"/>
    <w:rsid w:val="00F61298"/>
    <w:rsid w:val="00F615C4"/>
    <w:rsid w:val="00F65910"/>
    <w:rsid w:val="00F71EC9"/>
    <w:rsid w:val="00F71F19"/>
    <w:rsid w:val="00F7218B"/>
    <w:rsid w:val="00F7236B"/>
    <w:rsid w:val="00F72A11"/>
    <w:rsid w:val="00F7757B"/>
    <w:rsid w:val="00F77996"/>
    <w:rsid w:val="00F8203D"/>
    <w:rsid w:val="00F825C4"/>
    <w:rsid w:val="00F84D57"/>
    <w:rsid w:val="00F86BE3"/>
    <w:rsid w:val="00F8789B"/>
    <w:rsid w:val="00F91071"/>
    <w:rsid w:val="00F91685"/>
    <w:rsid w:val="00F93023"/>
    <w:rsid w:val="00F95A60"/>
    <w:rsid w:val="00FA2463"/>
    <w:rsid w:val="00FB0249"/>
    <w:rsid w:val="00FB4818"/>
    <w:rsid w:val="00FB6A16"/>
    <w:rsid w:val="00FB6F62"/>
    <w:rsid w:val="00FC59B6"/>
    <w:rsid w:val="00FC62BA"/>
    <w:rsid w:val="00FC630D"/>
    <w:rsid w:val="00FC74CF"/>
    <w:rsid w:val="00FD2C14"/>
    <w:rsid w:val="00FD5EE2"/>
    <w:rsid w:val="00FE1EEC"/>
    <w:rsid w:val="00FE3951"/>
    <w:rsid w:val="00FE4C5D"/>
    <w:rsid w:val="00FF1524"/>
    <w:rsid w:val="00FF19B2"/>
    <w:rsid w:val="00FF2441"/>
    <w:rsid w:val="00FF3BCC"/>
    <w:rsid w:val="00FF3FCD"/>
    <w:rsid w:val="00FF3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5A85"/>
  <w15:chartTrackingRefBased/>
  <w15:docId w15:val="{E3880E81-8EE0-4467-815C-E7A69888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15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15B36"/>
    <w:rPr>
      <w:color w:val="0000FF"/>
      <w:u w:val="single"/>
    </w:rPr>
  </w:style>
  <w:style w:type="character" w:styleId="FollowedHyperlink">
    <w:name w:val="FollowedHyperlink"/>
    <w:basedOn w:val="DefaultParagraphFont"/>
    <w:uiPriority w:val="99"/>
    <w:semiHidden/>
    <w:unhideWhenUsed/>
    <w:rsid w:val="00915B36"/>
    <w:rPr>
      <w:color w:val="800080"/>
      <w:u w:val="single"/>
    </w:rPr>
  </w:style>
  <w:style w:type="character" w:customStyle="1" w:styleId="copyrightyear">
    <w:name w:val="copyrightyear"/>
    <w:basedOn w:val="DefaultParagraphFont"/>
    <w:rsid w:val="00915B36"/>
  </w:style>
  <w:style w:type="character" w:styleId="Emphasis">
    <w:name w:val="Emphasis"/>
    <w:basedOn w:val="DefaultParagraphFont"/>
    <w:uiPriority w:val="20"/>
    <w:qFormat/>
    <w:rsid w:val="009A4103"/>
    <w:rPr>
      <w:i/>
      <w:iCs/>
    </w:rPr>
  </w:style>
  <w:style w:type="character" w:customStyle="1" w:styleId="Bodytext210pt">
    <w:name w:val="Body text (2) + 10 pt"/>
    <w:aliases w:val="Not Bold,Body text (2) + Calibri,13 pt,Body text (4) + 10 pt,Body text (2) + 9.5 pt"/>
    <w:basedOn w:val="DefaultParagraphFont"/>
    <w:rsid w:val="00EA0104"/>
    <w:rPr>
      <w:rFonts w:ascii="Arial" w:eastAsia="Arial" w:hAnsi="Arial" w:cs="Arial"/>
      <w:b/>
      <w:bCs/>
      <w:i w:val="0"/>
      <w:iCs w:val="0"/>
      <w:smallCaps w:val="0"/>
      <w:strike w:val="0"/>
      <w:color w:val="000000"/>
      <w:spacing w:val="0"/>
      <w:w w:val="100"/>
      <w:position w:val="0"/>
      <w:sz w:val="20"/>
      <w:szCs w:val="20"/>
      <w:u w:val="none"/>
    </w:rPr>
  </w:style>
  <w:style w:type="character" w:styleId="Strong">
    <w:name w:val="Strong"/>
    <w:basedOn w:val="DefaultParagraphFont"/>
    <w:uiPriority w:val="22"/>
    <w:qFormat/>
    <w:rsid w:val="00B63994"/>
    <w:rPr>
      <w:b/>
      <w:bCs/>
    </w:rPr>
  </w:style>
  <w:style w:type="character" w:styleId="UnresolvedMention">
    <w:name w:val="Unresolved Mention"/>
    <w:basedOn w:val="DefaultParagraphFont"/>
    <w:uiPriority w:val="99"/>
    <w:semiHidden/>
    <w:unhideWhenUsed/>
    <w:rsid w:val="00B63994"/>
    <w:rPr>
      <w:color w:val="605E5C"/>
      <w:shd w:val="clear" w:color="auto" w:fill="E1DFDD"/>
    </w:rPr>
  </w:style>
  <w:style w:type="paragraph" w:styleId="NormalWeb">
    <w:name w:val="Normal (Web)"/>
    <w:aliases w:val="Знак Знак4,Char,Char Char Char,Char Char Char Char,Обычный (веб) Знак3,Обычный (веб) Знак2 Знак,Обычный (веб) Знак1 Знак Знак,Обычный (веб) Знак Знак Знак Знак, Знак Знак Знак Знак Знак,Обычный (веб) Знак Знак1 Знак"/>
    <w:basedOn w:val="Normal"/>
    <w:link w:val="NormalWebChar"/>
    <w:uiPriority w:val="99"/>
    <w:unhideWhenUsed/>
    <w:qFormat/>
    <w:rsid w:val="00AE3A67"/>
    <w:pPr>
      <w:spacing w:after="0" w:line="240" w:lineRule="auto"/>
    </w:pPr>
    <w:rPr>
      <w:rFonts w:ascii="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5B6794"/>
    <w:pPr>
      <w:spacing w:line="240" w:lineRule="auto"/>
    </w:pPr>
    <w:rPr>
      <w:sz w:val="20"/>
      <w:szCs w:val="20"/>
    </w:rPr>
  </w:style>
  <w:style w:type="character" w:customStyle="1" w:styleId="CommentTextChar">
    <w:name w:val="Comment Text Char"/>
    <w:basedOn w:val="DefaultParagraphFont"/>
    <w:link w:val="CommentText"/>
    <w:uiPriority w:val="99"/>
    <w:semiHidden/>
    <w:rsid w:val="005B6794"/>
    <w:rPr>
      <w:sz w:val="20"/>
      <w:szCs w:val="20"/>
    </w:rPr>
  </w:style>
  <w:style w:type="paragraph" w:styleId="CommentSubject">
    <w:name w:val="annotation subject"/>
    <w:basedOn w:val="CommentText"/>
    <w:next w:val="CommentText"/>
    <w:link w:val="CommentSubjectChar"/>
    <w:uiPriority w:val="99"/>
    <w:semiHidden/>
    <w:unhideWhenUsed/>
    <w:rsid w:val="005B6794"/>
    <w:rPr>
      <w:b/>
      <w:bCs/>
      <w:lang w:val="az-Latn-AZ"/>
    </w:rPr>
  </w:style>
  <w:style w:type="character" w:customStyle="1" w:styleId="CommentSubjectChar">
    <w:name w:val="Comment Subject Char"/>
    <w:basedOn w:val="CommentTextChar"/>
    <w:link w:val="CommentSubject"/>
    <w:uiPriority w:val="99"/>
    <w:semiHidden/>
    <w:rsid w:val="005B6794"/>
    <w:rPr>
      <w:b/>
      <w:bCs/>
      <w:sz w:val="20"/>
      <w:szCs w:val="20"/>
      <w:lang w:val="az-Latn-AZ"/>
    </w:rPr>
  </w:style>
  <w:style w:type="character" w:customStyle="1" w:styleId="qirmiziman2">
    <w:name w:val="qirmiziman2"/>
    <w:basedOn w:val="DefaultParagraphFont"/>
    <w:rsid w:val="00EF7290"/>
  </w:style>
  <w:style w:type="paragraph" w:styleId="ListParagraph">
    <w:name w:val="List Paragraph"/>
    <w:aliases w:val="NUMBERED PARAGRAPH,List Paragraph 1,numbered,Bullet List,FooterText,List Paragraph1,Paragraphe de liste1,Bulletr List Paragraph,列出段落,列出段落1,List Paragraph2,List Paragraph21,Párrafo de lista1,Parágrafo da Lista1,リスト段落1,Listeafsnit1,lp1,Text"/>
    <w:basedOn w:val="Normal"/>
    <w:link w:val="ListParagraphChar"/>
    <w:uiPriority w:val="34"/>
    <w:qFormat/>
    <w:rsid w:val="00F51251"/>
    <w:pPr>
      <w:spacing w:after="0" w:line="276" w:lineRule="auto"/>
      <w:ind w:left="720"/>
      <w:contextualSpacing/>
      <w:jc w:val="both"/>
    </w:pPr>
    <w:rPr>
      <w:rFonts w:ascii="Arial" w:hAnsi="Arial" w:cs="Arial"/>
      <w:sz w:val="24"/>
      <w:szCs w:val="24"/>
      <w:lang w:val="az-Latn-AZ"/>
    </w:rPr>
  </w:style>
  <w:style w:type="paragraph" w:styleId="NoSpacing">
    <w:name w:val="No Spacing"/>
    <w:link w:val="NoSpacingChar"/>
    <w:uiPriority w:val="1"/>
    <w:qFormat/>
    <w:rsid w:val="006B046C"/>
    <w:pPr>
      <w:spacing w:after="0" w:line="240" w:lineRule="auto"/>
    </w:pPr>
  </w:style>
  <w:style w:type="character" w:customStyle="1" w:styleId="NoSpacingChar">
    <w:name w:val="No Spacing Char"/>
    <w:basedOn w:val="DefaultParagraphFont"/>
    <w:link w:val="NoSpacing"/>
    <w:uiPriority w:val="1"/>
    <w:locked/>
    <w:rsid w:val="006B046C"/>
  </w:style>
  <w:style w:type="character" w:customStyle="1" w:styleId="2">
    <w:name w:val="Основной текст (2)"/>
    <w:basedOn w:val="DefaultParagraphFont"/>
    <w:rsid w:val="008503C6"/>
    <w:rPr>
      <w:rFonts w:ascii="Arial" w:eastAsia="Arial" w:hAnsi="Arial" w:cs="Arial"/>
      <w:b w:val="0"/>
      <w:bCs w:val="0"/>
      <w:i w:val="0"/>
      <w:iCs w:val="0"/>
      <w:smallCaps w:val="0"/>
      <w:strike w:val="0"/>
      <w:color w:val="000000"/>
      <w:spacing w:val="0"/>
      <w:w w:val="100"/>
      <w:position w:val="0"/>
      <w:sz w:val="22"/>
      <w:szCs w:val="22"/>
      <w:u w:val="none"/>
    </w:rPr>
  </w:style>
  <w:style w:type="paragraph" w:customStyle="1" w:styleId="TableParagraph">
    <w:name w:val="Table Paragraph"/>
    <w:basedOn w:val="Normal"/>
    <w:uiPriority w:val="1"/>
    <w:qFormat/>
    <w:rsid w:val="00366A5F"/>
    <w:pPr>
      <w:widowControl w:val="0"/>
      <w:autoSpaceDE w:val="0"/>
      <w:autoSpaceDN w:val="0"/>
      <w:spacing w:after="0" w:line="240" w:lineRule="auto"/>
    </w:pPr>
    <w:rPr>
      <w:rFonts w:ascii="Arial" w:eastAsia="Arial" w:hAnsi="Arial" w:cs="Arial"/>
      <w:lang w:eastAsia="ru-RU" w:bidi="ru-RU"/>
    </w:rPr>
  </w:style>
  <w:style w:type="paragraph" w:customStyle="1" w:styleId="1">
    <w:name w:val="Без интервала1"/>
    <w:qFormat/>
    <w:rsid w:val="00256DAD"/>
    <w:pPr>
      <w:spacing w:after="0" w:line="240" w:lineRule="auto"/>
    </w:pPr>
    <w:rPr>
      <w:rFonts w:ascii="Calibri" w:eastAsia="MS Mincho" w:hAnsi="Calibri" w:cs="Times New Roman"/>
      <w:lang w:eastAsia="ru-RU"/>
    </w:rPr>
  </w:style>
  <w:style w:type="paragraph" w:styleId="BodyText">
    <w:name w:val="Body Text"/>
    <w:basedOn w:val="Normal"/>
    <w:link w:val="BodyTextChar"/>
    <w:uiPriority w:val="99"/>
    <w:unhideWhenUsed/>
    <w:rsid w:val="000B0527"/>
    <w:pPr>
      <w:spacing w:after="120" w:line="276" w:lineRule="auto"/>
    </w:pPr>
    <w:rPr>
      <w:rFonts w:ascii="Calibri" w:eastAsia="Times New Roman" w:hAnsi="Calibri" w:cs="Times New Roman"/>
      <w:lang w:eastAsia="ru-RU"/>
    </w:rPr>
  </w:style>
  <w:style w:type="character" w:customStyle="1" w:styleId="BodyTextChar">
    <w:name w:val="Body Text Char"/>
    <w:basedOn w:val="DefaultParagraphFont"/>
    <w:link w:val="BodyText"/>
    <w:uiPriority w:val="99"/>
    <w:rsid w:val="000B0527"/>
    <w:rPr>
      <w:rFonts w:ascii="Calibri" w:eastAsia="Times New Roman" w:hAnsi="Calibri" w:cs="Times New Roman"/>
      <w:lang w:eastAsia="ru-RU"/>
    </w:rPr>
  </w:style>
  <w:style w:type="character" w:customStyle="1" w:styleId="ListParagraphChar">
    <w:name w:val="List Paragraph Char"/>
    <w:aliases w:val="NUMBERED PARAGRAPH Char,List Paragraph 1 Char,numbered Char,Bullet List Char,FooterText Char,List Paragraph1 Char,Paragraphe de liste1 Char,Bulletr List Paragraph Char,列出段落 Char,列出段落1 Char,List Paragraph2 Char,List Paragraph21 Char"/>
    <w:basedOn w:val="DefaultParagraphFont"/>
    <w:link w:val="ListParagraph"/>
    <w:uiPriority w:val="34"/>
    <w:qFormat/>
    <w:locked/>
    <w:rsid w:val="00002639"/>
    <w:rPr>
      <w:rFonts w:ascii="Arial" w:hAnsi="Arial" w:cs="Arial"/>
      <w:sz w:val="24"/>
      <w:szCs w:val="24"/>
      <w:lang w:val="az-Latn-AZ"/>
    </w:rPr>
  </w:style>
  <w:style w:type="character" w:customStyle="1" w:styleId="10">
    <w:name w:val="Основной текст Знак1"/>
    <w:basedOn w:val="DefaultParagraphFont"/>
    <w:uiPriority w:val="99"/>
    <w:locked/>
    <w:rsid w:val="00DC7216"/>
    <w:rPr>
      <w:rFonts w:ascii="Arial" w:hAnsi="Arial" w:cs="Arial"/>
      <w:b/>
      <w:bCs/>
      <w:shd w:val="clear" w:color="auto" w:fill="FFFFFF"/>
    </w:rPr>
  </w:style>
  <w:style w:type="character" w:customStyle="1" w:styleId="a">
    <w:name w:val="Другое_"/>
    <w:basedOn w:val="DefaultParagraphFont"/>
    <w:link w:val="a0"/>
    <w:locked/>
    <w:rsid w:val="00A30AA5"/>
    <w:rPr>
      <w:rFonts w:ascii="Arial" w:hAnsi="Arial" w:cs="Arial"/>
      <w:shd w:val="clear" w:color="auto" w:fill="FFFFFF"/>
    </w:rPr>
  </w:style>
  <w:style w:type="paragraph" w:customStyle="1" w:styleId="a0">
    <w:name w:val="Другое"/>
    <w:basedOn w:val="Normal"/>
    <w:link w:val="a"/>
    <w:rsid w:val="00A30AA5"/>
    <w:pPr>
      <w:widowControl w:val="0"/>
      <w:shd w:val="clear" w:color="auto" w:fill="FFFFFF"/>
      <w:spacing w:after="0" w:line="240" w:lineRule="auto"/>
      <w:jc w:val="center"/>
    </w:pPr>
    <w:rPr>
      <w:rFonts w:ascii="Arial" w:hAnsi="Arial" w:cs="Arial"/>
    </w:rPr>
  </w:style>
  <w:style w:type="character" w:customStyle="1" w:styleId="a1">
    <w:name w:val="Основной текст_"/>
    <w:basedOn w:val="DefaultParagraphFont"/>
    <w:link w:val="11"/>
    <w:rsid w:val="002E2860"/>
    <w:rPr>
      <w:rFonts w:eastAsia="Arial" w:cs="Arial"/>
    </w:rPr>
  </w:style>
  <w:style w:type="paragraph" w:customStyle="1" w:styleId="11">
    <w:name w:val="Основной текст1"/>
    <w:basedOn w:val="Normal"/>
    <w:link w:val="a1"/>
    <w:rsid w:val="002E2860"/>
    <w:pPr>
      <w:widowControl w:val="0"/>
      <w:spacing w:after="0" w:line="240" w:lineRule="auto"/>
      <w:ind w:firstLine="400"/>
    </w:pPr>
    <w:rPr>
      <w:rFonts w:eastAsia="Arial" w:cs="Arial"/>
    </w:rPr>
  </w:style>
  <w:style w:type="character" w:customStyle="1" w:styleId="FontStyle11">
    <w:name w:val="Font Style11"/>
    <w:basedOn w:val="DefaultParagraphFont"/>
    <w:rsid w:val="002D053D"/>
    <w:rPr>
      <w:rFonts w:ascii="Times New Roman" w:hAnsi="Times New Roman" w:cs="Times New Roman" w:hint="default"/>
      <w:sz w:val="30"/>
      <w:szCs w:val="30"/>
    </w:rPr>
  </w:style>
  <w:style w:type="paragraph" w:customStyle="1" w:styleId="12">
    <w:name w:val="Обычный1"/>
    <w:rsid w:val="009711D5"/>
    <w:pPr>
      <w:suppressAutoHyphens/>
      <w:autoSpaceDN w:val="0"/>
      <w:spacing w:line="242" w:lineRule="auto"/>
    </w:pPr>
    <w:rPr>
      <w:rFonts w:ascii="Calibri" w:eastAsia="Calibri" w:hAnsi="Calibri" w:cs="Times New Roman"/>
      <w:lang w:val="en-GB"/>
    </w:rPr>
  </w:style>
  <w:style w:type="character" w:customStyle="1" w:styleId="NormalWebChar">
    <w:name w:val="Normal (Web) Char"/>
    <w:aliases w:val="Знак Знак4 Char,Char Char,Char Char Char Char1,Char Char Char Char Char,Обычный (веб) Знак3 Char,Обычный (веб) Знак2 Знак Char,Обычный (веб) Знак1 Знак Знак Char,Обычный (веб) Знак Знак Знак Знак Char, Знак Знак Знак Знак Знак Char"/>
    <w:basedOn w:val="DefaultParagraphFont"/>
    <w:link w:val="NormalWeb"/>
    <w:uiPriority w:val="99"/>
    <w:locked/>
    <w:rsid w:val="00E57530"/>
    <w:rPr>
      <w:rFonts w:ascii="Times New Roman" w:hAnsi="Times New Roman" w:cs="Times New Roman"/>
      <w:sz w:val="24"/>
      <w:szCs w:val="24"/>
      <w:lang w:val="en-US"/>
    </w:rPr>
  </w:style>
  <w:style w:type="character" w:customStyle="1" w:styleId="BodytextArial">
    <w:name w:val="Body text + Arial"/>
    <w:basedOn w:val="DefaultParagraphFont"/>
    <w:rsid w:val="004055A5"/>
    <w:rPr>
      <w:rFonts w:ascii="Arial" w:eastAsia="Arial" w:hAnsi="Arial" w:cs="Arial"/>
      <w:b w:val="0"/>
      <w:bCs w:val="0"/>
      <w:i w:val="0"/>
      <w:iCs w:val="0"/>
      <w:smallCaps w:val="0"/>
      <w:strike w:val="0"/>
      <w:color w:val="000000"/>
      <w:spacing w:val="0"/>
      <w:w w:val="100"/>
      <w:position w:val="0"/>
      <w:sz w:val="25"/>
      <w:szCs w:val="25"/>
      <w:u w:val="none"/>
      <w:shd w:val="clear" w:color="auto" w:fill="FFFFFF"/>
    </w:rPr>
  </w:style>
  <w:style w:type="paragraph" w:customStyle="1" w:styleId="8">
    <w:name w:val="Основной текст8"/>
    <w:basedOn w:val="Normal"/>
    <w:rsid w:val="004055A5"/>
    <w:pPr>
      <w:widowControl w:val="0"/>
      <w:shd w:val="clear" w:color="auto" w:fill="FFFFFF"/>
      <w:spacing w:after="0" w:line="0" w:lineRule="atLeast"/>
      <w:ind w:hanging="140"/>
    </w:pPr>
    <w:rPr>
      <w:rFonts w:ascii="Arial" w:eastAsia="Arial" w:hAnsi="Arial" w:cs="Arial"/>
      <w:color w:val="000000"/>
      <w:sz w:val="17"/>
      <w:szCs w:val="17"/>
      <w:lang w:val="az-Latn-AZ" w:eastAsia="az-Latn-AZ"/>
    </w:rPr>
  </w:style>
  <w:style w:type="character" w:customStyle="1" w:styleId="Bodytext125ptSpacing0pt">
    <w:name w:val="Body text + 12;5 pt;Spacing 0 pt"/>
    <w:basedOn w:val="DefaultParagraphFont"/>
    <w:rsid w:val="004B0AC7"/>
    <w:rPr>
      <w:rFonts w:ascii="Arial" w:eastAsia="Arial" w:hAnsi="Arial" w:cs="Arial"/>
      <w:b w:val="0"/>
      <w:bCs w:val="0"/>
      <w:i w:val="0"/>
      <w:iCs w:val="0"/>
      <w:smallCaps w:val="0"/>
      <w:strike w:val="0"/>
      <w:color w:val="000000"/>
      <w:spacing w:val="-10"/>
      <w:w w:val="100"/>
      <w:position w:val="0"/>
      <w:sz w:val="25"/>
      <w:szCs w:val="25"/>
      <w:u w:val="none"/>
      <w:shd w:val="clear" w:color="auto" w:fill="FFFFFF"/>
    </w:rPr>
  </w:style>
  <w:style w:type="character" w:customStyle="1" w:styleId="Bodytext12pt">
    <w:name w:val="Body text + 12 pt"/>
    <w:basedOn w:val="DefaultParagraphFont"/>
    <w:rsid w:val="0004723F"/>
    <w:rPr>
      <w:rFonts w:ascii="Arial" w:eastAsia="Arial" w:hAnsi="Arial" w:cs="Arial"/>
      <w:b w:val="0"/>
      <w:bCs w:val="0"/>
      <w:i w:val="0"/>
      <w:iCs w:val="0"/>
      <w:smallCaps w:val="0"/>
      <w:strike w:val="0"/>
      <w:color w:val="000000"/>
      <w:spacing w:val="0"/>
      <w:w w:val="100"/>
      <w:position w:val="0"/>
      <w:sz w:val="24"/>
      <w:szCs w:val="24"/>
      <w:u w:val="none"/>
      <w:shd w:val="clear" w:color="auto" w:fill="FFFFFF"/>
    </w:rPr>
  </w:style>
  <w:style w:type="character" w:customStyle="1" w:styleId="Bodytext9pt">
    <w:name w:val="Body text + 9 pt"/>
    <w:basedOn w:val="DefaultParagraphFont"/>
    <w:rsid w:val="005E69D2"/>
    <w:rPr>
      <w:rFonts w:ascii="Arial" w:eastAsia="Arial" w:hAnsi="Arial" w:cs="Arial"/>
      <w:b w:val="0"/>
      <w:bCs w:val="0"/>
      <w:i w:val="0"/>
      <w:iCs w:val="0"/>
      <w:smallCaps w:val="0"/>
      <w:strike w:val="0"/>
      <w:color w:val="000000"/>
      <w:spacing w:val="0"/>
      <w:w w:val="100"/>
      <w:position w:val="0"/>
      <w:sz w:val="18"/>
      <w:szCs w:val="18"/>
      <w:u w:val="none"/>
      <w:shd w:val="clear" w:color="auto" w:fill="FFFFFF"/>
    </w:rPr>
  </w:style>
  <w:style w:type="character" w:customStyle="1" w:styleId="Bodytext11pt">
    <w:name w:val="Body text + 11 pt"/>
    <w:basedOn w:val="DefaultParagraphFont"/>
    <w:rsid w:val="005E69D2"/>
    <w:rPr>
      <w:rFonts w:ascii="Arial" w:eastAsia="Arial" w:hAnsi="Arial" w:cs="Arial"/>
      <w:b w:val="0"/>
      <w:bCs w:val="0"/>
      <w:i w:val="0"/>
      <w:iCs w:val="0"/>
      <w:smallCaps w:val="0"/>
      <w:strike w:val="0"/>
      <w:color w:val="000000"/>
      <w:spacing w:val="0"/>
      <w:w w:val="100"/>
      <w:position w:val="0"/>
      <w:sz w:val="22"/>
      <w:szCs w:val="22"/>
      <w:u w:val="none"/>
      <w:shd w:val="clear" w:color="auto" w:fill="FFFFFF"/>
    </w:rPr>
  </w:style>
  <w:style w:type="character" w:customStyle="1" w:styleId="BodytextBold">
    <w:name w:val="Body text + Bold"/>
    <w:basedOn w:val="DefaultParagraphFont"/>
    <w:rsid w:val="005E69D2"/>
    <w:rPr>
      <w:rFonts w:ascii="Arial" w:eastAsia="Arial" w:hAnsi="Arial" w:cs="Arial"/>
      <w:b/>
      <w:bCs/>
      <w:i w:val="0"/>
      <w:iCs w:val="0"/>
      <w:smallCaps w:val="0"/>
      <w:strike w:val="0"/>
      <w:color w:val="000000"/>
      <w:spacing w:val="0"/>
      <w:w w:val="100"/>
      <w:position w:val="0"/>
      <w:sz w:val="19"/>
      <w:szCs w:val="19"/>
      <w:u w:val="none"/>
      <w:shd w:val="clear" w:color="auto" w:fill="FFFFFF"/>
    </w:rPr>
  </w:style>
  <w:style w:type="character" w:customStyle="1" w:styleId="Bodytext115ptBoldSpacing0pt">
    <w:name w:val="Body text + 11;5 pt;Bold;Spacing 0 pt"/>
    <w:basedOn w:val="DefaultParagraphFont"/>
    <w:rsid w:val="005E69D2"/>
    <w:rPr>
      <w:rFonts w:ascii="Arial" w:eastAsia="Arial" w:hAnsi="Arial" w:cs="Arial"/>
      <w:b/>
      <w:bCs/>
      <w:i w:val="0"/>
      <w:iCs w:val="0"/>
      <w:smallCaps w:val="0"/>
      <w:strike w:val="0"/>
      <w:color w:val="000000"/>
      <w:spacing w:val="-10"/>
      <w:w w:val="100"/>
      <w:position w:val="0"/>
      <w:sz w:val="23"/>
      <w:szCs w:val="23"/>
      <w:u w:val="none"/>
      <w:shd w:val="clear" w:color="auto" w:fill="FFFFFF"/>
    </w:rPr>
  </w:style>
  <w:style w:type="character" w:customStyle="1" w:styleId="Bodytext95pt">
    <w:name w:val="Body text + 9;5 pt"/>
    <w:basedOn w:val="DefaultParagraphFont"/>
    <w:rsid w:val="005E69D2"/>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character" w:customStyle="1" w:styleId="Bodytext12ptSpacing0pt">
    <w:name w:val="Body text + 12 pt;Spacing 0 pt"/>
    <w:basedOn w:val="DefaultParagraphFont"/>
    <w:rsid w:val="005E69D2"/>
    <w:rPr>
      <w:rFonts w:ascii="Microsoft Sans Serif" w:eastAsia="Microsoft Sans Serif" w:hAnsi="Microsoft Sans Serif" w:cs="Microsoft Sans Serif"/>
      <w:b w:val="0"/>
      <w:bCs w:val="0"/>
      <w:i w:val="0"/>
      <w:iCs w:val="0"/>
      <w:smallCaps w:val="0"/>
      <w:strike w:val="0"/>
      <w:color w:val="000000"/>
      <w:spacing w:val="-10"/>
      <w:w w:val="100"/>
      <w:position w:val="0"/>
      <w:sz w:val="24"/>
      <w:szCs w:val="24"/>
      <w:u w:val="none"/>
      <w:shd w:val="clear" w:color="auto" w:fill="FFFFFF"/>
    </w:rPr>
  </w:style>
  <w:style w:type="paragraph" w:customStyle="1" w:styleId="Default">
    <w:name w:val="Default"/>
    <w:qFormat/>
    <w:rsid w:val="00AF5674"/>
    <w:pPr>
      <w:autoSpaceDE w:val="0"/>
      <w:autoSpaceDN w:val="0"/>
      <w:adjustRightInd w:val="0"/>
      <w:spacing w:after="0" w:line="240" w:lineRule="auto"/>
    </w:pPr>
    <w:rPr>
      <w:rFonts w:ascii="Arial" w:hAnsi="Arial" w:cs="Arial"/>
      <w:color w:val="000000"/>
      <w:sz w:val="24"/>
      <w:szCs w:val="24"/>
    </w:rPr>
  </w:style>
  <w:style w:type="character" w:customStyle="1" w:styleId="Bodytext115pt">
    <w:name w:val="Body text + 11;5 pt"/>
    <w:basedOn w:val="DefaultParagraphFont"/>
    <w:rsid w:val="004109A1"/>
    <w:rPr>
      <w:rFonts w:ascii="Arial" w:eastAsia="Arial" w:hAnsi="Arial" w:cs="Arial"/>
      <w:b w:val="0"/>
      <w:bCs w:val="0"/>
      <w:i w:val="0"/>
      <w:iCs w:val="0"/>
      <w:smallCaps w:val="0"/>
      <w:strike w:val="0"/>
      <w:color w:val="000000"/>
      <w:spacing w:val="0"/>
      <w:w w:val="100"/>
      <w:position w:val="0"/>
      <w:sz w:val="23"/>
      <w:szCs w:val="23"/>
      <w:u w:val="none"/>
      <w:shd w:val="clear" w:color="auto" w:fill="FFFFFF"/>
    </w:rPr>
  </w:style>
  <w:style w:type="paragraph" w:customStyle="1" w:styleId="6">
    <w:name w:val="Основной текст6"/>
    <w:basedOn w:val="Normal"/>
    <w:rsid w:val="00FB4818"/>
    <w:pPr>
      <w:widowControl w:val="0"/>
      <w:shd w:val="clear" w:color="auto" w:fill="FFFFFF"/>
      <w:spacing w:before="720" w:after="180" w:line="0" w:lineRule="atLeast"/>
      <w:jc w:val="both"/>
    </w:pPr>
    <w:rPr>
      <w:rFonts w:ascii="Arial" w:eastAsia="Arial" w:hAnsi="Arial" w:cs="Arial"/>
      <w:color w:val="000000"/>
      <w:lang w:val="az-Latn-AZ" w:eastAsia="az-Latn-AZ"/>
    </w:rPr>
  </w:style>
  <w:style w:type="paragraph" w:styleId="Header">
    <w:name w:val="header"/>
    <w:basedOn w:val="Normal"/>
    <w:link w:val="HeaderChar"/>
    <w:uiPriority w:val="99"/>
    <w:unhideWhenUsed/>
    <w:rsid w:val="00730684"/>
    <w:pPr>
      <w:tabs>
        <w:tab w:val="center" w:pos="4677"/>
        <w:tab w:val="right" w:pos="9355"/>
      </w:tabs>
      <w:spacing w:after="0" w:line="240" w:lineRule="auto"/>
    </w:pPr>
  </w:style>
  <w:style w:type="character" w:customStyle="1" w:styleId="HeaderChar">
    <w:name w:val="Header Char"/>
    <w:basedOn w:val="DefaultParagraphFont"/>
    <w:link w:val="Header"/>
    <w:uiPriority w:val="99"/>
    <w:rsid w:val="00730684"/>
  </w:style>
  <w:style w:type="paragraph" w:styleId="Footer">
    <w:name w:val="footer"/>
    <w:basedOn w:val="Normal"/>
    <w:link w:val="FooterChar"/>
    <w:uiPriority w:val="99"/>
    <w:unhideWhenUsed/>
    <w:rsid w:val="00730684"/>
    <w:pPr>
      <w:tabs>
        <w:tab w:val="center" w:pos="4677"/>
        <w:tab w:val="right" w:pos="9355"/>
      </w:tabs>
      <w:spacing w:after="0" w:line="240" w:lineRule="auto"/>
    </w:pPr>
  </w:style>
  <w:style w:type="character" w:customStyle="1" w:styleId="FooterChar">
    <w:name w:val="Footer Char"/>
    <w:basedOn w:val="DefaultParagraphFont"/>
    <w:link w:val="Footer"/>
    <w:uiPriority w:val="99"/>
    <w:rsid w:val="0073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714399">
      <w:bodyDiv w:val="1"/>
      <w:marLeft w:val="0"/>
      <w:marRight w:val="0"/>
      <w:marTop w:val="0"/>
      <w:marBottom w:val="0"/>
      <w:divBdr>
        <w:top w:val="none" w:sz="0" w:space="0" w:color="auto"/>
        <w:left w:val="none" w:sz="0" w:space="0" w:color="auto"/>
        <w:bottom w:val="none" w:sz="0" w:space="0" w:color="auto"/>
        <w:right w:val="none" w:sz="0" w:space="0" w:color="auto"/>
      </w:divBdr>
    </w:div>
    <w:div w:id="1231500707">
      <w:bodyDiv w:val="1"/>
      <w:marLeft w:val="0"/>
      <w:marRight w:val="0"/>
      <w:marTop w:val="0"/>
      <w:marBottom w:val="0"/>
      <w:divBdr>
        <w:top w:val="none" w:sz="0" w:space="0" w:color="auto"/>
        <w:left w:val="none" w:sz="0" w:space="0" w:color="auto"/>
        <w:bottom w:val="none" w:sz="0" w:space="0" w:color="auto"/>
        <w:right w:val="none" w:sz="0" w:space="0" w:color="auto"/>
      </w:divBdr>
      <w:divsChild>
        <w:div w:id="1180699917">
          <w:marLeft w:val="0"/>
          <w:marRight w:val="150"/>
          <w:marTop w:val="0"/>
          <w:marBottom w:val="0"/>
          <w:divBdr>
            <w:top w:val="none" w:sz="0" w:space="0" w:color="auto"/>
            <w:left w:val="none" w:sz="0" w:space="0" w:color="auto"/>
            <w:bottom w:val="none" w:sz="0" w:space="0" w:color="auto"/>
            <w:right w:val="none" w:sz="0" w:space="0" w:color="auto"/>
          </w:divBdr>
        </w:div>
        <w:div w:id="377556685">
          <w:marLeft w:val="0"/>
          <w:marRight w:val="0"/>
          <w:marTop w:val="0"/>
          <w:marBottom w:val="0"/>
          <w:divBdr>
            <w:top w:val="none" w:sz="0" w:space="0" w:color="auto"/>
            <w:left w:val="none" w:sz="0" w:space="0" w:color="auto"/>
            <w:bottom w:val="none" w:sz="0" w:space="0" w:color="auto"/>
            <w:right w:val="none" w:sz="0" w:space="0" w:color="auto"/>
          </w:divBdr>
          <w:divsChild>
            <w:div w:id="454720695">
              <w:marLeft w:val="225"/>
              <w:marRight w:val="0"/>
              <w:marTop w:val="0"/>
              <w:marBottom w:val="0"/>
              <w:divBdr>
                <w:top w:val="none" w:sz="0" w:space="0" w:color="auto"/>
                <w:left w:val="none" w:sz="0" w:space="0" w:color="auto"/>
                <w:bottom w:val="none" w:sz="0" w:space="0" w:color="auto"/>
                <w:right w:val="none" w:sz="0" w:space="0" w:color="auto"/>
              </w:divBdr>
              <w:divsChild>
                <w:div w:id="11284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6270">
          <w:marLeft w:val="0"/>
          <w:marRight w:val="0"/>
          <w:marTop w:val="0"/>
          <w:marBottom w:val="0"/>
          <w:divBdr>
            <w:top w:val="none" w:sz="0" w:space="0" w:color="auto"/>
            <w:left w:val="none" w:sz="0" w:space="0" w:color="auto"/>
            <w:bottom w:val="none" w:sz="0" w:space="0" w:color="auto"/>
            <w:right w:val="none" w:sz="0" w:space="0" w:color="auto"/>
          </w:divBdr>
        </w:div>
        <w:div w:id="434445386">
          <w:marLeft w:val="0"/>
          <w:marRight w:val="0"/>
          <w:marTop w:val="0"/>
          <w:marBottom w:val="0"/>
          <w:divBdr>
            <w:top w:val="none" w:sz="0" w:space="0" w:color="auto"/>
            <w:left w:val="none" w:sz="0" w:space="0" w:color="auto"/>
            <w:bottom w:val="none" w:sz="0" w:space="0" w:color="auto"/>
            <w:right w:val="none" w:sz="0" w:space="0" w:color="auto"/>
          </w:divBdr>
          <w:divsChild>
            <w:div w:id="10398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r.a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F1FE0-695A-4CB2-BD0E-E9F0AC49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45</Pages>
  <Words>15193</Words>
  <Characters>86604</Characters>
  <Application>Microsoft Office Word</Application>
  <DocSecurity>0</DocSecurity>
  <Lines>721</Lines>
  <Paragraphs>203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Ceyhun Huseynov</dc:creator>
  <cp:keywords/>
  <dc:description/>
  <cp:lastModifiedBy>Ramin Valizada</cp:lastModifiedBy>
  <cp:revision>13</cp:revision>
  <cp:lastPrinted>2023-04-05T13:20:00Z</cp:lastPrinted>
  <dcterms:created xsi:type="dcterms:W3CDTF">2023-05-18T08:22:00Z</dcterms:created>
  <dcterms:modified xsi:type="dcterms:W3CDTF">2023-05-24T09:45:00Z</dcterms:modified>
</cp:coreProperties>
</file>